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666750" cy="8096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3402" w:leader="none"/>
        </w:tabs>
        <w:ind w:left="0" w:right="-112" w:firstLine="567"/>
        <w:jc w:val="center"/>
        <w:outlineLvl w:val="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Совет Александровского сельского поселения</w:t>
      </w:r>
    </w:p>
    <w:p>
      <w:pPr>
        <w:pStyle w:val="Normal"/>
        <w:numPr>
          <w:ilvl w:val="0"/>
          <w:numId w:val="0"/>
        </w:numPr>
        <w:ind w:left="0" w:firstLine="72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Решение</w:t>
      </w:r>
    </w:p>
    <w:p>
      <w:pPr>
        <w:pStyle w:val="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Normal"/>
        <w:ind w:hanging="0"/>
        <w:rPr>
          <w:rFonts w:ascii="PT Astra Serif" w:hAnsi="PT Astra Serif"/>
        </w:rPr>
      </w:pPr>
      <w:r>
        <w:rPr>
          <w:rFonts w:eastAsia="" w:cs="Times New Roman" w:ascii="PT Astra Serif" w:hAnsi="PT Astra Serif" w:eastAsiaTheme="minorEastAsia"/>
          <w:color w:val="auto"/>
          <w:kern w:val="0"/>
          <w:sz w:val="24"/>
          <w:szCs w:val="24"/>
          <w:lang w:val="ru-RU" w:eastAsia="ru-RU" w:bidi="ar-SA"/>
        </w:rPr>
        <w:t>17</w:t>
      </w:r>
      <w:r>
        <w:rPr>
          <w:rFonts w:cs="Times New Roman" w:ascii="PT Astra Serif" w:hAnsi="PT Astra Serif"/>
        </w:rPr>
        <w:t>.</w:t>
      </w:r>
      <w:r>
        <w:rPr>
          <w:rFonts w:cs="Times New Roman" w:ascii="PT Astra Serif" w:hAnsi="PT Astra Serif"/>
        </w:rPr>
        <w:t>1</w:t>
      </w:r>
      <w:r>
        <w:rPr>
          <w:rFonts w:cs="Times New Roman" w:ascii="PT Astra Serif" w:hAnsi="PT Astra Serif"/>
        </w:rPr>
        <w:t>0.2023</w:t>
        <w:tab/>
        <w:tab/>
        <w:tab/>
        <w:tab/>
        <w:tab/>
        <w:tab/>
        <w:tab/>
        <w:tab/>
        <w:tab/>
        <w:tab/>
        <w:t xml:space="preserve">    № </w:t>
      </w:r>
      <w:r>
        <w:rPr>
          <w:rFonts w:eastAsia="" w:cs="Times New Roman" w:ascii="PT Astra Serif" w:hAnsi="PT Astra Serif" w:eastAsiaTheme="minorEastAsia"/>
          <w:color w:val="auto"/>
          <w:kern w:val="0"/>
          <w:sz w:val="24"/>
          <w:szCs w:val="24"/>
          <w:lang w:val="ru-RU" w:eastAsia="ru-RU" w:bidi="ar-SA"/>
        </w:rPr>
        <w:t>56-23-12п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</w:rPr>
        <w:t>с. Александровское</w:t>
      </w:r>
    </w:p>
    <w:p>
      <w:pPr>
        <w:pStyle w:val="Normal"/>
        <w:numPr>
          <w:ilvl w:val="0"/>
          <w:numId w:val="0"/>
        </w:numPr>
        <w:ind w:left="0" w:firstLine="708"/>
        <w:outlineLvl w:val="0"/>
        <w:rPr>
          <w:rFonts w:ascii="PT Astra Serif" w:hAnsi="PT Astra Serif" w:cs="Times New Roman"/>
          <w:b/>
          <w:b/>
        </w:rPr>
      </w:pPr>
      <w:r>
        <w:rPr>
          <w:rFonts w:cs="Times New Roman" w:ascii="PT Astra Serif" w:hAnsi="PT Astra Serif"/>
          <w:b/>
        </w:rPr>
      </w:r>
    </w:p>
    <w:p>
      <w:pPr>
        <w:pStyle w:val="Normal"/>
        <w:ind w:left="-53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О внесении </w:t>
      </w:r>
      <w:r>
        <w:rPr>
          <w:rFonts w:eastAsia="" w:cs="Times New Roman" w:ascii="PT Astra Serif" w:hAnsi="PT Astra Serif" w:eastAsiaTheme="minorEastAsia"/>
          <w:color w:val="000000"/>
          <w:kern w:val="0"/>
          <w:sz w:val="24"/>
          <w:szCs w:val="24"/>
          <w:lang w:val="ru-RU" w:eastAsia="ru-RU" w:bidi="ar-SA"/>
        </w:rPr>
        <w:t>дополнений</w:t>
      </w:r>
      <w:r>
        <w:rPr>
          <w:rFonts w:cs="Times New Roman" w:ascii="PT Astra Serif" w:hAnsi="PT Astra Serif"/>
        </w:rPr>
        <w:t xml:space="preserve"> в решение Совета Александровского сельского поселения </w:t>
      </w:r>
    </w:p>
    <w:p>
      <w:pPr>
        <w:pStyle w:val="Normal"/>
        <w:ind w:left="-53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от 16 октября 2013 года № 91-13-16п «О Дорожном фонде муниципального образования </w:t>
      </w:r>
    </w:p>
    <w:p>
      <w:pPr>
        <w:pStyle w:val="Normal"/>
        <w:ind w:left="-53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</w:rPr>
        <w:t>«Александровское сельское поселение»</w:t>
      </w:r>
    </w:p>
    <w:p>
      <w:pPr>
        <w:pStyle w:val="Normal"/>
        <w:numPr>
          <w:ilvl w:val="0"/>
          <w:numId w:val="0"/>
        </w:numPr>
        <w:ind w:left="0" w:right="4817" w:firstLine="720"/>
        <w:jc w:val="center"/>
        <w:outlineLvl w:val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</w:rPr>
        <w:t>В целях приведения муниципальных нормативных правовых актов в соответствие с требованиями действующего законодательства, с целью повышения эффективности использования бюджетных ассигнований, руководствуясь Бюджетным кодексом Российской Федерации</w:t>
      </w:r>
    </w:p>
    <w:p>
      <w:pPr>
        <w:pStyle w:val="Normal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</w:rPr>
        <w:t xml:space="preserve"> </w:t>
      </w:r>
    </w:p>
    <w:p>
      <w:pPr>
        <w:pStyle w:val="Normal"/>
        <w:ind w:hanging="0"/>
        <w:rPr>
          <w:rFonts w:ascii="PT Astra Serif" w:hAnsi="PT Astra Serif"/>
        </w:rPr>
      </w:pPr>
      <w:r>
        <w:rPr>
          <w:rFonts w:cs="Times New Roman" w:ascii="PT Astra Serif" w:hAnsi="PT Astra Serif"/>
        </w:rPr>
        <w:t>Совет Александровского сельского поселения РЕШИЛ:</w:t>
      </w:r>
    </w:p>
    <w:p>
      <w:pPr>
        <w:pStyle w:val="Normal"/>
        <w:ind w:firstLine="284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</w:rPr>
        <w:t>1. Внести в решение Совета Александровского сельского поселения от 16 октября 2013 года № 91-13-16п «О Дорожном фонде муниципального образования «Александровское сельское поселение» следующие дополнения: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PT Astra Serif" w:hAnsi="PT Astra Serif"/>
        </w:rPr>
      </w:pPr>
      <w:r>
        <w:rPr>
          <w:rFonts w:cs="Times New Roman" w:ascii="PT Astra Serif" w:hAnsi="PT Astra Serif"/>
        </w:rPr>
        <w:tab/>
        <w:t xml:space="preserve">Пункт 4 главы 2 </w:t>
      </w:r>
      <w:r>
        <w:rPr>
          <w:rFonts w:eastAsia="" w:cs="Times New Roman" w:ascii="PT Astra Serif" w:hAnsi="PT Astra Serif" w:eastAsiaTheme="minorEastAsia"/>
        </w:rPr>
        <w:t>дополнить:</w:t>
      </w:r>
    </w:p>
    <w:p>
      <w:pPr>
        <w:pStyle w:val="ListParagraph"/>
        <w:ind w:left="0" w:firstLine="709"/>
        <w:rPr>
          <w:rFonts w:ascii="PT Astra Serif" w:hAnsi="PT Astra Serif"/>
        </w:rPr>
      </w:pPr>
      <w:r>
        <w:rPr>
          <w:rFonts w:cs="Times New Roman" w:ascii="PT Astra Serif" w:hAnsi="PT Astra Serif"/>
        </w:rPr>
        <w:t>а) подпунктом 5 следующего содержания: «доходов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средствами»;</w:t>
      </w:r>
    </w:p>
    <w:p>
      <w:pPr>
        <w:pStyle w:val="ListParagraph"/>
        <w:ind w:left="0" w:firstLine="709"/>
        <w:rPr>
          <w:rFonts w:ascii="PT Astra Serif" w:hAnsi="PT Astra Serif"/>
        </w:rPr>
      </w:pPr>
      <w:r>
        <w:rPr>
          <w:rFonts w:cs="Times New Roman" w:ascii="PT Astra Serif" w:hAnsi="PT Astra Serif"/>
        </w:rPr>
        <w:t>б) подпунктом 6 следующего содержания: «доходов местных бюджетов от штрафов за нарушение правил движения тяжеловесного и (или) крупногабаритного транспортного средства»</w:t>
      </w:r>
      <w:bookmarkStart w:id="0" w:name="_GoBack"/>
      <w:bookmarkEnd w:id="0"/>
      <w:r>
        <w:rPr>
          <w:rFonts w:cs="Times New Roman" w:ascii="PT Astra Serif" w:hAnsi="PT Astra Serif"/>
        </w:rPr>
        <w:t>.</w:t>
      </w:r>
      <w:bookmarkStart w:id="1" w:name="sub_1"/>
      <w:bookmarkEnd w:id="1"/>
    </w:p>
    <w:p>
      <w:pPr>
        <w:pStyle w:val="Normal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</w:rPr>
        <w:t>2. Опубликовать настоящее решение в газете «Северянка», а также разместить на официальном сайте Администрации Александровского сельского поселения в информационно-телекоммуникационной сети «Интернет» (http://alsadmsp.ru/).</w:t>
      </w:r>
    </w:p>
    <w:p>
      <w:pPr>
        <w:pStyle w:val="Normal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</w:rPr>
        <w:t>3. Настоящее решение вступает в силу на следующий день после его официального опубликования.</w:t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ind w:hanging="0"/>
        <w:rPr>
          <w:rFonts w:ascii="PT Astra Serif" w:hAnsi="PT Astra Serif"/>
        </w:rPr>
      </w:pPr>
      <w:r>
        <w:rPr>
          <w:rFonts w:cs="Times New Roman" w:ascii="PT Astra Serif" w:hAnsi="PT Astra Serif"/>
        </w:rPr>
        <w:t>Глава Александровского сельского поселения,</w:t>
      </w:r>
    </w:p>
    <w:p>
      <w:pPr>
        <w:pStyle w:val="Normal"/>
        <w:ind w:hanging="0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 </w:t>
      </w:r>
      <w:r>
        <w:rPr>
          <w:rFonts w:cs="Times New Roman" w:ascii="PT Astra Serif" w:hAnsi="PT Astra Serif"/>
        </w:rPr>
        <w:t>исполняющий полномочия председателя Совета</w:t>
      </w:r>
    </w:p>
    <w:p>
      <w:pPr>
        <w:pStyle w:val="Normal"/>
        <w:ind w:hanging="0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 </w:t>
      </w:r>
      <w:r>
        <w:rPr>
          <w:rFonts w:cs="Times New Roman" w:ascii="PT Astra Serif" w:hAnsi="PT Astra Serif"/>
        </w:rPr>
        <w:t>Александровского сельского поселения</w:t>
        <w:tab/>
        <w:tab/>
        <w:t>____________________ Д.В. Пьянков</w:t>
      </w:r>
    </w:p>
    <w:p>
      <w:p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hanging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ПОЯСНИТЕЛЬНАЯ ЗАПИСКА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>к проекту решения Совета Александровского сельского поселения «О внесении изменений и дополнений в решение Совета Александровского сельского поселения от 16.10.2013 года № 91-13-16п «О Дорожном фонде муниципального образования «Александровское сельское поселение»</w:t>
      </w:r>
    </w:p>
    <w:p>
      <w:pPr>
        <w:pStyle w:val="Normal"/>
        <w:jc w:val="center"/>
        <w:rPr>
          <w:rFonts w:ascii="PT Astra Serif" w:hAnsi="PT Astra Serif"/>
          <w:b/>
          <w:b/>
          <w:i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Настоящий проект решения Совета Александровского сельского поселения «О внесении изменений в решение Совета Александровского сельского поселения от 16.10.2013 года № 91-13-16п «О Дорожном фонде муниципального образования «Александровское сельское поселение» разработан в соответствии с Бюджетным кодексом Российской Федерации.</w:t>
      </w:r>
    </w:p>
    <w:p>
      <w:pPr>
        <w:pStyle w:val="ListParagraph"/>
        <w:tabs>
          <w:tab w:val="clear" w:pos="708"/>
          <w:tab w:val="left" w:pos="567" w:leader="none"/>
        </w:tabs>
        <w:ind w:left="0" w:firstLine="567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 w:themeColor="text1"/>
          <w:sz w:val="24"/>
          <w:szCs w:val="24"/>
        </w:rPr>
        <w:t>Таким образом в соответствии со статьей 179.4 Бюджетного кодекса Российской Федерации п</w:t>
      </w:r>
      <w:r>
        <w:rPr>
          <w:rFonts w:cs="Times New Roman" w:ascii="PT Astra Serif" w:hAnsi="PT Astra Serif"/>
          <w:sz w:val="24"/>
          <w:szCs w:val="24"/>
        </w:rPr>
        <w:t>ункт 4 главы 2 необходимо дополнить подпунктом 5 следующего содержания: «доходов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средствами» и подпунктом 6 следующего содержания: «доходов местных бюджетов от штрафов за нарушение правил движения тяжеловесного и (или) крупногабаритного транспортного средства».</w:t>
      </w:r>
    </w:p>
    <w:p>
      <w:pPr>
        <w:pStyle w:val="ListParagraph"/>
        <w:tabs>
          <w:tab w:val="clear" w:pos="708"/>
          <w:tab w:val="left" w:pos="567" w:leader="none"/>
        </w:tabs>
        <w:ind w:left="0" w:firstLine="567"/>
        <w:rPr>
          <w:rFonts w:ascii="PT Astra Serif" w:hAnsi="PT Astra Serif"/>
        </w:rPr>
      </w:pPr>
      <w:r>
        <w:rPr>
          <w:rStyle w:val="Style12"/>
          <w:rFonts w:cs="Times New Roman" w:ascii="PT Astra Serif" w:hAnsi="PT Astra Serif"/>
          <w:b w:val="false"/>
          <w:bCs/>
          <w:color w:val="000000" w:themeColor="text1"/>
          <w:sz w:val="24"/>
          <w:szCs w:val="24"/>
        </w:rPr>
        <w:t>На основании вышеизложенного, считаем необходимым внести изменения в решение Совета Александровского сельского поселения от 16.10.2013 года № 91-13-16п «О Дорожном фонде муниципального образования «Александровское сельское поселение»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0fc7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30fc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Normal"/>
    <w:link w:val="20"/>
    <w:uiPriority w:val="99"/>
    <w:qFormat/>
    <w:rsid w:val="00030fc7"/>
    <w:pPr>
      <w:keepNext w:val="false"/>
      <w:keepLines w:val="false"/>
      <w:spacing w:before="108" w:after="108"/>
      <w:ind w:hanging="0"/>
      <w:jc w:val="center"/>
      <w:outlineLvl w:val="1"/>
    </w:pPr>
    <w:rPr>
      <w:rFonts w:ascii="Arial" w:hAnsi="Arial" w:eastAsia="" w:cs="Arial" w:eastAsiaTheme="minorEastAsia"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152e8"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30fc7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2" w:customStyle="1">
    <w:name w:val="Цветовое выделение"/>
    <w:uiPriority w:val="99"/>
    <w:qFormat/>
    <w:rsid w:val="00030fc7"/>
    <w:rPr>
      <w:b/>
      <w:color w:val="26282F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30fc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30fc7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0152e8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030fc7"/>
    <w:pPr>
      <w:ind w:hanging="0"/>
    </w:pPr>
    <w:rPr/>
  </w:style>
  <w:style w:type="paragraph" w:styleId="Style20" w:customStyle="1">
    <w:name w:val="Прижатый влево"/>
    <w:basedOn w:val="Normal"/>
    <w:next w:val="Normal"/>
    <w:uiPriority w:val="99"/>
    <w:qFormat/>
    <w:rsid w:val="00030fc7"/>
    <w:pPr>
      <w:ind w:hanging="0"/>
      <w:jc w:val="left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30fc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48b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LibreOffice/6.4.7.2$Linux_X86_64 LibreOffice_project/40$Build-2</Application>
  <Pages>2</Pages>
  <Words>339</Words>
  <Characters>2640</Characters>
  <CharactersWithSpaces>2973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2017-12-22T08:50:00Z</dcterms:created>
  <dc:creator>Юрист</dc:creator>
  <dc:description/>
  <dc:language>ru-RU</dc:language>
  <cp:lastModifiedBy/>
  <cp:lastPrinted>2017-04-06T10:28:00Z</cp:lastPrinted>
  <dcterms:modified xsi:type="dcterms:W3CDTF">2023-10-12T14:00:11Z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