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93" w:rsidRPr="004D5593" w:rsidRDefault="004D5593" w:rsidP="004D5593">
      <w:pPr>
        <w:spacing w:after="200" w:line="276" w:lineRule="auto"/>
        <w:rPr>
          <w:rFonts w:ascii="Times New Roman" w:eastAsia="Calibri" w:hAnsi="Times New Roman" w:cs="Times New Roman"/>
          <w:i/>
          <w:caps/>
          <w:noProof/>
          <w:sz w:val="24"/>
          <w:szCs w:val="24"/>
          <w:lang w:eastAsia="ru-RU"/>
        </w:rPr>
      </w:pPr>
    </w:p>
    <w:p w:rsidR="004D5593" w:rsidRPr="004D5593" w:rsidRDefault="004D5593" w:rsidP="004D5593">
      <w:pPr>
        <w:spacing w:after="200" w:line="276" w:lineRule="auto"/>
        <w:jc w:val="center"/>
        <w:rPr>
          <w:rFonts w:ascii="Times New Roman" w:eastAsia="Calibri" w:hAnsi="Times New Roman" w:cs="Times New Roman"/>
          <w:i/>
          <w:caps/>
          <w:sz w:val="24"/>
          <w:szCs w:val="24"/>
        </w:rPr>
      </w:pPr>
      <w:r w:rsidRPr="004D5593">
        <w:rPr>
          <w:rFonts w:ascii="Times New Roman" w:eastAsia="Calibri" w:hAnsi="Times New Roman" w:cs="Times New Roman"/>
          <w:i/>
          <w:caps/>
          <w:noProof/>
          <w:sz w:val="24"/>
          <w:szCs w:val="24"/>
          <w:lang w:eastAsia="ru-RU"/>
        </w:rPr>
        <w:drawing>
          <wp:inline distT="0" distB="0" distL="0" distR="0">
            <wp:extent cx="676275" cy="723900"/>
            <wp:effectExtent l="0" t="0" r="9525" b="0"/>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4D5593" w:rsidRPr="004D5593" w:rsidRDefault="004D5593" w:rsidP="004D5593">
      <w:pPr>
        <w:spacing w:after="120" w:line="240" w:lineRule="auto"/>
        <w:jc w:val="center"/>
        <w:rPr>
          <w:rFonts w:ascii="Times New Roman" w:eastAsia="Calibri" w:hAnsi="Times New Roman" w:cs="Times New Roman"/>
          <w:b/>
          <w:sz w:val="28"/>
          <w:szCs w:val="28"/>
        </w:rPr>
      </w:pPr>
      <w:r w:rsidRPr="004D5593">
        <w:rPr>
          <w:rFonts w:ascii="Times New Roman" w:eastAsia="Calibri" w:hAnsi="Times New Roman" w:cs="Times New Roman"/>
          <w:b/>
          <w:sz w:val="28"/>
          <w:szCs w:val="28"/>
        </w:rPr>
        <w:t xml:space="preserve">СОВЕТ АЛЕКСАНДРОВСКОГО СЕЛЬСКОГО ПОСЕЛЕНИЯ </w:t>
      </w:r>
    </w:p>
    <w:p w:rsidR="004D5593" w:rsidRPr="004D5593" w:rsidRDefault="004D5593" w:rsidP="004D5593">
      <w:pPr>
        <w:spacing w:after="120" w:line="240" w:lineRule="auto"/>
        <w:jc w:val="center"/>
        <w:rPr>
          <w:rFonts w:ascii="Times New Roman" w:eastAsia="Calibri" w:hAnsi="Times New Roman" w:cs="Times New Roman"/>
          <w:b/>
          <w:sz w:val="28"/>
          <w:szCs w:val="28"/>
        </w:rPr>
      </w:pPr>
      <w:r w:rsidRPr="004D5593">
        <w:rPr>
          <w:rFonts w:ascii="Times New Roman" w:eastAsia="Calibri" w:hAnsi="Times New Roman" w:cs="Times New Roman"/>
          <w:b/>
          <w:sz w:val="28"/>
          <w:szCs w:val="28"/>
        </w:rPr>
        <w:t>РЕШЕНИЕ</w:t>
      </w:r>
    </w:p>
    <w:p w:rsidR="004D5593" w:rsidRPr="004D5593" w:rsidRDefault="00036E79" w:rsidP="004D5593">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4D5593" w:rsidRPr="004D5593">
        <w:rPr>
          <w:rFonts w:ascii="Times New Roman" w:eastAsia="Calibri" w:hAnsi="Times New Roman" w:cs="Times New Roman"/>
          <w:sz w:val="24"/>
          <w:szCs w:val="24"/>
        </w:rPr>
        <w:t>.</w:t>
      </w:r>
      <w:r>
        <w:rPr>
          <w:rFonts w:ascii="Times New Roman" w:eastAsia="Calibri" w:hAnsi="Times New Roman" w:cs="Times New Roman"/>
          <w:sz w:val="24"/>
          <w:szCs w:val="24"/>
        </w:rPr>
        <w:t>11</w:t>
      </w:r>
      <w:r w:rsidR="004D5593" w:rsidRPr="004D5593">
        <w:rPr>
          <w:rFonts w:ascii="Times New Roman" w:eastAsia="Calibri" w:hAnsi="Times New Roman" w:cs="Times New Roman"/>
          <w:sz w:val="24"/>
          <w:szCs w:val="24"/>
        </w:rPr>
        <w:t>.2021</w:t>
      </w:r>
      <w:r w:rsidR="004D5593" w:rsidRPr="004D5593">
        <w:rPr>
          <w:rFonts w:ascii="Times New Roman" w:eastAsia="Calibri" w:hAnsi="Times New Roman" w:cs="Times New Roman"/>
          <w:sz w:val="24"/>
          <w:szCs w:val="24"/>
        </w:rPr>
        <w:tab/>
      </w:r>
      <w:r w:rsidR="004D5593" w:rsidRPr="004D5593">
        <w:rPr>
          <w:rFonts w:ascii="Times New Roman" w:eastAsia="Calibri" w:hAnsi="Times New Roman" w:cs="Times New Roman"/>
          <w:sz w:val="24"/>
          <w:szCs w:val="24"/>
        </w:rPr>
        <w:tab/>
      </w:r>
      <w:r w:rsidR="004D5593" w:rsidRPr="004D5593">
        <w:rPr>
          <w:rFonts w:ascii="Times New Roman" w:eastAsia="Calibri" w:hAnsi="Times New Roman" w:cs="Times New Roman"/>
          <w:sz w:val="24"/>
          <w:szCs w:val="24"/>
        </w:rPr>
        <w:tab/>
      </w:r>
      <w:r w:rsidR="004D5593" w:rsidRPr="004D5593">
        <w:rPr>
          <w:rFonts w:ascii="Times New Roman" w:eastAsia="Calibri" w:hAnsi="Times New Roman" w:cs="Times New Roman"/>
          <w:sz w:val="24"/>
          <w:szCs w:val="24"/>
        </w:rPr>
        <w:tab/>
      </w:r>
      <w:r w:rsidR="004D5593" w:rsidRPr="004D5593">
        <w:rPr>
          <w:rFonts w:ascii="Times New Roman" w:eastAsia="Calibri" w:hAnsi="Times New Roman" w:cs="Times New Roman"/>
          <w:sz w:val="24"/>
          <w:szCs w:val="24"/>
        </w:rPr>
        <w:tab/>
      </w:r>
      <w:r w:rsidR="004D5593" w:rsidRPr="004D5593">
        <w:rPr>
          <w:rFonts w:ascii="Times New Roman" w:eastAsia="Calibri" w:hAnsi="Times New Roman" w:cs="Times New Roman"/>
          <w:sz w:val="24"/>
          <w:szCs w:val="24"/>
        </w:rPr>
        <w:tab/>
      </w:r>
      <w:r w:rsidR="004D5593" w:rsidRPr="004D5593">
        <w:rPr>
          <w:rFonts w:ascii="Times New Roman" w:eastAsia="Calibri" w:hAnsi="Times New Roman" w:cs="Times New Roman"/>
          <w:sz w:val="24"/>
          <w:szCs w:val="24"/>
        </w:rPr>
        <w:tab/>
      </w:r>
      <w:r w:rsidR="004D5593" w:rsidRPr="004D5593">
        <w:rPr>
          <w:rFonts w:ascii="Times New Roman" w:eastAsia="Calibri" w:hAnsi="Times New Roman" w:cs="Times New Roman"/>
          <w:sz w:val="24"/>
          <w:szCs w:val="24"/>
        </w:rPr>
        <w:tab/>
      </w:r>
      <w:r w:rsidR="004D5593" w:rsidRPr="004D5593">
        <w:rPr>
          <w:rFonts w:ascii="Times New Roman" w:eastAsia="Calibri" w:hAnsi="Times New Roman" w:cs="Times New Roman"/>
          <w:sz w:val="24"/>
          <w:szCs w:val="24"/>
        </w:rPr>
        <w:tab/>
        <w:t xml:space="preserve">        № </w:t>
      </w:r>
      <w:r>
        <w:rPr>
          <w:rFonts w:ascii="Times New Roman" w:eastAsia="Calibri" w:hAnsi="Times New Roman" w:cs="Times New Roman"/>
          <w:sz w:val="24"/>
          <w:szCs w:val="24"/>
        </w:rPr>
        <w:t>299-21-52п</w:t>
      </w:r>
    </w:p>
    <w:p w:rsidR="004D5593" w:rsidRPr="004D5593" w:rsidRDefault="004D5593" w:rsidP="004D5593">
      <w:pPr>
        <w:spacing w:after="200" w:line="240" w:lineRule="auto"/>
        <w:jc w:val="center"/>
        <w:rPr>
          <w:rFonts w:ascii="Times New Roman" w:eastAsia="Calibri" w:hAnsi="Times New Roman" w:cs="Times New Roman"/>
          <w:sz w:val="24"/>
          <w:szCs w:val="24"/>
        </w:rPr>
      </w:pPr>
      <w:r w:rsidRPr="004D5593">
        <w:rPr>
          <w:rFonts w:ascii="Times New Roman" w:eastAsia="Calibri" w:hAnsi="Times New Roman" w:cs="Times New Roman"/>
          <w:sz w:val="24"/>
          <w:szCs w:val="24"/>
        </w:rPr>
        <w:t>с. Александровское</w:t>
      </w:r>
    </w:p>
    <w:p w:rsidR="004D5593" w:rsidRPr="004D5593" w:rsidRDefault="004D5593" w:rsidP="004D5593">
      <w:pPr>
        <w:shd w:val="clear" w:color="auto" w:fill="FFFFFF"/>
        <w:spacing w:after="0" w:line="240" w:lineRule="auto"/>
        <w:jc w:val="center"/>
        <w:rPr>
          <w:rFonts w:ascii="Times New Roman" w:eastAsia="Times New Roman" w:hAnsi="Times New Roman" w:cs="Times New Roman"/>
          <w:sz w:val="24"/>
          <w:szCs w:val="24"/>
        </w:rPr>
      </w:pPr>
    </w:p>
    <w:tbl>
      <w:tblPr>
        <w:tblW w:w="9072" w:type="dxa"/>
        <w:tblLook w:val="01E0"/>
      </w:tblPr>
      <w:tblGrid>
        <w:gridCol w:w="9072"/>
      </w:tblGrid>
      <w:tr w:rsidR="004D5593" w:rsidRPr="004D5593" w:rsidTr="00D60AB3">
        <w:trPr>
          <w:trHeight w:val="950"/>
        </w:trPr>
        <w:tc>
          <w:tcPr>
            <w:tcW w:w="9072" w:type="dxa"/>
            <w:hideMark/>
          </w:tcPr>
          <w:p w:rsidR="004D5593" w:rsidRPr="004D5593" w:rsidRDefault="004D5593" w:rsidP="00FB4209">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О внесении изменений в решение Совета Александ</w:t>
            </w:r>
            <w:r w:rsidR="00FB4209">
              <w:rPr>
                <w:rFonts w:ascii="Times New Roman" w:eastAsia="Times New Roman" w:hAnsi="Times New Roman" w:cs="Times New Roman"/>
                <w:bCs/>
                <w:sz w:val="24"/>
                <w:szCs w:val="24"/>
                <w:lang w:eastAsia="ru-RU"/>
              </w:rPr>
              <w:t xml:space="preserve">ровского сельского поселения от </w:t>
            </w:r>
            <w:r w:rsidRPr="004D5593">
              <w:rPr>
                <w:rFonts w:ascii="Times New Roman" w:eastAsia="Times New Roman" w:hAnsi="Times New Roman" w:cs="Times New Roman"/>
                <w:bCs/>
                <w:sz w:val="24"/>
                <w:szCs w:val="24"/>
                <w:lang w:eastAsia="ru-RU"/>
              </w:rPr>
              <w:t xml:space="preserve">25 августа 2021 года </w:t>
            </w:r>
            <w:r>
              <w:rPr>
                <w:rFonts w:ascii="Times New Roman" w:eastAsia="Times New Roman" w:hAnsi="Times New Roman" w:cs="Times New Roman"/>
                <w:bCs/>
                <w:sz w:val="24"/>
                <w:szCs w:val="24"/>
                <w:lang w:eastAsia="ru-RU"/>
              </w:rPr>
              <w:t>№ 279</w:t>
            </w:r>
            <w:r w:rsidRPr="004D5593">
              <w:rPr>
                <w:rFonts w:ascii="Times New Roman" w:eastAsia="Times New Roman" w:hAnsi="Times New Roman" w:cs="Times New Roman"/>
                <w:bCs/>
                <w:sz w:val="24"/>
                <w:szCs w:val="24"/>
                <w:lang w:eastAsia="ru-RU"/>
              </w:rPr>
              <w:t xml:space="preserve">-21-49п «Об утверждении Положения о муниципальном </w:t>
            </w:r>
            <w:r>
              <w:rPr>
                <w:rFonts w:ascii="Times New Roman" w:eastAsia="Times New Roman" w:hAnsi="Times New Roman" w:cs="Times New Roman"/>
                <w:bCs/>
                <w:sz w:val="24"/>
                <w:szCs w:val="24"/>
                <w:lang w:eastAsia="ru-RU"/>
              </w:rPr>
              <w:t xml:space="preserve">земельном </w:t>
            </w:r>
            <w:r w:rsidRPr="004D5593">
              <w:rPr>
                <w:rFonts w:ascii="Times New Roman" w:eastAsia="Times New Roman" w:hAnsi="Times New Roman" w:cs="Times New Roman"/>
                <w:bCs/>
                <w:sz w:val="24"/>
                <w:szCs w:val="24"/>
                <w:lang w:eastAsia="ru-RU"/>
              </w:rPr>
              <w:t>контроле на территории муниципального образования «Александровское сельское поселение»</w:t>
            </w:r>
          </w:p>
        </w:tc>
      </w:tr>
    </w:tbl>
    <w:p w:rsidR="004D5593" w:rsidRPr="004D5593" w:rsidRDefault="004D5593" w:rsidP="004D5593">
      <w:pPr>
        <w:shd w:val="clear" w:color="auto" w:fill="FFFFFF"/>
        <w:spacing w:after="0" w:line="240" w:lineRule="auto"/>
        <w:jc w:val="both"/>
        <w:outlineLvl w:val="1"/>
        <w:rPr>
          <w:rFonts w:ascii="Calibri" w:eastAsia="Calibri" w:hAnsi="Calibri" w:cs="Times New Roman"/>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Руководствуясь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«Алек</w:t>
      </w:r>
      <w:r w:rsidR="00FB4209">
        <w:rPr>
          <w:rFonts w:ascii="Times New Roman" w:eastAsia="Times New Roman" w:hAnsi="Times New Roman" w:cs="Times New Roman"/>
          <w:bCs/>
          <w:sz w:val="24"/>
          <w:szCs w:val="24"/>
          <w:lang w:eastAsia="ru-RU"/>
        </w:rPr>
        <w:t>сандровское сельское поселение»</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FB4209">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Совет Александровского сельского поселения РЕШИЛ:</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023EED">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1.</w:t>
      </w:r>
      <w:r w:rsidRPr="004D5593">
        <w:rPr>
          <w:rFonts w:ascii="Times New Roman" w:eastAsia="Times New Roman" w:hAnsi="Times New Roman" w:cs="Times New Roman"/>
          <w:bCs/>
          <w:sz w:val="24"/>
          <w:szCs w:val="24"/>
          <w:lang w:eastAsia="ru-RU"/>
        </w:rPr>
        <w:tab/>
        <w:t>Внести в</w:t>
      </w:r>
      <w:r w:rsidR="00023EED" w:rsidRPr="00023EED">
        <w:t xml:space="preserve"> </w:t>
      </w:r>
      <w:r w:rsidR="00023EED" w:rsidRPr="00023EED">
        <w:rPr>
          <w:rFonts w:ascii="Times New Roman" w:eastAsia="Times New Roman" w:hAnsi="Times New Roman" w:cs="Times New Roman"/>
          <w:bCs/>
          <w:sz w:val="24"/>
          <w:szCs w:val="24"/>
          <w:lang w:eastAsia="ru-RU"/>
        </w:rPr>
        <w:t>решение Совета Александровского сельского поселения от 25</w:t>
      </w:r>
      <w:r w:rsidR="00023EED">
        <w:rPr>
          <w:rFonts w:ascii="Times New Roman" w:eastAsia="Times New Roman" w:hAnsi="Times New Roman" w:cs="Times New Roman"/>
          <w:bCs/>
          <w:sz w:val="24"/>
          <w:szCs w:val="24"/>
          <w:lang w:eastAsia="ru-RU"/>
        </w:rPr>
        <w:t xml:space="preserve"> августа 2021 года № 279-21-49п </w:t>
      </w:r>
      <w:r w:rsidR="00023EED" w:rsidRPr="00023EED">
        <w:rPr>
          <w:rFonts w:ascii="Times New Roman" w:eastAsia="Times New Roman" w:hAnsi="Times New Roman" w:cs="Times New Roman"/>
          <w:bCs/>
          <w:sz w:val="24"/>
          <w:szCs w:val="24"/>
          <w:lang w:eastAsia="ru-RU"/>
        </w:rPr>
        <w:t>«Об утверждении Положения о муниципальном земельном контроле на территории муниципального образования «Александровское сельское поселение»</w:t>
      </w:r>
      <w:r w:rsidRPr="004D5593">
        <w:rPr>
          <w:rFonts w:ascii="Times New Roman" w:eastAsia="Times New Roman" w:hAnsi="Times New Roman" w:cs="Times New Roman"/>
          <w:bCs/>
          <w:sz w:val="24"/>
          <w:szCs w:val="24"/>
          <w:lang w:eastAsia="ru-RU"/>
        </w:rPr>
        <w:t>, изменения и дополнения согласно приложению.</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2.</w:t>
      </w:r>
      <w:r w:rsidRPr="004D5593">
        <w:rPr>
          <w:rFonts w:ascii="Times New Roman" w:eastAsia="Times New Roman" w:hAnsi="Times New Roman" w:cs="Times New Roman"/>
          <w:bCs/>
          <w:sz w:val="24"/>
          <w:szCs w:val="24"/>
          <w:lang w:eastAsia="ru-RU"/>
        </w:rPr>
        <w:tab/>
        <w:t>Опубликовать настоящее решение в газете «Северянка», а также разместить на официальном сайте Администрации Александровского сельского поселения в информационно-телекоммуникационной сети «Интернет» (www.alsp.tomsk.ru), портале Министерства юстиции Российской Федерации (http://pravo-minjust.ru, http://право-минюст.рф).</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3.</w:t>
      </w:r>
      <w:r w:rsidRPr="004D5593">
        <w:rPr>
          <w:rFonts w:ascii="Times New Roman" w:eastAsia="Times New Roman" w:hAnsi="Times New Roman" w:cs="Times New Roman"/>
          <w:bCs/>
          <w:sz w:val="24"/>
          <w:szCs w:val="24"/>
          <w:lang w:eastAsia="ru-RU"/>
        </w:rPr>
        <w:tab/>
        <w:t>Настоящее решение вступает в силу на следующий день после его официального опубликования.</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Глава Александровского сельского поселения,</w:t>
      </w: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исполняющий полномочия председателя Совета</w:t>
      </w: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Александровского сельского поселения</w:t>
      </w:r>
      <w:r w:rsidRPr="004D5593">
        <w:rPr>
          <w:rFonts w:ascii="Times New Roman" w:eastAsia="Times New Roman" w:hAnsi="Times New Roman" w:cs="Times New Roman"/>
          <w:bCs/>
          <w:sz w:val="24"/>
          <w:szCs w:val="24"/>
          <w:lang w:eastAsia="ru-RU"/>
        </w:rPr>
        <w:tab/>
        <w:t xml:space="preserve">                __________________   Д.В. Пьянков</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036E79" w:rsidRDefault="00036E79"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sectPr w:rsidR="00036E79" w:rsidSect="00D60AB3">
          <w:footerReference w:type="default" r:id="rId8"/>
          <w:pgSz w:w="11906" w:h="16838"/>
          <w:pgMar w:top="1134" w:right="1134" w:bottom="1134" w:left="1701" w:header="709" w:footer="709" w:gutter="0"/>
          <w:cols w:space="708"/>
          <w:titlePg/>
          <w:docGrid w:linePitch="360"/>
        </w:sectPr>
      </w:pP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lastRenderedPageBreak/>
        <w:t xml:space="preserve">Утверждено решением Совета </w:t>
      </w: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Александровского сельского поселения</w:t>
      </w: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 xml:space="preserve">от </w:t>
      </w:r>
      <w:r w:rsidR="00036E79">
        <w:rPr>
          <w:rFonts w:ascii="Times New Roman" w:eastAsia="Times New Roman" w:hAnsi="Times New Roman" w:cs="Times New Roman"/>
          <w:bCs/>
          <w:sz w:val="24"/>
          <w:szCs w:val="24"/>
          <w:lang w:eastAsia="ru-RU"/>
        </w:rPr>
        <w:t>24</w:t>
      </w:r>
      <w:r w:rsidRPr="004D5593">
        <w:rPr>
          <w:rFonts w:ascii="Times New Roman" w:eastAsia="Times New Roman" w:hAnsi="Times New Roman" w:cs="Times New Roman"/>
          <w:bCs/>
          <w:sz w:val="24"/>
          <w:szCs w:val="24"/>
          <w:lang w:eastAsia="ru-RU"/>
        </w:rPr>
        <w:t>.</w:t>
      </w:r>
      <w:r w:rsidR="00036E79">
        <w:rPr>
          <w:rFonts w:ascii="Times New Roman" w:eastAsia="Times New Roman" w:hAnsi="Times New Roman" w:cs="Times New Roman"/>
          <w:bCs/>
          <w:sz w:val="24"/>
          <w:szCs w:val="24"/>
          <w:lang w:eastAsia="ru-RU"/>
        </w:rPr>
        <w:t>11</w:t>
      </w:r>
      <w:r w:rsidRPr="004D5593">
        <w:rPr>
          <w:rFonts w:ascii="Times New Roman" w:eastAsia="Times New Roman" w:hAnsi="Times New Roman" w:cs="Times New Roman"/>
          <w:bCs/>
          <w:sz w:val="24"/>
          <w:szCs w:val="24"/>
          <w:lang w:eastAsia="ru-RU"/>
        </w:rPr>
        <w:t xml:space="preserve">.2021 № </w:t>
      </w:r>
      <w:r w:rsidR="00036E79">
        <w:rPr>
          <w:rFonts w:ascii="Times New Roman" w:eastAsia="Times New Roman" w:hAnsi="Times New Roman" w:cs="Times New Roman"/>
          <w:bCs/>
          <w:sz w:val="24"/>
          <w:szCs w:val="24"/>
          <w:lang w:eastAsia="ru-RU"/>
        </w:rPr>
        <w:t>299-21-52п</w:t>
      </w:r>
    </w:p>
    <w:p w:rsidR="004D5593" w:rsidRPr="004D5593" w:rsidRDefault="004D5593" w:rsidP="004D5593">
      <w:pPr>
        <w:spacing w:after="0" w:line="240" w:lineRule="auto"/>
        <w:ind w:firstLine="709"/>
        <w:jc w:val="center"/>
        <w:rPr>
          <w:rFonts w:ascii="Times New Roman" w:eastAsia="Calibri" w:hAnsi="Times New Roman" w:cs="Times New Roman"/>
          <w:b/>
          <w:sz w:val="24"/>
          <w:szCs w:val="24"/>
        </w:rPr>
      </w:pPr>
    </w:p>
    <w:p w:rsidR="004D5593" w:rsidRPr="004D5593" w:rsidRDefault="004D5593" w:rsidP="004D5593">
      <w:pPr>
        <w:spacing w:after="0" w:line="240" w:lineRule="auto"/>
        <w:ind w:firstLine="709"/>
        <w:jc w:val="center"/>
        <w:rPr>
          <w:rFonts w:ascii="Times New Roman" w:eastAsia="Calibri" w:hAnsi="Times New Roman" w:cs="Times New Roman"/>
          <w:b/>
          <w:sz w:val="24"/>
          <w:szCs w:val="24"/>
        </w:rPr>
      </w:pPr>
      <w:r w:rsidRPr="004D5593">
        <w:rPr>
          <w:rFonts w:ascii="Times New Roman" w:eastAsia="Calibri" w:hAnsi="Times New Roman" w:cs="Times New Roman"/>
          <w:b/>
          <w:sz w:val="24"/>
          <w:szCs w:val="24"/>
        </w:rPr>
        <w:t xml:space="preserve">Изменения и дополнения в решение Совета Александровского сельского поселения от 25 </w:t>
      </w:r>
      <w:r>
        <w:rPr>
          <w:rFonts w:ascii="Times New Roman" w:eastAsia="Calibri" w:hAnsi="Times New Roman" w:cs="Times New Roman"/>
          <w:b/>
          <w:sz w:val="24"/>
          <w:szCs w:val="24"/>
        </w:rPr>
        <w:t>августа 2021 года № 279</w:t>
      </w:r>
      <w:r w:rsidRPr="004D5593">
        <w:rPr>
          <w:rFonts w:ascii="Times New Roman" w:eastAsia="Calibri" w:hAnsi="Times New Roman" w:cs="Times New Roman"/>
          <w:b/>
          <w:sz w:val="24"/>
          <w:szCs w:val="24"/>
        </w:rPr>
        <w:t xml:space="preserve">-21-49п «Об утверждении Положения о муниципальном </w:t>
      </w:r>
      <w:r>
        <w:rPr>
          <w:rFonts w:ascii="Times New Roman" w:eastAsia="Calibri" w:hAnsi="Times New Roman" w:cs="Times New Roman"/>
          <w:b/>
          <w:sz w:val="24"/>
          <w:szCs w:val="24"/>
        </w:rPr>
        <w:t xml:space="preserve">земельном </w:t>
      </w:r>
      <w:r w:rsidRPr="004D5593">
        <w:rPr>
          <w:rFonts w:ascii="Times New Roman" w:eastAsia="Calibri" w:hAnsi="Times New Roman" w:cs="Times New Roman"/>
          <w:b/>
          <w:sz w:val="24"/>
          <w:szCs w:val="24"/>
        </w:rPr>
        <w:t>контроле на территории муниципального образования «Александровское сельское поселение»</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p>
    <w:p w:rsid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В решение Совета Александровского сельского поселен</w:t>
      </w:r>
      <w:r>
        <w:rPr>
          <w:rFonts w:ascii="Times New Roman" w:eastAsia="Calibri" w:hAnsi="Times New Roman" w:cs="Times New Roman"/>
          <w:sz w:val="24"/>
          <w:szCs w:val="24"/>
        </w:rPr>
        <w:t>ия от 25 августа 2021 года № 279</w:t>
      </w:r>
      <w:r w:rsidRPr="004D5593">
        <w:rPr>
          <w:rFonts w:ascii="Times New Roman" w:eastAsia="Calibri" w:hAnsi="Times New Roman" w:cs="Times New Roman"/>
          <w:sz w:val="24"/>
          <w:szCs w:val="24"/>
        </w:rPr>
        <w:t xml:space="preserve">-21-49п «Об утверждении Положения о муниципальном </w:t>
      </w:r>
      <w:r>
        <w:rPr>
          <w:rFonts w:ascii="Times New Roman" w:eastAsia="Calibri" w:hAnsi="Times New Roman" w:cs="Times New Roman"/>
          <w:sz w:val="24"/>
          <w:szCs w:val="24"/>
        </w:rPr>
        <w:t xml:space="preserve">земельном </w:t>
      </w:r>
      <w:r w:rsidRPr="004D5593">
        <w:rPr>
          <w:rFonts w:ascii="Times New Roman" w:eastAsia="Calibri" w:hAnsi="Times New Roman" w:cs="Times New Roman"/>
          <w:sz w:val="24"/>
          <w:szCs w:val="24"/>
        </w:rPr>
        <w:t>контроле на территории муниципального образования «Александровское сельское поселение» (далее – Положение о контроле) внести следующие изменения и дополнения:</w:t>
      </w:r>
    </w:p>
    <w:p w:rsidR="004D5593" w:rsidRPr="00845361" w:rsidRDefault="00FB2747" w:rsidP="00845361">
      <w:pPr>
        <w:pStyle w:val="a5"/>
        <w:numPr>
          <w:ilvl w:val="0"/>
          <w:numId w:val="1"/>
        </w:numPr>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Пункт</w:t>
      </w:r>
      <w:r w:rsidR="004D5593" w:rsidRPr="00845361">
        <w:rPr>
          <w:rFonts w:ascii="Times New Roman" w:eastAsia="Calibri" w:hAnsi="Times New Roman" w:cs="Times New Roman"/>
          <w:b/>
          <w:sz w:val="24"/>
          <w:szCs w:val="24"/>
        </w:rPr>
        <w:t xml:space="preserve"> 1.2. Положения о контроле после слова «контрольных»</w:t>
      </w:r>
      <w:r w:rsidR="005454B4">
        <w:rPr>
          <w:rFonts w:ascii="Times New Roman" w:eastAsia="Calibri" w:hAnsi="Times New Roman" w:cs="Times New Roman"/>
          <w:b/>
          <w:sz w:val="24"/>
          <w:szCs w:val="24"/>
        </w:rPr>
        <w:t xml:space="preserve"> дополнить словом «(надзорных)»;</w:t>
      </w:r>
    </w:p>
    <w:p w:rsidR="004D5593" w:rsidRPr="004D5593" w:rsidRDefault="004D5593" w:rsidP="00845361">
      <w:pPr>
        <w:numPr>
          <w:ilvl w:val="0"/>
          <w:numId w:val="1"/>
        </w:numPr>
        <w:spacing w:after="0" w:line="240" w:lineRule="auto"/>
        <w:ind w:left="0" w:firstLine="709"/>
        <w:contextualSpacing/>
        <w:jc w:val="both"/>
        <w:rPr>
          <w:rFonts w:ascii="Times New Roman" w:eastAsia="Calibri" w:hAnsi="Times New Roman" w:cs="Times New Roman"/>
          <w:b/>
          <w:sz w:val="24"/>
          <w:szCs w:val="24"/>
        </w:rPr>
      </w:pPr>
      <w:r w:rsidRPr="004D5593">
        <w:rPr>
          <w:rFonts w:ascii="Times New Roman" w:eastAsia="Calibri" w:hAnsi="Times New Roman" w:cs="Times New Roman"/>
          <w:b/>
          <w:sz w:val="24"/>
          <w:szCs w:val="24"/>
        </w:rPr>
        <w:t>Пункт 1.6. Положения о контроле изложить в следующей редакции:</w:t>
      </w:r>
    </w:p>
    <w:p w:rsidR="00845361" w:rsidRDefault="004D5593" w:rsidP="00845361">
      <w:pPr>
        <w:spacing w:after="0" w:line="240" w:lineRule="auto"/>
        <w:ind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«1.6.</w:t>
      </w:r>
      <w:r w:rsidRPr="004D5593">
        <w:rPr>
          <w:rFonts w:ascii="Times New Roman" w:eastAsia="Calibri" w:hAnsi="Times New Roman" w:cs="Times New Roman"/>
          <w:sz w:val="24"/>
          <w:szCs w:val="24"/>
        </w:rPr>
        <w:tab/>
      </w:r>
      <w:r w:rsidR="00845361" w:rsidRPr="00845361">
        <w:rPr>
          <w:rFonts w:ascii="Times New Roman" w:eastAsia="Calibri" w:hAnsi="Times New Roman" w:cs="Times New Roman"/>
          <w:sz w:val="24"/>
          <w:szCs w:val="24"/>
        </w:rPr>
        <w:t>Объектами муниципально</w:t>
      </w:r>
      <w:r w:rsidR="00845361">
        <w:rPr>
          <w:rFonts w:ascii="Times New Roman" w:eastAsia="Calibri" w:hAnsi="Times New Roman" w:cs="Times New Roman"/>
          <w:sz w:val="24"/>
          <w:szCs w:val="24"/>
        </w:rPr>
        <w:t>го земельного контроля являются:</w:t>
      </w:r>
    </w:p>
    <w:p w:rsidR="004D5593" w:rsidRPr="004D5593" w:rsidRDefault="00845361" w:rsidP="008453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4D5593" w:rsidRPr="004D5593">
        <w:rPr>
          <w:rFonts w:ascii="Times New Roman" w:eastAsia="Calibri" w:hAnsi="Times New Roman" w:cs="Times New Roman"/>
          <w:sz w:val="24"/>
          <w:szCs w:val="24"/>
        </w:rPr>
        <w:t>деятельность, действия (бездействие)</w:t>
      </w:r>
      <w:r>
        <w:rPr>
          <w:rFonts w:ascii="Times New Roman" w:eastAsia="Calibri" w:hAnsi="Times New Roman" w:cs="Times New Roman"/>
          <w:sz w:val="24"/>
          <w:szCs w:val="24"/>
        </w:rPr>
        <w:t xml:space="preserve"> контролируемых лиц</w:t>
      </w:r>
      <w:r w:rsidR="004D5593" w:rsidRPr="004D5593">
        <w:rPr>
          <w:rFonts w:ascii="Times New Roman" w:eastAsia="Calibri" w:hAnsi="Times New Roman" w:cs="Times New Roman"/>
          <w:sz w:val="24"/>
          <w:szCs w:val="24"/>
        </w:rPr>
        <w:t>, в рамках которых должны соблюдаться обязательные требования;</w:t>
      </w:r>
    </w:p>
    <w:p w:rsidR="004D5593" w:rsidRPr="004D5593" w:rsidRDefault="00023EED" w:rsidP="008453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45361">
        <w:rPr>
          <w:rFonts w:ascii="Times New Roman" w:eastAsia="Calibri" w:hAnsi="Times New Roman" w:cs="Times New Roman"/>
          <w:sz w:val="24"/>
          <w:szCs w:val="24"/>
        </w:rPr>
        <w:t>) </w:t>
      </w:r>
      <w:r w:rsidR="00845361" w:rsidRPr="00845361">
        <w:rPr>
          <w:rFonts w:ascii="Times New Roman" w:eastAsia="Calibri" w:hAnsi="Times New Roman" w:cs="Times New Roman"/>
          <w:sz w:val="24"/>
          <w:szCs w:val="24"/>
        </w:rPr>
        <w:t>земли, расположенные в границах муниципального образования «Александровское сельское поселение», земельные участки и их части независимо от прав на них (далее - объекты контроля).</w:t>
      </w:r>
      <w:r w:rsidR="004D5593" w:rsidRPr="004D5593">
        <w:rPr>
          <w:rFonts w:ascii="Times New Roman" w:eastAsia="Calibri" w:hAnsi="Times New Roman" w:cs="Times New Roman"/>
          <w:sz w:val="24"/>
          <w:szCs w:val="24"/>
        </w:rPr>
        <w:t>»;</w:t>
      </w:r>
    </w:p>
    <w:p w:rsidR="004D5593" w:rsidRPr="004D5593" w:rsidRDefault="004D5593" w:rsidP="004D5593">
      <w:pPr>
        <w:spacing w:after="0" w:line="240" w:lineRule="auto"/>
        <w:ind w:firstLine="709"/>
        <w:contextualSpacing/>
        <w:jc w:val="both"/>
        <w:rPr>
          <w:rFonts w:ascii="Times New Roman" w:eastAsia="Calibri" w:hAnsi="Times New Roman" w:cs="Times New Roman"/>
          <w:b/>
          <w:sz w:val="24"/>
          <w:szCs w:val="24"/>
        </w:rPr>
      </w:pPr>
      <w:r w:rsidRPr="004D5593">
        <w:rPr>
          <w:rFonts w:ascii="Times New Roman" w:eastAsia="Calibri" w:hAnsi="Times New Roman" w:cs="Times New Roman"/>
          <w:b/>
          <w:sz w:val="24"/>
          <w:szCs w:val="24"/>
        </w:rPr>
        <w:t>2. Пункт 1.8.2. Положения о контроле</w:t>
      </w:r>
      <w:r w:rsidR="00023EED">
        <w:rPr>
          <w:rFonts w:ascii="Times New Roman" w:eastAsia="Calibri" w:hAnsi="Times New Roman" w:cs="Times New Roman"/>
          <w:b/>
          <w:sz w:val="24"/>
          <w:szCs w:val="24"/>
        </w:rPr>
        <w:t xml:space="preserve"> исключить</w:t>
      </w:r>
      <w:r w:rsidRPr="004D5593">
        <w:rPr>
          <w:rFonts w:ascii="Times New Roman" w:eastAsia="Calibri" w:hAnsi="Times New Roman" w:cs="Times New Roman"/>
          <w:b/>
          <w:sz w:val="24"/>
          <w:szCs w:val="24"/>
        </w:rPr>
        <w:t>;</w:t>
      </w:r>
    </w:p>
    <w:p w:rsidR="004D5593" w:rsidRDefault="004D5593" w:rsidP="004D5593">
      <w:pPr>
        <w:spacing w:after="0" w:line="240" w:lineRule="auto"/>
        <w:ind w:firstLine="709"/>
        <w:contextualSpacing/>
        <w:jc w:val="both"/>
        <w:rPr>
          <w:rFonts w:ascii="Times New Roman" w:eastAsia="Calibri" w:hAnsi="Times New Roman" w:cs="Times New Roman"/>
          <w:b/>
          <w:sz w:val="24"/>
          <w:szCs w:val="24"/>
        </w:rPr>
      </w:pPr>
      <w:r w:rsidRPr="004D5593">
        <w:rPr>
          <w:rFonts w:ascii="Times New Roman" w:eastAsia="Calibri" w:hAnsi="Times New Roman" w:cs="Times New Roman"/>
          <w:b/>
          <w:sz w:val="24"/>
          <w:szCs w:val="24"/>
        </w:rPr>
        <w:t>3. Пункт 1.8.3. Положения о контроле</w:t>
      </w:r>
      <w:r w:rsidR="00023EED">
        <w:rPr>
          <w:rFonts w:ascii="Times New Roman" w:eastAsia="Calibri" w:hAnsi="Times New Roman" w:cs="Times New Roman"/>
          <w:b/>
          <w:sz w:val="24"/>
          <w:szCs w:val="24"/>
        </w:rPr>
        <w:t xml:space="preserve"> исключить</w:t>
      </w:r>
      <w:r w:rsidRPr="004D5593">
        <w:rPr>
          <w:rFonts w:ascii="Times New Roman" w:eastAsia="Calibri" w:hAnsi="Times New Roman" w:cs="Times New Roman"/>
          <w:b/>
          <w:sz w:val="24"/>
          <w:szCs w:val="24"/>
        </w:rPr>
        <w:t>;</w:t>
      </w:r>
    </w:p>
    <w:p w:rsidR="004D5593" w:rsidRDefault="00845361" w:rsidP="004D5593">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4. Пункт 1.8.5. Положения о контроле изложить в следующей редакции:</w:t>
      </w:r>
    </w:p>
    <w:p w:rsidR="004D5593" w:rsidRDefault="00845361" w:rsidP="004D5593">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«1.8.5. Постановлением Правительства Российской Федерации от 31 декабря 2020 года № 2428</w:t>
      </w:r>
      <w:r w:rsidRPr="00845361">
        <w:t xml:space="preserve"> </w:t>
      </w:r>
      <w:r w:rsidRPr="00845361">
        <w:rPr>
          <w:rFonts w:ascii="Times New Roman" w:eastAsia="Calibri" w:hAnsi="Times New Roman" w:cs="Times New Roman"/>
          <w:sz w:val="24"/>
          <w:szCs w:val="24"/>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Pr>
          <w:rFonts w:ascii="Times New Roman" w:eastAsia="Calibri" w:hAnsi="Times New Roman" w:cs="Times New Roman"/>
          <w:sz w:val="24"/>
          <w:szCs w:val="24"/>
        </w:rPr>
        <w:t>.»;</w:t>
      </w:r>
    </w:p>
    <w:p w:rsidR="004D5593" w:rsidRPr="004D5593" w:rsidRDefault="00845361" w:rsidP="004D5593">
      <w:pPr>
        <w:spacing w:after="0" w:line="240" w:lineRule="auto"/>
        <w:ind w:firstLine="709"/>
        <w:contextualSpacing/>
        <w:jc w:val="both"/>
        <w:rPr>
          <w:rFonts w:ascii="Times New Roman" w:eastAsia="Calibri" w:hAnsi="Times New Roman" w:cs="Times New Roman"/>
          <w:b/>
          <w:sz w:val="24"/>
          <w:szCs w:val="24"/>
        </w:rPr>
      </w:pPr>
      <w:r w:rsidRPr="00845361">
        <w:rPr>
          <w:rFonts w:ascii="Times New Roman" w:eastAsia="Calibri" w:hAnsi="Times New Roman" w:cs="Times New Roman"/>
          <w:b/>
          <w:sz w:val="24"/>
          <w:szCs w:val="24"/>
        </w:rPr>
        <w:t>5. Пункт 1.8.6. Положения о контроле</w:t>
      </w:r>
      <w:r w:rsidR="00023EED">
        <w:rPr>
          <w:rFonts w:ascii="Times New Roman" w:eastAsia="Calibri" w:hAnsi="Times New Roman" w:cs="Times New Roman"/>
          <w:b/>
          <w:sz w:val="24"/>
          <w:szCs w:val="24"/>
        </w:rPr>
        <w:t xml:space="preserve"> исключить</w:t>
      </w:r>
      <w:r w:rsidRPr="00845361">
        <w:rPr>
          <w:rFonts w:ascii="Times New Roman" w:eastAsia="Calibri" w:hAnsi="Times New Roman" w:cs="Times New Roman"/>
          <w:b/>
          <w:sz w:val="24"/>
          <w:szCs w:val="24"/>
        </w:rPr>
        <w:t>;</w:t>
      </w:r>
    </w:p>
    <w:p w:rsidR="00845361" w:rsidRDefault="007C13A5"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4D5593" w:rsidRPr="004D5593">
        <w:rPr>
          <w:rFonts w:ascii="Times New Roman" w:eastAsia="Calibri" w:hAnsi="Times New Roman" w:cs="Times New Roman"/>
          <w:b/>
          <w:sz w:val="24"/>
          <w:szCs w:val="24"/>
        </w:rPr>
        <w:t>. </w:t>
      </w:r>
      <w:r>
        <w:rPr>
          <w:rFonts w:ascii="Times New Roman" w:eastAsia="Calibri" w:hAnsi="Times New Roman" w:cs="Times New Roman"/>
          <w:b/>
          <w:sz w:val="24"/>
          <w:szCs w:val="24"/>
        </w:rPr>
        <w:t>Пункт 2.4. Положения о контроле изложить в следующей редакции:</w:t>
      </w:r>
    </w:p>
    <w:p w:rsidR="007C13A5" w:rsidRPr="007C13A5" w:rsidRDefault="007C13A5" w:rsidP="004D55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C13A5">
        <w:rPr>
          <w:rFonts w:ascii="Times New Roman" w:eastAsia="Calibri" w:hAnsi="Times New Roman" w:cs="Times New Roman"/>
          <w:sz w:val="24"/>
          <w:szCs w:val="24"/>
        </w:rPr>
        <w:t xml:space="preserve">Решение о проведении контрольного (надзорного) мероприятия принимается и подписывается Главой </w:t>
      </w:r>
      <w:r>
        <w:rPr>
          <w:rFonts w:ascii="Times New Roman" w:eastAsia="Calibri" w:hAnsi="Times New Roman" w:cs="Times New Roman"/>
          <w:sz w:val="24"/>
          <w:szCs w:val="24"/>
        </w:rPr>
        <w:t xml:space="preserve">Александровского сельского </w:t>
      </w:r>
      <w:r w:rsidRPr="007C13A5">
        <w:rPr>
          <w:rFonts w:ascii="Times New Roman" w:eastAsia="Calibri" w:hAnsi="Times New Roman" w:cs="Times New Roman"/>
          <w:sz w:val="24"/>
          <w:szCs w:val="24"/>
        </w:rPr>
        <w:t>поселения (лицом, временно исполняющего обязанности)</w:t>
      </w:r>
      <w:r>
        <w:rPr>
          <w:rFonts w:ascii="Times New Roman" w:eastAsia="Calibri" w:hAnsi="Times New Roman" w:cs="Times New Roman"/>
          <w:sz w:val="24"/>
          <w:szCs w:val="24"/>
        </w:rPr>
        <w:t>.»;</w:t>
      </w:r>
    </w:p>
    <w:p w:rsidR="004D5593" w:rsidRPr="004D5593" w:rsidRDefault="007C13A5"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7. </w:t>
      </w:r>
      <w:r w:rsidR="004D5593" w:rsidRPr="004D5593">
        <w:rPr>
          <w:rFonts w:ascii="Times New Roman" w:eastAsia="Calibri" w:hAnsi="Times New Roman" w:cs="Times New Roman"/>
          <w:b/>
          <w:sz w:val="24"/>
          <w:szCs w:val="24"/>
        </w:rPr>
        <w:t xml:space="preserve">Пункт 2.5. Положения о контроле дополнить абзацем 3 следующего содержания: </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«Порядок осуществления фото-, видеосъемки: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б) фотосъемка, видеофиксация проводятся инспектором, назначенным ответственным за проведение контрольного (надзорного) мероприятия, посредством использования фотоаппаратов, видеокамер, а также мобильных устройств (телефоны, смартфоны, планшеты);</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в) оборудование, используемое для проведения фото- и видеофиксации, должно иметь техническую возможность отображения даты и времени осуществления фото, -видеосъемки, а также сохранения данных о месте 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г) при проведении фото- и видеосъемки должны соблюдаться следующие требования: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lastRenderedPageBreak/>
        <w:t>необходимо применять приемы фиксации, при которых исключается возможность искажения свойств объекта контроля;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д) информация о проведении фото-, видеосъемки отражается в акте контрольного (надзорного) мероприятия с указанием типа и марки оборудования, с помощью которого проводилась фиксация, а также с указанием даты, времени и места проведения фото-, видеосъемки.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е) фото- и видеоматериалы являются приложением к акту контрольного (надзорного) мероприятия.»;</w:t>
      </w:r>
    </w:p>
    <w:p w:rsidR="004D5593" w:rsidRPr="004D5593" w:rsidRDefault="007C13A5"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r w:rsidR="004D5593" w:rsidRPr="004D5593">
        <w:rPr>
          <w:rFonts w:ascii="Times New Roman" w:eastAsia="Calibri" w:hAnsi="Times New Roman" w:cs="Times New Roman"/>
          <w:b/>
          <w:sz w:val="24"/>
          <w:szCs w:val="24"/>
        </w:rPr>
        <w:t>. Пункт 2.9.6. Положения о контроле изложить в следующей редакции:</w:t>
      </w:r>
    </w:p>
    <w:p w:rsid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«2.9.6.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7C13A5" w:rsidRPr="007C13A5" w:rsidRDefault="007C13A5" w:rsidP="007C13A5">
      <w:pPr>
        <w:spacing w:after="0" w:line="240" w:lineRule="auto"/>
        <w:ind w:firstLine="709"/>
        <w:jc w:val="both"/>
        <w:rPr>
          <w:rFonts w:ascii="Times New Roman" w:eastAsia="Calibri" w:hAnsi="Times New Roman" w:cs="Times New Roman"/>
          <w:b/>
          <w:sz w:val="24"/>
          <w:szCs w:val="24"/>
        </w:rPr>
      </w:pPr>
      <w:r w:rsidRPr="007C13A5">
        <w:rPr>
          <w:rFonts w:ascii="Times New Roman" w:eastAsia="Calibri" w:hAnsi="Times New Roman" w:cs="Times New Roman"/>
          <w:b/>
          <w:sz w:val="24"/>
          <w:szCs w:val="24"/>
        </w:rPr>
        <w:t>9. Пункт 2.11.2. Положения о контроле изложить в следующей редакции:</w:t>
      </w:r>
    </w:p>
    <w:p w:rsidR="007C13A5" w:rsidRPr="007C13A5" w:rsidRDefault="007C13A5" w:rsidP="007C13A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«2.11.2. </w:t>
      </w:r>
      <w:r w:rsidRPr="007C13A5">
        <w:rPr>
          <w:rFonts w:ascii="Times New Roman" w:eastAsia="Calibri" w:hAnsi="Times New Roman" w:cs="Times New Roman"/>
          <w:sz w:val="24"/>
          <w:szCs w:val="24"/>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7C13A5" w:rsidRPr="007C13A5" w:rsidRDefault="007C13A5" w:rsidP="007C13A5">
      <w:pPr>
        <w:spacing w:after="0" w:line="240" w:lineRule="auto"/>
        <w:ind w:firstLine="709"/>
        <w:jc w:val="both"/>
        <w:rPr>
          <w:rFonts w:ascii="Times New Roman" w:eastAsia="Calibri" w:hAnsi="Times New Roman" w:cs="Times New Roman"/>
          <w:sz w:val="24"/>
          <w:szCs w:val="24"/>
        </w:rPr>
      </w:pPr>
      <w:r w:rsidRPr="007C13A5">
        <w:rPr>
          <w:rFonts w:ascii="Times New Roman" w:eastAsia="Calibri" w:hAnsi="Times New Roman" w:cs="Times New Roman"/>
          <w:sz w:val="24"/>
          <w:szCs w:val="24"/>
        </w:rPr>
        <w:t xml:space="preserve">Для объектов контроля, отнесенных к категории чрезвычайно высокого риска, </w:t>
      </w:r>
      <w:r>
        <w:rPr>
          <w:rFonts w:ascii="Times New Roman" w:eastAsia="Calibri" w:hAnsi="Times New Roman" w:cs="Times New Roman"/>
          <w:sz w:val="24"/>
          <w:szCs w:val="24"/>
        </w:rPr>
        <w:t>проводится одно</w:t>
      </w:r>
      <w:r w:rsidRPr="007C13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контрольное (надзорное) мероприятие </w:t>
      </w:r>
      <w:r w:rsidRPr="007C13A5">
        <w:rPr>
          <w:rFonts w:ascii="Times New Roman" w:eastAsia="Calibri" w:hAnsi="Times New Roman" w:cs="Times New Roman"/>
          <w:sz w:val="24"/>
          <w:szCs w:val="24"/>
        </w:rPr>
        <w:t>в год.</w:t>
      </w:r>
    </w:p>
    <w:p w:rsidR="007C13A5" w:rsidRDefault="007C13A5" w:rsidP="007C13A5">
      <w:pPr>
        <w:spacing w:after="0" w:line="240" w:lineRule="auto"/>
        <w:ind w:firstLine="709"/>
        <w:jc w:val="both"/>
        <w:rPr>
          <w:rFonts w:ascii="Times New Roman" w:eastAsia="Calibri" w:hAnsi="Times New Roman" w:cs="Times New Roman"/>
          <w:sz w:val="24"/>
          <w:szCs w:val="24"/>
        </w:rPr>
      </w:pPr>
      <w:r w:rsidRPr="007C13A5">
        <w:rPr>
          <w:rFonts w:ascii="Times New Roman" w:eastAsia="Calibri" w:hAnsi="Times New Roman" w:cs="Times New Roman"/>
          <w:sz w:val="24"/>
          <w:szCs w:val="24"/>
        </w:rPr>
        <w:t xml:space="preserve">Для объектов контроля, отнесенных к категории высокого риска, </w:t>
      </w:r>
      <w:r>
        <w:rPr>
          <w:rFonts w:ascii="Times New Roman" w:eastAsia="Calibri" w:hAnsi="Times New Roman" w:cs="Times New Roman"/>
          <w:sz w:val="24"/>
          <w:szCs w:val="24"/>
        </w:rPr>
        <w:t>проводится одно контрольное (надзорное) мероприятие</w:t>
      </w:r>
      <w:r w:rsidRPr="007C13A5">
        <w:rPr>
          <w:rFonts w:ascii="Times New Roman" w:eastAsia="Calibri" w:hAnsi="Times New Roman" w:cs="Times New Roman"/>
          <w:sz w:val="24"/>
          <w:szCs w:val="24"/>
        </w:rPr>
        <w:t xml:space="preserve"> </w:t>
      </w:r>
      <w:r>
        <w:rPr>
          <w:rFonts w:ascii="Times New Roman" w:eastAsia="Calibri" w:hAnsi="Times New Roman" w:cs="Times New Roman"/>
          <w:sz w:val="24"/>
          <w:szCs w:val="24"/>
        </w:rPr>
        <w:t>в 4 года.</w:t>
      </w:r>
    </w:p>
    <w:p w:rsidR="007C13A5" w:rsidRDefault="007C13A5" w:rsidP="007C13A5">
      <w:pPr>
        <w:spacing w:after="0" w:line="240" w:lineRule="auto"/>
        <w:ind w:firstLine="709"/>
        <w:jc w:val="both"/>
        <w:rPr>
          <w:rFonts w:ascii="Times New Roman" w:eastAsia="Calibri" w:hAnsi="Times New Roman" w:cs="Times New Roman"/>
          <w:sz w:val="24"/>
          <w:szCs w:val="24"/>
        </w:rPr>
      </w:pPr>
      <w:r w:rsidRPr="007C13A5">
        <w:rPr>
          <w:rFonts w:ascii="Times New Roman" w:eastAsia="Calibri" w:hAnsi="Times New Roman" w:cs="Times New Roman"/>
          <w:sz w:val="24"/>
          <w:szCs w:val="24"/>
        </w:rPr>
        <w:t xml:space="preserve">Для объектов контроля, отнесенных к категории среднего и умеренного риска, </w:t>
      </w:r>
      <w:r w:rsidR="00B14022">
        <w:rPr>
          <w:rFonts w:ascii="Times New Roman" w:eastAsia="Calibri" w:hAnsi="Times New Roman" w:cs="Times New Roman"/>
          <w:sz w:val="24"/>
          <w:szCs w:val="24"/>
        </w:rPr>
        <w:t>проводится одно контрольное (надзорное) мероприятие</w:t>
      </w:r>
      <w:r w:rsidRPr="007C13A5">
        <w:rPr>
          <w:rFonts w:ascii="Times New Roman" w:eastAsia="Calibri" w:hAnsi="Times New Roman" w:cs="Times New Roman"/>
          <w:sz w:val="24"/>
          <w:szCs w:val="24"/>
        </w:rPr>
        <w:t xml:space="preserve"> </w:t>
      </w:r>
      <w:r w:rsidR="00B14022">
        <w:rPr>
          <w:rFonts w:ascii="Times New Roman" w:eastAsia="Calibri" w:hAnsi="Times New Roman" w:cs="Times New Roman"/>
          <w:sz w:val="24"/>
          <w:szCs w:val="24"/>
        </w:rPr>
        <w:t>в 6 лет.</w:t>
      </w:r>
      <w:r w:rsidR="00D60AB3">
        <w:rPr>
          <w:rFonts w:ascii="Times New Roman" w:eastAsia="Calibri" w:hAnsi="Times New Roman" w:cs="Times New Roman"/>
          <w:sz w:val="24"/>
          <w:szCs w:val="24"/>
        </w:rPr>
        <w:t>»;</w:t>
      </w:r>
    </w:p>
    <w:p w:rsidR="00B14022" w:rsidRPr="004D5593" w:rsidRDefault="00B14022" w:rsidP="007C13A5">
      <w:pPr>
        <w:spacing w:after="0" w:line="240" w:lineRule="auto"/>
        <w:ind w:firstLine="709"/>
        <w:jc w:val="both"/>
        <w:rPr>
          <w:rFonts w:ascii="Times New Roman" w:eastAsia="Calibri" w:hAnsi="Times New Roman" w:cs="Times New Roman"/>
          <w:b/>
          <w:sz w:val="24"/>
          <w:szCs w:val="24"/>
        </w:rPr>
      </w:pPr>
      <w:r w:rsidRPr="00B14022">
        <w:rPr>
          <w:rFonts w:ascii="Times New Roman" w:eastAsia="Calibri" w:hAnsi="Times New Roman" w:cs="Times New Roman"/>
          <w:b/>
          <w:sz w:val="24"/>
          <w:szCs w:val="24"/>
        </w:rPr>
        <w:t>10. Пункты 2.37. – 2.46.5. Положения о контроле</w:t>
      </w:r>
      <w:r w:rsidR="00023EED">
        <w:rPr>
          <w:rFonts w:ascii="Times New Roman" w:eastAsia="Calibri" w:hAnsi="Times New Roman" w:cs="Times New Roman"/>
          <w:b/>
          <w:sz w:val="24"/>
          <w:szCs w:val="24"/>
        </w:rPr>
        <w:t xml:space="preserve"> исключить</w:t>
      </w:r>
      <w:r w:rsidRPr="00B14022">
        <w:rPr>
          <w:rFonts w:ascii="Times New Roman" w:eastAsia="Calibri" w:hAnsi="Times New Roman" w:cs="Times New Roman"/>
          <w:b/>
          <w:sz w:val="24"/>
          <w:szCs w:val="24"/>
        </w:rPr>
        <w:t>;</w:t>
      </w:r>
    </w:p>
    <w:p w:rsidR="004D5593" w:rsidRPr="004D5593" w:rsidRDefault="00B14022" w:rsidP="00B1402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4D5593" w:rsidRPr="004D5593">
        <w:rPr>
          <w:rFonts w:ascii="Times New Roman" w:eastAsia="Calibri" w:hAnsi="Times New Roman" w:cs="Times New Roman"/>
          <w:b/>
          <w:sz w:val="24"/>
          <w:szCs w:val="24"/>
        </w:rPr>
        <w:t>. Положение о</w:t>
      </w:r>
      <w:r>
        <w:rPr>
          <w:rFonts w:ascii="Times New Roman" w:eastAsia="Calibri" w:hAnsi="Times New Roman" w:cs="Times New Roman"/>
          <w:b/>
          <w:sz w:val="24"/>
          <w:szCs w:val="24"/>
        </w:rPr>
        <w:t xml:space="preserve"> контроле дополнить пунктом 2.51.</w:t>
      </w:r>
      <w:r w:rsidR="004D5593" w:rsidRPr="004D5593">
        <w:rPr>
          <w:rFonts w:ascii="Times New Roman" w:eastAsia="Calibri" w:hAnsi="Times New Roman" w:cs="Times New Roman"/>
          <w:b/>
          <w:sz w:val="24"/>
          <w:szCs w:val="24"/>
        </w:rPr>
        <w:t xml:space="preserve"> следующего содержания:</w:t>
      </w:r>
    </w:p>
    <w:p w:rsidR="004D5593" w:rsidRPr="004D5593" w:rsidRDefault="004D5593" w:rsidP="00B14022">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«Контролируемые лица вправе представить в уполномоченный орган информацию о невозможности присутствия при проведении контрольного (надзорного) мероприятия в следующих случаях:</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нахождение на стационарном лечении в медицинском учреждении;</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нахождение за пределами Российской Федерации;</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административный арест;</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D5593" w:rsidRPr="004D5593" w:rsidRDefault="004D5593" w:rsidP="00B14022">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В случае направления контролируемым лицом вышеуказанной информации в уполномоченный орган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контролируемого лица в уполномоченный орган.</w:t>
      </w:r>
      <w:r w:rsidR="00D60AB3">
        <w:rPr>
          <w:rFonts w:ascii="Times New Roman" w:eastAsia="Calibri" w:hAnsi="Times New Roman" w:cs="Times New Roman"/>
          <w:sz w:val="24"/>
          <w:szCs w:val="24"/>
        </w:rPr>
        <w:t>»;</w:t>
      </w:r>
    </w:p>
    <w:p w:rsidR="004D5593" w:rsidRPr="004D5593" w:rsidRDefault="00B14022"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12</w:t>
      </w:r>
      <w:r w:rsidR="004D5593" w:rsidRPr="004D5593">
        <w:rPr>
          <w:rFonts w:ascii="Times New Roman" w:eastAsia="Calibri" w:hAnsi="Times New Roman" w:cs="Times New Roman"/>
          <w:b/>
          <w:sz w:val="24"/>
          <w:szCs w:val="24"/>
        </w:rPr>
        <w:t>. Пункт 3.4.3. Положения о контроле после слов «иными указанными в предостережении способами» дополнить словами «в течение 30 календарных дней с момента получения предостережения.»;</w:t>
      </w:r>
    </w:p>
    <w:p w:rsidR="004D5593" w:rsidRPr="004D5593" w:rsidRDefault="004D5593" w:rsidP="004D5593">
      <w:pPr>
        <w:spacing w:after="0" w:line="240" w:lineRule="auto"/>
        <w:ind w:firstLine="709"/>
        <w:jc w:val="both"/>
        <w:rPr>
          <w:rFonts w:ascii="Times New Roman" w:eastAsia="Calibri" w:hAnsi="Times New Roman" w:cs="Times New Roman"/>
          <w:b/>
          <w:sz w:val="24"/>
          <w:szCs w:val="24"/>
        </w:rPr>
      </w:pPr>
      <w:r w:rsidRPr="004D5593">
        <w:rPr>
          <w:rFonts w:ascii="Times New Roman" w:eastAsia="Calibri" w:hAnsi="Times New Roman" w:cs="Times New Roman"/>
          <w:b/>
          <w:sz w:val="24"/>
          <w:szCs w:val="24"/>
        </w:rPr>
        <w:t>10. Пункт 3.4.4. Положения о контроле изложить в следующей редакции: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«3.4.4. Уполномоченный орган рассматривает возражения в отношении предостережения и по итогам рассмотрения направляет контролируемому лицу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w:t>
      </w:r>
    </w:p>
    <w:p w:rsidR="004D5593" w:rsidRPr="004D5593" w:rsidRDefault="004D5593" w:rsidP="004D5593">
      <w:pPr>
        <w:spacing w:after="0" w:line="240" w:lineRule="auto"/>
        <w:ind w:firstLine="709"/>
        <w:jc w:val="both"/>
        <w:rPr>
          <w:rFonts w:ascii="Times New Roman" w:eastAsia="Calibri" w:hAnsi="Times New Roman" w:cs="Times New Roman"/>
          <w:b/>
          <w:sz w:val="24"/>
          <w:szCs w:val="24"/>
        </w:rPr>
      </w:pPr>
      <w:r w:rsidRPr="004D5593">
        <w:rPr>
          <w:rFonts w:ascii="Times New Roman" w:eastAsia="Calibri" w:hAnsi="Times New Roman" w:cs="Times New Roman"/>
          <w:b/>
          <w:sz w:val="24"/>
          <w:szCs w:val="24"/>
        </w:rPr>
        <w:t>11. Положение о контроле дополнить пунктом 3.7. следующего содержания: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 Обобщение правоприменительной практики:»</w:t>
      </w:r>
      <w:r w:rsidR="005454B4">
        <w:rPr>
          <w:rFonts w:ascii="Times New Roman" w:eastAsia="Calibri" w:hAnsi="Times New Roman" w:cs="Times New Roman"/>
          <w:sz w:val="24"/>
          <w:szCs w:val="24"/>
        </w:rPr>
        <w:t>;</w:t>
      </w:r>
    </w:p>
    <w:p w:rsidR="004D5593" w:rsidRPr="004D5593" w:rsidRDefault="004D5593" w:rsidP="004D5593">
      <w:pPr>
        <w:spacing w:after="0" w:line="240" w:lineRule="auto"/>
        <w:ind w:firstLine="709"/>
        <w:jc w:val="both"/>
        <w:rPr>
          <w:rFonts w:ascii="Times New Roman" w:eastAsia="Calibri" w:hAnsi="Times New Roman" w:cs="Times New Roman"/>
          <w:b/>
          <w:sz w:val="24"/>
          <w:szCs w:val="24"/>
        </w:rPr>
      </w:pPr>
      <w:r w:rsidRPr="004D5593">
        <w:rPr>
          <w:rFonts w:ascii="Times New Roman" w:eastAsia="Calibri" w:hAnsi="Times New Roman" w:cs="Times New Roman"/>
          <w:b/>
          <w:sz w:val="24"/>
          <w:szCs w:val="24"/>
        </w:rPr>
        <w:t>12. Положение о контроле дополнить пунктом 3.7.1. следующего содержания: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«3.7.1. Доклад уполномоченного органа о правоприменительной практике (далее - доклад) готовится не реже одного раза в год и утверждается Главой Александровского сельского поселения (лицом, временно исполняющего обязанности) не позднее 1 марта года, следующего за отчетным.»;</w:t>
      </w:r>
    </w:p>
    <w:p w:rsidR="004D5593" w:rsidRPr="004D5593" w:rsidRDefault="004D5593" w:rsidP="004D5593">
      <w:pPr>
        <w:spacing w:after="0" w:line="240" w:lineRule="auto"/>
        <w:ind w:firstLine="709"/>
        <w:jc w:val="both"/>
        <w:rPr>
          <w:rFonts w:ascii="Times New Roman" w:eastAsia="Calibri" w:hAnsi="Times New Roman" w:cs="Times New Roman"/>
          <w:b/>
          <w:sz w:val="24"/>
          <w:szCs w:val="24"/>
        </w:rPr>
      </w:pPr>
      <w:r w:rsidRPr="004D5593">
        <w:rPr>
          <w:rFonts w:ascii="Times New Roman" w:eastAsia="Calibri" w:hAnsi="Times New Roman" w:cs="Times New Roman"/>
          <w:b/>
          <w:sz w:val="24"/>
          <w:szCs w:val="24"/>
        </w:rPr>
        <w:t>13. Положение о контроле дополнить пунктом 3.7.2. следующего содержания:</w:t>
      </w:r>
    </w:p>
    <w:p w:rsid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«3.7.2. Доклад размещается на официальном сайте уполномоченного органа в информационно-телекоммуникационной сети «Интернет» (www.alsp.tomsk.ru) в 10-дневный срок со дня его утверждения.»</w:t>
      </w:r>
      <w:r w:rsidR="00FB2747">
        <w:rPr>
          <w:rFonts w:ascii="Times New Roman" w:eastAsia="Calibri" w:hAnsi="Times New Roman" w:cs="Times New Roman"/>
          <w:sz w:val="24"/>
          <w:szCs w:val="24"/>
        </w:rPr>
        <w:t>;</w:t>
      </w:r>
    </w:p>
    <w:p w:rsidR="00FB2747" w:rsidRDefault="00FB2747" w:rsidP="004D55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14. </w:t>
      </w:r>
      <w:r w:rsidRPr="00FB2747">
        <w:rPr>
          <w:rFonts w:ascii="Times New Roman" w:eastAsia="Calibri" w:hAnsi="Times New Roman" w:cs="Times New Roman"/>
          <w:b/>
          <w:sz w:val="24"/>
          <w:szCs w:val="24"/>
        </w:rPr>
        <w:t>Пункт 4.2.14 Положения о контроле после слов «Уполномоченного по защите прав предпринимателей» дополн</w:t>
      </w:r>
      <w:r w:rsidR="005454B4">
        <w:rPr>
          <w:rFonts w:ascii="Times New Roman" w:eastAsia="Calibri" w:hAnsi="Times New Roman" w:cs="Times New Roman"/>
          <w:b/>
          <w:sz w:val="24"/>
          <w:szCs w:val="24"/>
        </w:rPr>
        <w:t>ить словами «в Томской области».</w:t>
      </w:r>
    </w:p>
    <w:p w:rsidR="00FB2747" w:rsidRPr="004D5593" w:rsidRDefault="00FB2747" w:rsidP="004D5593">
      <w:pPr>
        <w:spacing w:after="0" w:line="240" w:lineRule="auto"/>
        <w:ind w:firstLine="709"/>
        <w:jc w:val="both"/>
        <w:rPr>
          <w:rFonts w:ascii="Times New Roman" w:eastAsia="Calibri" w:hAnsi="Times New Roman" w:cs="Times New Roman"/>
          <w:sz w:val="24"/>
          <w:szCs w:val="24"/>
        </w:rPr>
      </w:pPr>
    </w:p>
    <w:p w:rsidR="004E6068" w:rsidRDefault="004E6068" w:rsidP="004D55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E6068" w:rsidRPr="007024C2" w:rsidRDefault="004E6068" w:rsidP="00B93057">
      <w:pPr>
        <w:spacing w:after="0" w:line="240" w:lineRule="auto"/>
        <w:ind w:firstLine="709"/>
        <w:contextualSpacing/>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ПОЯСНИТЕЛЬНАЯ ЗАПИСКА</w:t>
      </w:r>
    </w:p>
    <w:p w:rsidR="004E6068" w:rsidRPr="007024C2" w:rsidRDefault="004E6068" w:rsidP="00B93057">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 xml:space="preserve">к проекту решения Совета Александровского сельского поселения «О внесении изменений в решение Совета Александровского сельского поселения от 25 </w:t>
      </w:r>
      <w:r w:rsidR="00B93057">
        <w:rPr>
          <w:rFonts w:ascii="Times New Roman" w:eastAsia="Calibri" w:hAnsi="Times New Roman" w:cs="Times New Roman"/>
          <w:sz w:val="24"/>
          <w:szCs w:val="24"/>
        </w:rPr>
        <w:t>августа 2021 года № 279</w:t>
      </w:r>
      <w:r>
        <w:rPr>
          <w:rFonts w:ascii="Times New Roman" w:eastAsia="Calibri" w:hAnsi="Times New Roman" w:cs="Times New Roman"/>
          <w:sz w:val="24"/>
          <w:szCs w:val="24"/>
        </w:rPr>
        <w:t xml:space="preserve">-21-49п </w:t>
      </w:r>
      <w:r w:rsidRPr="007024C2">
        <w:rPr>
          <w:rFonts w:ascii="Times New Roman" w:eastAsia="Calibri" w:hAnsi="Times New Roman" w:cs="Times New Roman"/>
          <w:sz w:val="24"/>
          <w:szCs w:val="24"/>
        </w:rPr>
        <w:t xml:space="preserve">«Об утверждении Положения о муниципальном </w:t>
      </w:r>
      <w:r w:rsidR="00B93057">
        <w:rPr>
          <w:rFonts w:ascii="Times New Roman" w:eastAsia="Calibri" w:hAnsi="Times New Roman" w:cs="Times New Roman"/>
          <w:sz w:val="24"/>
          <w:szCs w:val="24"/>
        </w:rPr>
        <w:t xml:space="preserve">земельном </w:t>
      </w:r>
      <w:r w:rsidRPr="007024C2">
        <w:rPr>
          <w:rFonts w:ascii="Times New Roman" w:eastAsia="Calibri" w:hAnsi="Times New Roman" w:cs="Times New Roman"/>
          <w:sz w:val="24"/>
          <w:szCs w:val="24"/>
        </w:rPr>
        <w:t>контроле на территории муниципального образования «Александровское сельское поселение»</w:t>
      </w:r>
    </w:p>
    <w:p w:rsidR="004E6068" w:rsidRDefault="004E6068" w:rsidP="004E6068">
      <w:pPr>
        <w:spacing w:after="0" w:line="240" w:lineRule="auto"/>
        <w:ind w:firstLine="709"/>
        <w:jc w:val="both"/>
        <w:rPr>
          <w:rFonts w:ascii="Times New Roman" w:eastAsia="Calibri" w:hAnsi="Times New Roman" w:cs="Times New Roman"/>
          <w:sz w:val="24"/>
          <w:szCs w:val="24"/>
        </w:rPr>
      </w:pPr>
      <w:r w:rsidRPr="007024C2">
        <w:rPr>
          <w:rFonts w:ascii="Times New Roman" w:eastAsia="Calibri" w:hAnsi="Times New Roman" w:cs="Times New Roman"/>
          <w:sz w:val="24"/>
          <w:szCs w:val="24"/>
        </w:rPr>
        <w:t>Проект решения Совета Алекса</w:t>
      </w:r>
      <w:r>
        <w:rPr>
          <w:rFonts w:ascii="Times New Roman" w:eastAsia="Calibri" w:hAnsi="Times New Roman" w:cs="Times New Roman"/>
          <w:sz w:val="24"/>
          <w:szCs w:val="24"/>
        </w:rPr>
        <w:t xml:space="preserve">ндровского сельского поселения </w:t>
      </w:r>
      <w:r w:rsidRPr="007024C2">
        <w:rPr>
          <w:rFonts w:ascii="Times New Roman" w:eastAsia="Calibri" w:hAnsi="Times New Roman" w:cs="Times New Roman"/>
          <w:sz w:val="24"/>
          <w:szCs w:val="24"/>
        </w:rPr>
        <w:t>«О внесении изменений в решение Совета Александровского сельского поселен</w:t>
      </w:r>
      <w:r w:rsidR="00B93057">
        <w:rPr>
          <w:rFonts w:ascii="Times New Roman" w:eastAsia="Calibri" w:hAnsi="Times New Roman" w:cs="Times New Roman"/>
          <w:sz w:val="24"/>
          <w:szCs w:val="24"/>
        </w:rPr>
        <w:t>ия от 25 августа 2021 года № 279</w:t>
      </w:r>
      <w:r w:rsidRPr="007024C2">
        <w:rPr>
          <w:rFonts w:ascii="Times New Roman" w:eastAsia="Calibri" w:hAnsi="Times New Roman" w:cs="Times New Roman"/>
          <w:sz w:val="24"/>
          <w:szCs w:val="24"/>
        </w:rPr>
        <w:t xml:space="preserve">-21-49п «Об утверждении Положения о муниципальном </w:t>
      </w:r>
      <w:r w:rsidR="00B93057">
        <w:rPr>
          <w:rFonts w:ascii="Times New Roman" w:eastAsia="Calibri" w:hAnsi="Times New Roman" w:cs="Times New Roman"/>
          <w:sz w:val="24"/>
          <w:szCs w:val="24"/>
        </w:rPr>
        <w:t xml:space="preserve">земельном </w:t>
      </w:r>
      <w:r w:rsidRPr="007024C2">
        <w:rPr>
          <w:rFonts w:ascii="Times New Roman" w:eastAsia="Calibri" w:hAnsi="Times New Roman" w:cs="Times New Roman"/>
          <w:sz w:val="24"/>
          <w:szCs w:val="24"/>
        </w:rPr>
        <w:t>контроле на территории муниципального образования «Александровское сельское поселение» (далее – проект решения) разработан с целью его приведения в соответствие</w:t>
      </w:r>
      <w:r w:rsidRPr="003A2F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w:t>
      </w:r>
      <w:r w:rsidRPr="003A2F41">
        <w:rPr>
          <w:rFonts w:ascii="Times New Roman" w:eastAsia="Calibri"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r>
        <w:rPr>
          <w:rFonts w:ascii="Times New Roman" w:eastAsia="Calibri" w:hAnsi="Times New Roman" w:cs="Times New Roman"/>
          <w:sz w:val="24"/>
          <w:szCs w:val="24"/>
        </w:rPr>
        <w:t xml:space="preserve"> (далее – Закон № 248-ФЗ), а также соблюдения прав и законных интересов субъектов предпринимательской деятельности.</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14.09.2021 г. Администрацией Александровского сельского поселения в адрес Уполномоченного по защите прав предпринимателей в Томской области было направлено Положение </w:t>
      </w:r>
      <w:r w:rsidRPr="007024C2">
        <w:rPr>
          <w:rFonts w:ascii="Times New Roman" w:eastAsia="Calibri" w:hAnsi="Times New Roman" w:cs="Times New Roman"/>
          <w:sz w:val="24"/>
          <w:szCs w:val="24"/>
        </w:rPr>
        <w:t xml:space="preserve">о муниципальном </w:t>
      </w:r>
      <w:r w:rsidR="00B93057">
        <w:rPr>
          <w:rFonts w:ascii="Times New Roman" w:eastAsia="Calibri" w:hAnsi="Times New Roman" w:cs="Times New Roman"/>
          <w:sz w:val="24"/>
          <w:szCs w:val="24"/>
        </w:rPr>
        <w:t xml:space="preserve">земельном </w:t>
      </w:r>
      <w:r w:rsidRPr="007024C2">
        <w:rPr>
          <w:rFonts w:ascii="Times New Roman" w:eastAsia="Calibri" w:hAnsi="Times New Roman" w:cs="Times New Roman"/>
          <w:sz w:val="24"/>
          <w:szCs w:val="24"/>
        </w:rPr>
        <w:t>контроле на территории муниципального образования «Александровское сельское поселение»</w:t>
      </w:r>
      <w:r>
        <w:rPr>
          <w:rFonts w:ascii="Times New Roman" w:eastAsia="Calibri" w:hAnsi="Times New Roman" w:cs="Times New Roman"/>
          <w:sz w:val="24"/>
          <w:szCs w:val="24"/>
        </w:rPr>
        <w:t xml:space="preserve"> (далее – Положение) с просьбой его рассмотрения на предмет соответствия Российской Федерации с целью недопущения нарушения прав и законных интересов предпринимателей.</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14.10.2021 г. Администрацией был получен ответ, в котором Уполномоченный по защите прав предпринимателей в Томской области, ознакомившись с представленным Положением, предлагает внести в него изменения.</w:t>
      </w:r>
    </w:p>
    <w:p w:rsidR="004E6068" w:rsidRDefault="00B93057"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 например, в</w:t>
      </w:r>
      <w:r w:rsidR="004E6068">
        <w:rPr>
          <w:rFonts w:ascii="Times New Roman" w:eastAsia="Calibri" w:hAnsi="Times New Roman" w:cs="Times New Roman"/>
          <w:sz w:val="24"/>
          <w:szCs w:val="24"/>
        </w:rPr>
        <w:t xml:space="preserve"> п. 1.6. Положения в качестве объекта контроля указаны</w:t>
      </w:r>
      <w:r>
        <w:rPr>
          <w:rFonts w:ascii="Times New Roman" w:eastAsia="Calibri" w:hAnsi="Times New Roman" w:cs="Times New Roman"/>
          <w:sz w:val="24"/>
          <w:szCs w:val="24"/>
        </w:rPr>
        <w:t xml:space="preserve"> земли, расположенные в границах поселения</w:t>
      </w:r>
      <w:r w:rsidR="004E6068">
        <w:rPr>
          <w:rFonts w:ascii="Times New Roman" w:eastAsia="Calibri" w:hAnsi="Times New Roman" w:cs="Times New Roman"/>
          <w:sz w:val="24"/>
          <w:szCs w:val="24"/>
        </w:rPr>
        <w:t>. Однако в силу ст. 16 Закона № 248-ФЗ объектами контроля могут быть не только</w:t>
      </w:r>
      <w:r w:rsidR="00023EED">
        <w:rPr>
          <w:rFonts w:ascii="Times New Roman" w:eastAsia="Calibri" w:hAnsi="Times New Roman" w:cs="Times New Roman"/>
          <w:sz w:val="24"/>
          <w:szCs w:val="24"/>
        </w:rPr>
        <w:t xml:space="preserve"> объекты, но и деятельность </w:t>
      </w:r>
      <w:r w:rsidR="004E6068">
        <w:rPr>
          <w:rFonts w:ascii="Times New Roman" w:eastAsia="Calibri" w:hAnsi="Times New Roman" w:cs="Times New Roman"/>
          <w:sz w:val="24"/>
          <w:szCs w:val="24"/>
        </w:rPr>
        <w:t>контролируемых лиц. В связи с этим п. 1.6. Положения дополнен следующими объектами контроля:</w:t>
      </w:r>
      <w:r w:rsidR="004E6068" w:rsidRPr="003A2F41">
        <w:rPr>
          <w:rFonts w:ascii="Times New Roman" w:eastAsia="Calibri" w:hAnsi="Times New Roman" w:cs="Times New Roman"/>
          <w:sz w:val="24"/>
          <w:szCs w:val="24"/>
        </w:rPr>
        <w:tab/>
      </w:r>
    </w:p>
    <w:p w:rsidR="00B93057" w:rsidRPr="00B93057" w:rsidRDefault="00B93057" w:rsidP="00B93057">
      <w:pPr>
        <w:spacing w:after="0" w:line="240" w:lineRule="auto"/>
        <w:ind w:firstLine="709"/>
        <w:jc w:val="both"/>
        <w:rPr>
          <w:rFonts w:ascii="Times New Roman" w:eastAsia="Calibri" w:hAnsi="Times New Roman" w:cs="Times New Roman"/>
          <w:sz w:val="24"/>
          <w:szCs w:val="24"/>
        </w:rPr>
      </w:pPr>
      <w:r w:rsidRPr="00B93057">
        <w:rPr>
          <w:rFonts w:ascii="Times New Roman" w:eastAsia="Calibri"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w:t>
      </w:r>
      <w:r w:rsidR="00023EED">
        <w:rPr>
          <w:rFonts w:ascii="Times New Roman" w:eastAsia="Calibri" w:hAnsi="Times New Roman" w:cs="Times New Roman"/>
          <w:sz w:val="24"/>
          <w:szCs w:val="24"/>
        </w:rPr>
        <w:t>требования.</w:t>
      </w:r>
    </w:p>
    <w:p w:rsidR="004E6068" w:rsidRDefault="004E6068" w:rsidP="001777D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Содержащиеся в п. 1.8. Положения ссылки на КоАП РФ 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3057">
        <w:rPr>
          <w:rFonts w:ascii="Times New Roman" w:eastAsia="Calibri" w:hAnsi="Times New Roman" w:cs="Times New Roman"/>
          <w:sz w:val="24"/>
          <w:szCs w:val="24"/>
        </w:rPr>
        <w:t xml:space="preserve">, </w:t>
      </w:r>
      <w:r w:rsidR="001777DA" w:rsidRPr="001777DA">
        <w:rPr>
          <w:rFonts w:ascii="Times New Roman" w:eastAsia="Calibri" w:hAnsi="Times New Roman" w:cs="Times New Roman"/>
          <w:sz w:val="24"/>
          <w:szCs w:val="24"/>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1777DA">
        <w:rPr>
          <w:rFonts w:ascii="Times New Roman" w:eastAsia="Calibri" w:hAnsi="Times New Roman" w:cs="Times New Roman"/>
          <w:sz w:val="24"/>
          <w:szCs w:val="24"/>
        </w:rPr>
        <w:t>ндивидуальных предпринимателей» и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4"/>
          <w:szCs w:val="24"/>
        </w:rPr>
        <w:t xml:space="preserve"> подлежат исключению, так как к правоотношениям, регулируемых нормами Закона № 248-ФЗ, указанные нормативные правовые акты не применяются.</w:t>
      </w:r>
    </w:p>
    <w:p w:rsidR="00F842CC" w:rsidRDefault="00F842CC" w:rsidP="00F842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 2.4. исключена неоднозначность формулировки, позволявшая сделать вывод, что решение о проведении контрольных (надзорных) мероприятий принимается одновременно двумя должностными лицами: Главой поселения и начальником структурного подразделения. В связи с этим установлено, что решение о проведении вышеуказанных мероприятий принимается только Главой поселения.</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2.5. Положения дополнен абзацем, регулирующем порядок проведения фото-, видеосъемки при совершении контрольных (надзорных) мероприятий. </w:t>
      </w:r>
      <w:r>
        <w:rPr>
          <w:rFonts w:ascii="Times New Roman" w:eastAsia="Calibri" w:hAnsi="Times New Roman" w:cs="Times New Roman"/>
          <w:sz w:val="24"/>
          <w:szCs w:val="24"/>
        </w:rPr>
        <w:lastRenderedPageBreak/>
        <w:t>Неуказание такого порядка в Положении влечет нарушение п. 6 ст. 65 Закона № 248-ФЗ.</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2.9.6. и пункт 4.2.14. Положения приведены в </w:t>
      </w:r>
      <w:r w:rsidR="00F842CC">
        <w:rPr>
          <w:rFonts w:ascii="Times New Roman" w:eastAsia="Calibri" w:hAnsi="Times New Roman" w:cs="Times New Roman"/>
          <w:sz w:val="24"/>
          <w:szCs w:val="24"/>
        </w:rPr>
        <w:t>соответствие</w:t>
      </w:r>
      <w:r>
        <w:rPr>
          <w:rFonts w:ascii="Times New Roman" w:eastAsia="Calibri" w:hAnsi="Times New Roman" w:cs="Times New Roman"/>
          <w:sz w:val="24"/>
          <w:szCs w:val="24"/>
        </w:rPr>
        <w:t xml:space="preserve"> с пп. 5 п. 1 ст. 29 Закона № 248-ФЗ в части наименования должностей.</w:t>
      </w:r>
    </w:p>
    <w:p w:rsidR="00F842CC" w:rsidRDefault="00F842CC"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 2.11.2. Положения указана точная периодичность проведения плановых контрольных (надзорных) мероприятий.</w:t>
      </w:r>
    </w:p>
    <w:p w:rsidR="00F842CC" w:rsidRDefault="00F842CC" w:rsidP="00F842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Пункты 2.37 – 2.46.5 Положения исключены, так как они дублируют соответствующие нормы Закона № 248-ФЗ, а также нормы Положения, определяющие контрольные (надзорные) мероприятия применительно к каждому виду контроля (надзора).</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Положение дополнено п. </w:t>
      </w:r>
      <w:r w:rsidR="00F842CC">
        <w:rPr>
          <w:rFonts w:ascii="Times New Roman" w:eastAsia="Calibri" w:hAnsi="Times New Roman" w:cs="Times New Roman"/>
          <w:sz w:val="24"/>
          <w:szCs w:val="24"/>
        </w:rPr>
        <w:t>2.51</w:t>
      </w:r>
      <w:r>
        <w:rPr>
          <w:rFonts w:ascii="Times New Roman" w:eastAsia="Calibri" w:hAnsi="Times New Roman" w:cs="Times New Roman"/>
          <w:sz w:val="24"/>
          <w:szCs w:val="24"/>
        </w:rPr>
        <w:t>, определяющим случаи, при наступлении которых контрольные (надзорные) мероприятия могут переноситься при наличии соответствующего обращения индивидуального предпринимателя или гражданина, в связи с чем устранено нарушение п. 8 ст. 31 Закона № 248-ФЗ. К таким случаям по предложению Уполномоченного по защите прав предпринимателей в Томской области отнесены:</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1)</w:t>
      </w:r>
      <w:r w:rsidRPr="007E4F9A">
        <w:rPr>
          <w:rFonts w:ascii="Times New Roman" w:eastAsia="Calibri" w:hAnsi="Times New Roman" w:cs="Times New Roman"/>
          <w:sz w:val="24"/>
          <w:szCs w:val="24"/>
        </w:rPr>
        <w:tab/>
        <w:t>нахождение на стационарном лечении в медицинском учреждении;</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2)</w:t>
      </w:r>
      <w:r w:rsidRPr="007E4F9A">
        <w:rPr>
          <w:rFonts w:ascii="Times New Roman" w:eastAsia="Calibri" w:hAnsi="Times New Roman" w:cs="Times New Roman"/>
          <w:sz w:val="24"/>
          <w:szCs w:val="24"/>
        </w:rPr>
        <w:tab/>
        <w:t>нахождение за пределами Российской Федерации;</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3)</w:t>
      </w:r>
      <w:r w:rsidRPr="007E4F9A">
        <w:rPr>
          <w:rFonts w:ascii="Times New Roman" w:eastAsia="Calibri" w:hAnsi="Times New Roman" w:cs="Times New Roman"/>
          <w:sz w:val="24"/>
          <w:szCs w:val="24"/>
        </w:rPr>
        <w:tab/>
        <w:t>административный арест;</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4)</w:t>
      </w:r>
      <w:r w:rsidRPr="007E4F9A">
        <w:rPr>
          <w:rFonts w:ascii="Times New Roman" w:eastAsia="Calibri" w:hAnsi="Times New Roman" w:cs="Times New Roman"/>
          <w:sz w:val="24"/>
          <w:szCs w:val="24"/>
        </w:rPr>
        <w:tab/>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E6068"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5)</w:t>
      </w:r>
      <w:r w:rsidRPr="007E4F9A">
        <w:rPr>
          <w:rFonts w:ascii="Times New Roman" w:eastAsia="Calibri" w:hAnsi="Times New Roman" w:cs="Times New Roman"/>
          <w:sz w:val="24"/>
          <w:szCs w:val="24"/>
        </w:rPr>
        <w:tab/>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3.4.3. Положения дополнен условием о сроке подачи возражений контролируемым лицом на предостережение. Установлено, что возражение на предостережение направляется контролируемым лицом в течение </w:t>
      </w:r>
      <w:r w:rsidRPr="00F152CC">
        <w:rPr>
          <w:rFonts w:ascii="Times New Roman" w:eastAsia="Calibri" w:hAnsi="Times New Roman" w:cs="Times New Roman"/>
          <w:sz w:val="24"/>
          <w:szCs w:val="24"/>
        </w:rPr>
        <w:t>30 календарных дней с момента получения предостережения</w:t>
      </w:r>
      <w:r>
        <w:rPr>
          <w:rFonts w:ascii="Times New Roman" w:eastAsia="Calibri" w:hAnsi="Times New Roman" w:cs="Times New Roman"/>
          <w:sz w:val="24"/>
          <w:szCs w:val="24"/>
        </w:rPr>
        <w:t>. Представляется, что такой срок будет достаточным для рассмотрения контролируемым лицом предостережения и подготовки им возражения.</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 3.4.4. Положения исключена ссылка на </w:t>
      </w:r>
      <w:r w:rsidRPr="00E67BB8">
        <w:rPr>
          <w:rFonts w:ascii="Times New Roman" w:eastAsia="Calibri" w:hAnsi="Times New Roman" w:cs="Times New Roman"/>
          <w:sz w:val="24"/>
          <w:szCs w:val="24"/>
        </w:rPr>
        <w:t>Правил</w:t>
      </w:r>
      <w:r>
        <w:rPr>
          <w:rFonts w:ascii="Times New Roman" w:eastAsia="Calibri" w:hAnsi="Times New Roman" w:cs="Times New Roman"/>
          <w:sz w:val="24"/>
          <w:szCs w:val="24"/>
        </w:rPr>
        <w:t>а</w:t>
      </w:r>
      <w:r w:rsidRPr="00E67BB8">
        <w:rPr>
          <w:rFonts w:ascii="Times New Roman" w:eastAsia="Calibri" w:hAnsi="Times New Roman" w:cs="Times New Roman"/>
          <w:sz w:val="24"/>
          <w:szCs w:val="24"/>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Pr>
          <w:rFonts w:ascii="Times New Roman" w:eastAsia="Calibri" w:hAnsi="Times New Roman" w:cs="Times New Roman"/>
          <w:sz w:val="24"/>
          <w:szCs w:val="24"/>
        </w:rPr>
        <w:t>е</w:t>
      </w:r>
      <w:r w:rsidRPr="00E67BB8">
        <w:rPr>
          <w:rFonts w:ascii="Times New Roman" w:eastAsia="Calibri" w:hAnsi="Times New Roman" w:cs="Times New Roman"/>
          <w:sz w:val="24"/>
          <w:szCs w:val="24"/>
        </w:rPr>
        <w:t>жения</w:t>
      </w:r>
      <w:r>
        <w:rPr>
          <w:rFonts w:ascii="Times New Roman" w:eastAsia="Calibri" w:hAnsi="Times New Roman" w:cs="Times New Roman"/>
          <w:sz w:val="24"/>
          <w:szCs w:val="24"/>
        </w:rPr>
        <w:t>, утвержденные постановлением</w:t>
      </w:r>
      <w:r w:rsidRPr="00E67BB8">
        <w:rPr>
          <w:rFonts w:ascii="Times New Roman" w:eastAsia="Calibri" w:hAnsi="Times New Roman" w:cs="Times New Roman"/>
          <w:sz w:val="24"/>
          <w:szCs w:val="24"/>
        </w:rPr>
        <w:t xml:space="preserve"> Правительства Российской Федерации от 10 февраля 2017 года № 166</w:t>
      </w:r>
      <w:r>
        <w:rPr>
          <w:rFonts w:ascii="Times New Roman" w:eastAsia="Calibri" w:hAnsi="Times New Roman" w:cs="Times New Roman"/>
          <w:sz w:val="24"/>
          <w:szCs w:val="24"/>
        </w:rPr>
        <w:t xml:space="preserve">, так как данные Правила были разработаны во исполнение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п. 2.2.1. Положения в число профилактических мероприятий включается обобщение правоприменительной практики. Однако в нарушение ст. 47 Закона № 248-ФЗ в Положении не указаны периодичность подготовки доклада о правоприменительной практике и сроки его размещения. Таким образом, Положение дополнено п. 3.7., 3.7.1., 3.7.2., в соответствии с которыми  д</w:t>
      </w:r>
      <w:r w:rsidRPr="00E67BB8">
        <w:rPr>
          <w:rFonts w:ascii="Times New Roman" w:eastAsia="Calibri" w:hAnsi="Times New Roman" w:cs="Times New Roman"/>
          <w:sz w:val="24"/>
          <w:szCs w:val="24"/>
        </w:rPr>
        <w:t>оклад уполномоченного органа о правоприменительной практике готови</w:t>
      </w:r>
      <w:r>
        <w:rPr>
          <w:rFonts w:ascii="Times New Roman" w:eastAsia="Calibri" w:hAnsi="Times New Roman" w:cs="Times New Roman"/>
          <w:sz w:val="24"/>
          <w:szCs w:val="24"/>
        </w:rPr>
        <w:t xml:space="preserve">тся не реже одного раза в год, </w:t>
      </w:r>
      <w:r w:rsidRPr="00E67BB8">
        <w:rPr>
          <w:rFonts w:ascii="Times New Roman" w:eastAsia="Calibri" w:hAnsi="Times New Roman" w:cs="Times New Roman"/>
          <w:sz w:val="24"/>
          <w:szCs w:val="24"/>
        </w:rPr>
        <w:t xml:space="preserve">утверждается Главой Александровского сельского поселения (лицом, временно исполняющего обязанности) не позднее 1 марта </w:t>
      </w:r>
      <w:r>
        <w:rPr>
          <w:rFonts w:ascii="Times New Roman" w:eastAsia="Calibri" w:hAnsi="Times New Roman" w:cs="Times New Roman"/>
          <w:sz w:val="24"/>
          <w:szCs w:val="24"/>
        </w:rPr>
        <w:t xml:space="preserve">года, следующего за отчетным, и </w:t>
      </w:r>
      <w:r w:rsidRPr="00E67BB8">
        <w:rPr>
          <w:rFonts w:ascii="Times New Roman" w:eastAsia="Calibri" w:hAnsi="Times New Roman" w:cs="Times New Roman"/>
          <w:sz w:val="24"/>
          <w:szCs w:val="24"/>
        </w:rPr>
        <w:t>размещается на официальном сайте уполномоченного органа в информационно-</w:t>
      </w:r>
      <w:r w:rsidRPr="00E67BB8">
        <w:rPr>
          <w:rFonts w:ascii="Times New Roman" w:eastAsia="Calibri" w:hAnsi="Times New Roman" w:cs="Times New Roman"/>
          <w:sz w:val="24"/>
          <w:szCs w:val="24"/>
        </w:rPr>
        <w:lastRenderedPageBreak/>
        <w:t>телекоммуникационной сети «Интернет» (www.alsp.tomsk.ru) в 10-дневный срок со дня его утверждения</w:t>
      </w:r>
      <w:r>
        <w:rPr>
          <w:rFonts w:ascii="Times New Roman" w:eastAsia="Calibri" w:hAnsi="Times New Roman" w:cs="Times New Roman"/>
          <w:sz w:val="24"/>
          <w:szCs w:val="24"/>
        </w:rPr>
        <w:t>.</w:t>
      </w:r>
    </w:p>
    <w:p w:rsidR="004E6068" w:rsidRPr="007024C2"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внесение указанных изменений позволит привести Положение в соответствие действующему законодательству Российской Федерации, не допустив нарушение прав и законных интересов субъектов предпринимательской деятельности. </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p>
    <w:p w:rsidR="00F842CC" w:rsidRDefault="00F842CC">
      <w:pPr>
        <w:sectPr w:rsidR="00F842CC" w:rsidSect="00D60AB3">
          <w:pgSz w:w="11906" w:h="16838"/>
          <w:pgMar w:top="1134" w:right="1134" w:bottom="1134" w:left="1701" w:header="709" w:footer="709" w:gutter="0"/>
          <w:cols w:space="708"/>
          <w:titlePg/>
          <w:docGrid w:linePitch="360"/>
        </w:sectPr>
      </w:pPr>
    </w:p>
    <w:p w:rsidR="00A5467B" w:rsidRPr="007024C2" w:rsidRDefault="00A5467B" w:rsidP="00A5467B">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lastRenderedPageBreak/>
        <w:t>СРАВНЕНИЕ РЕДАКЦИЙ</w:t>
      </w:r>
    </w:p>
    <w:p w:rsidR="00A5467B" w:rsidRPr="007024C2" w:rsidRDefault="00A5467B" w:rsidP="00A5467B">
      <w:pPr>
        <w:spacing w:after="0" w:line="240" w:lineRule="auto"/>
        <w:ind w:firstLine="709"/>
        <w:jc w:val="center"/>
        <w:rPr>
          <w:rFonts w:ascii="Times New Roman" w:eastAsia="Calibri" w:hAnsi="Times New Roman" w:cs="Times New Roman"/>
          <w:sz w:val="24"/>
          <w:szCs w:val="24"/>
        </w:rPr>
      </w:pPr>
      <w:r w:rsidRPr="00A5467B">
        <w:rPr>
          <w:rFonts w:ascii="Times New Roman" w:eastAsia="Calibri" w:hAnsi="Times New Roman" w:cs="Times New Roman"/>
          <w:sz w:val="24"/>
          <w:szCs w:val="24"/>
        </w:rPr>
        <w:t>Положения о муниципальном земельном контроле на территории муниципального образования «Александровское сельское поселение»</w:t>
      </w:r>
      <w:r>
        <w:rPr>
          <w:rFonts w:ascii="Times New Roman" w:eastAsia="Calibri" w:hAnsi="Times New Roman" w:cs="Times New Roman"/>
          <w:sz w:val="24"/>
          <w:szCs w:val="24"/>
        </w:rPr>
        <w:t xml:space="preserve"> </w:t>
      </w:r>
      <w:r w:rsidRPr="007024C2">
        <w:rPr>
          <w:rFonts w:ascii="Times New Roman" w:eastAsia="Calibri" w:hAnsi="Times New Roman" w:cs="Times New Roman"/>
          <w:sz w:val="24"/>
          <w:szCs w:val="24"/>
        </w:rPr>
        <w:t>по проекту решения Совета Александровского сельского поселения</w:t>
      </w:r>
    </w:p>
    <w:p w:rsidR="00A5467B" w:rsidRPr="007024C2" w:rsidRDefault="00A5467B" w:rsidP="00A5467B">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 xml:space="preserve">«О внесении изменений в решение Совета Александровского сельского поселения от 25 </w:t>
      </w:r>
      <w:r>
        <w:rPr>
          <w:rFonts w:ascii="Times New Roman" w:eastAsia="Calibri" w:hAnsi="Times New Roman" w:cs="Times New Roman"/>
          <w:sz w:val="24"/>
          <w:szCs w:val="24"/>
        </w:rPr>
        <w:t xml:space="preserve">августа 2021 года № 279-21-49п </w:t>
      </w:r>
      <w:r w:rsidRPr="007024C2">
        <w:rPr>
          <w:rFonts w:ascii="Times New Roman" w:eastAsia="Calibri" w:hAnsi="Times New Roman" w:cs="Times New Roman"/>
          <w:sz w:val="24"/>
          <w:szCs w:val="24"/>
        </w:rPr>
        <w:t xml:space="preserve">«Об утверждении Положения о муниципальном </w:t>
      </w:r>
      <w:r>
        <w:rPr>
          <w:rFonts w:ascii="Times New Roman" w:eastAsia="Calibri" w:hAnsi="Times New Roman" w:cs="Times New Roman"/>
          <w:sz w:val="24"/>
          <w:szCs w:val="24"/>
        </w:rPr>
        <w:t xml:space="preserve">земельном </w:t>
      </w:r>
      <w:r w:rsidRPr="007024C2">
        <w:rPr>
          <w:rFonts w:ascii="Times New Roman" w:eastAsia="Calibri" w:hAnsi="Times New Roman" w:cs="Times New Roman"/>
          <w:sz w:val="24"/>
          <w:szCs w:val="24"/>
        </w:rPr>
        <w:t>контроле на территории муниципального образования «Александровское сельское поселение»</w:t>
      </w:r>
    </w:p>
    <w:p w:rsidR="00A5467B" w:rsidRPr="007024C2" w:rsidRDefault="00A5467B" w:rsidP="00A5467B">
      <w:pPr>
        <w:spacing w:after="0" w:line="276" w:lineRule="auto"/>
        <w:ind w:firstLine="709"/>
        <w:jc w:val="center"/>
        <w:rPr>
          <w:rFonts w:ascii="Times New Roman" w:eastAsia="Calibri"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4"/>
        <w:gridCol w:w="6520"/>
      </w:tblGrid>
      <w:tr w:rsidR="00A5467B" w:rsidRPr="007024C2" w:rsidTr="00D60AB3">
        <w:trPr>
          <w:trHeight w:val="542"/>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Структурный элемент</w:t>
            </w:r>
          </w:p>
        </w:tc>
        <w:tc>
          <w:tcPr>
            <w:tcW w:w="5954"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Действующая редакция</w:t>
            </w:r>
          </w:p>
        </w:tc>
        <w:tc>
          <w:tcPr>
            <w:tcW w:w="6520"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Предлагаемая редакция</w:t>
            </w:r>
          </w:p>
        </w:tc>
      </w:tr>
      <w:tr w:rsidR="00A5467B" w:rsidRPr="007024C2" w:rsidTr="00D60AB3">
        <w:trPr>
          <w:trHeight w:val="3080"/>
        </w:trPr>
        <w:tc>
          <w:tcPr>
            <w:tcW w:w="1701" w:type="dxa"/>
          </w:tcPr>
          <w:p w:rsidR="00A5467B"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1.2.</w:t>
            </w:r>
          </w:p>
        </w:tc>
        <w:tc>
          <w:tcPr>
            <w:tcW w:w="5954" w:type="dxa"/>
          </w:tcPr>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 xml:space="preserve">1.2. Предметом муниципального земельного контроля на территории муниципального образования </w:t>
            </w:r>
            <w:r w:rsidRPr="00A5467B">
              <w:rPr>
                <w:rFonts w:ascii="Times New Roman" w:eastAsia="Times New Roman" w:hAnsi="Times New Roman" w:cs="Times New Roman"/>
                <w:bCs/>
                <w:sz w:val="24"/>
                <w:szCs w:val="24"/>
                <w:lang w:eastAsia="ru-RU"/>
              </w:rPr>
              <w:t>«Александровское сельское поселение»</w:t>
            </w:r>
            <w:r w:rsidRPr="00A5467B">
              <w:rPr>
                <w:rFonts w:ascii="Times New Roman" w:eastAsia="Times New Roman" w:hAnsi="Times New Roman" w:cs="Times New Roman"/>
                <w:sz w:val="24"/>
                <w:szCs w:val="24"/>
                <w:lang w:eastAsia="ru-RU"/>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tc>
        <w:tc>
          <w:tcPr>
            <w:tcW w:w="6520" w:type="dxa"/>
          </w:tcPr>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 xml:space="preserve">1.2. Предметом муниципального земельного контроля на территории муниципального образования </w:t>
            </w:r>
            <w:r w:rsidRPr="00A5467B">
              <w:rPr>
                <w:rFonts w:ascii="Times New Roman" w:eastAsia="Times New Roman" w:hAnsi="Times New Roman" w:cs="Times New Roman"/>
                <w:bCs/>
                <w:sz w:val="24"/>
                <w:szCs w:val="24"/>
                <w:lang w:eastAsia="ru-RU"/>
              </w:rPr>
              <w:t>«Александровское сельское поселение»</w:t>
            </w:r>
            <w:r w:rsidRPr="00A5467B">
              <w:rPr>
                <w:rFonts w:ascii="Times New Roman" w:eastAsia="Times New Roman" w:hAnsi="Times New Roman" w:cs="Times New Roman"/>
                <w:sz w:val="24"/>
                <w:szCs w:val="24"/>
                <w:lang w:eastAsia="ru-RU"/>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w:t>
            </w:r>
            <w:r w:rsidRPr="00A5467B">
              <w:rPr>
                <w:rFonts w:ascii="Times New Roman" w:eastAsia="Times New Roman" w:hAnsi="Times New Roman" w:cs="Times New Roman"/>
                <w:b/>
                <w:i/>
                <w:sz w:val="24"/>
                <w:szCs w:val="24"/>
                <w:lang w:eastAsia="ru-RU"/>
              </w:rPr>
              <w:t>(надзорных)</w:t>
            </w:r>
            <w:r>
              <w:rPr>
                <w:rFonts w:ascii="Times New Roman" w:eastAsia="Times New Roman" w:hAnsi="Times New Roman" w:cs="Times New Roman"/>
                <w:sz w:val="24"/>
                <w:szCs w:val="24"/>
                <w:lang w:eastAsia="ru-RU"/>
              </w:rPr>
              <w:t xml:space="preserve"> </w:t>
            </w:r>
            <w:r w:rsidRPr="00A5467B">
              <w:rPr>
                <w:rFonts w:ascii="Times New Roman" w:eastAsia="Times New Roman" w:hAnsi="Times New Roman" w:cs="Times New Roman"/>
                <w:sz w:val="24"/>
                <w:szCs w:val="24"/>
                <w:lang w:eastAsia="ru-RU"/>
              </w:rPr>
              <w:t>мероприятий.</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r>
      <w:tr w:rsidR="00A5467B" w:rsidRPr="007024C2" w:rsidTr="00D60AB3">
        <w:trPr>
          <w:trHeight w:val="3080"/>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1.6.</w:t>
            </w:r>
          </w:p>
        </w:tc>
        <w:tc>
          <w:tcPr>
            <w:tcW w:w="5954" w:type="dxa"/>
          </w:tcPr>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A5467B">
              <w:rPr>
                <w:rFonts w:ascii="Times New Roman" w:eastAsia="Times New Roman" w:hAnsi="Times New Roman" w:cs="Times New Roman"/>
                <w:sz w:val="24"/>
                <w:szCs w:val="24"/>
                <w:lang w:eastAsia="ru-RU"/>
              </w:rPr>
              <w:t>Объектами муниципального земельного контроля являются земли, расположенные в границах муниципального образования «</w:t>
            </w:r>
            <w:r w:rsidRPr="00A5467B">
              <w:rPr>
                <w:rFonts w:ascii="Times New Roman" w:eastAsia="Times New Roman" w:hAnsi="Times New Roman" w:cs="Times New Roman"/>
                <w:bCs/>
                <w:sz w:val="24"/>
                <w:szCs w:val="24"/>
                <w:lang w:eastAsia="ru-RU"/>
              </w:rPr>
              <w:t>Александровское</w:t>
            </w:r>
            <w:r w:rsidRPr="00A5467B">
              <w:rPr>
                <w:rFonts w:ascii="Times New Roman" w:eastAsia="Times New Roman" w:hAnsi="Times New Roman" w:cs="Times New Roman"/>
                <w:sz w:val="24"/>
                <w:szCs w:val="24"/>
                <w:lang w:eastAsia="ru-RU"/>
              </w:rPr>
              <w:t xml:space="preserve"> сельское поселение», земельные участки и их части независимо от прав на них (далее - объекты контроля).</w:t>
            </w:r>
          </w:p>
          <w:p w:rsidR="00A5467B" w:rsidRPr="007024C2" w:rsidRDefault="00A5467B" w:rsidP="00A5467B">
            <w:pPr>
              <w:pStyle w:val="a5"/>
              <w:spacing w:after="0" w:line="240" w:lineRule="auto"/>
              <w:ind w:left="284"/>
              <w:jc w:val="both"/>
              <w:rPr>
                <w:rFonts w:ascii="Times New Roman" w:eastAsia="Calibri" w:hAnsi="Times New Roman" w:cs="Times New Roman"/>
                <w:sz w:val="24"/>
                <w:szCs w:val="24"/>
              </w:rPr>
            </w:pPr>
          </w:p>
        </w:tc>
        <w:tc>
          <w:tcPr>
            <w:tcW w:w="6520" w:type="dxa"/>
          </w:tcPr>
          <w:p w:rsidR="00A5467B" w:rsidRDefault="00A5467B" w:rsidP="00A5467B">
            <w:pPr>
              <w:spacing w:after="0" w:line="240" w:lineRule="auto"/>
              <w:ind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1.6.</w:t>
            </w:r>
            <w:r w:rsidRPr="004D5593">
              <w:rPr>
                <w:rFonts w:ascii="Times New Roman" w:eastAsia="Calibri" w:hAnsi="Times New Roman" w:cs="Times New Roman"/>
                <w:sz w:val="24"/>
                <w:szCs w:val="24"/>
              </w:rPr>
              <w:tab/>
            </w:r>
            <w:r w:rsidRPr="00845361">
              <w:rPr>
                <w:rFonts w:ascii="Times New Roman" w:eastAsia="Calibri" w:hAnsi="Times New Roman" w:cs="Times New Roman"/>
                <w:sz w:val="24"/>
                <w:szCs w:val="24"/>
              </w:rPr>
              <w:t>Объектами муниципально</w:t>
            </w:r>
            <w:r>
              <w:rPr>
                <w:rFonts w:ascii="Times New Roman" w:eastAsia="Calibri" w:hAnsi="Times New Roman" w:cs="Times New Roman"/>
                <w:sz w:val="24"/>
                <w:szCs w:val="24"/>
              </w:rPr>
              <w:t>го земельного контроля являются:</w:t>
            </w:r>
          </w:p>
          <w:p w:rsidR="00023EED" w:rsidRDefault="00A5467B" w:rsidP="00023EED">
            <w:pPr>
              <w:spacing w:after="0" w:line="240" w:lineRule="auto"/>
              <w:ind w:firstLine="709"/>
              <w:contextualSpacing/>
              <w:jc w:val="both"/>
              <w:rPr>
                <w:rFonts w:ascii="Times New Roman" w:eastAsia="Calibri" w:hAnsi="Times New Roman" w:cs="Times New Roman"/>
                <w:b/>
                <w:i/>
                <w:sz w:val="24"/>
                <w:szCs w:val="24"/>
              </w:rPr>
            </w:pPr>
            <w:r w:rsidRPr="00A5467B">
              <w:rPr>
                <w:rFonts w:ascii="Times New Roman" w:eastAsia="Calibri" w:hAnsi="Times New Roman" w:cs="Times New Roman"/>
                <w:b/>
                <w:i/>
                <w:sz w:val="24"/>
                <w:szCs w:val="24"/>
              </w:rPr>
              <w:t>1) деятельность, действия (бездействие) контролируемых лиц, в рамках которых должны соблюдаться обязательные требования;</w:t>
            </w:r>
          </w:p>
          <w:p w:rsidR="00A5467B" w:rsidRPr="00023EED" w:rsidRDefault="00023EED" w:rsidP="00023EED">
            <w:pPr>
              <w:spacing w:after="0" w:line="240" w:lineRule="auto"/>
              <w:ind w:firstLine="709"/>
              <w:contextualSpacing/>
              <w:jc w:val="both"/>
              <w:rPr>
                <w:rFonts w:ascii="Times New Roman" w:eastAsia="Calibri" w:hAnsi="Times New Roman" w:cs="Times New Roman"/>
                <w:b/>
                <w:i/>
                <w:sz w:val="24"/>
                <w:szCs w:val="24"/>
              </w:rPr>
            </w:pPr>
            <w:r>
              <w:rPr>
                <w:rFonts w:ascii="Times New Roman" w:eastAsia="Calibri" w:hAnsi="Times New Roman" w:cs="Times New Roman"/>
                <w:sz w:val="24"/>
                <w:szCs w:val="24"/>
              </w:rPr>
              <w:t>2</w:t>
            </w:r>
            <w:r w:rsidR="00A5467B">
              <w:rPr>
                <w:rFonts w:ascii="Times New Roman" w:eastAsia="Calibri" w:hAnsi="Times New Roman" w:cs="Times New Roman"/>
                <w:sz w:val="24"/>
                <w:szCs w:val="24"/>
              </w:rPr>
              <w:t>) </w:t>
            </w:r>
            <w:r w:rsidR="00A5467B" w:rsidRPr="00845361">
              <w:rPr>
                <w:rFonts w:ascii="Times New Roman" w:eastAsia="Calibri" w:hAnsi="Times New Roman" w:cs="Times New Roman"/>
                <w:sz w:val="24"/>
                <w:szCs w:val="24"/>
              </w:rPr>
              <w:t>земли, расположенные в границах муниципального образования «Александровское сельское поселение», земельные участки и их части независимо от прав на них (далее - объекты контроля).</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r>
      <w:tr w:rsidR="00A5467B" w:rsidRPr="007024C2" w:rsidTr="00D60AB3">
        <w:trPr>
          <w:trHeight w:val="416"/>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1.8. </w:t>
            </w:r>
          </w:p>
        </w:tc>
        <w:tc>
          <w:tcPr>
            <w:tcW w:w="5954" w:type="dxa"/>
          </w:tcPr>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 Муниципальный земельный контроль осуществляется в соответствии с:</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1.8.1. </w:t>
            </w:r>
            <w:hyperlink r:id="rId9" w:history="1">
              <w:r w:rsidRPr="00A5467B">
                <w:rPr>
                  <w:rFonts w:ascii="Times New Roman" w:eastAsia="Times New Roman" w:hAnsi="Times New Roman" w:cs="Times New Roman"/>
                  <w:sz w:val="24"/>
                  <w:szCs w:val="24"/>
                  <w:lang w:eastAsia="ru-RU"/>
                </w:rPr>
                <w:t>Земельным кодексом Российской Федерации</w:t>
              </w:r>
            </w:hyperlink>
            <w:r w:rsidRPr="00A5467B">
              <w:rPr>
                <w:rFonts w:ascii="Times New Roman" w:eastAsia="Times New Roman" w:hAnsi="Times New Roman" w:cs="Times New Roman"/>
                <w:sz w:val="24"/>
                <w:szCs w:val="24"/>
                <w:lang w:eastAsia="ru-RU"/>
              </w:rPr>
              <w:t>.</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1.8.2. </w:t>
            </w:r>
            <w:hyperlink r:id="rId10" w:history="1">
              <w:r w:rsidRPr="00D60AB3">
                <w:rPr>
                  <w:rFonts w:ascii="Times New Roman" w:eastAsia="Times New Roman" w:hAnsi="Times New Roman" w:cs="Times New Roman"/>
                  <w:strike/>
                  <w:sz w:val="24"/>
                  <w:szCs w:val="24"/>
                  <w:lang w:eastAsia="ru-RU"/>
                </w:rPr>
                <w:t>Кодексом Российской Федерации об административных правонарушениях</w:t>
              </w:r>
            </w:hyperlink>
            <w:r w:rsidRPr="00A5467B">
              <w:rPr>
                <w:rFonts w:ascii="Times New Roman" w:eastAsia="Times New Roman" w:hAnsi="Times New Roman" w:cs="Times New Roman"/>
                <w:strike/>
                <w:sz w:val="24"/>
                <w:szCs w:val="24"/>
                <w:lang w:eastAsia="ru-RU"/>
              </w:rPr>
              <w:t>.</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1.8.3. </w:t>
            </w:r>
            <w:hyperlink r:id="rId11" w:anchor="7D20K3" w:history="1">
              <w:r w:rsidRPr="00D60AB3">
                <w:rPr>
                  <w:rFonts w:ascii="Times New Roman" w:eastAsia="Times New Roman" w:hAnsi="Times New Roman" w:cs="Times New Roman"/>
                  <w:strike/>
                  <w:sz w:val="24"/>
                  <w:szCs w:val="24"/>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5467B">
              <w:rPr>
                <w:rFonts w:ascii="Times New Roman" w:eastAsia="Times New Roman" w:hAnsi="Times New Roman" w:cs="Times New Roman"/>
                <w:strike/>
                <w:sz w:val="24"/>
                <w:szCs w:val="24"/>
                <w:lang w:eastAsia="ru-RU"/>
              </w:rPr>
              <w:t>».</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1.8.4. </w:t>
            </w:r>
            <w:hyperlink r:id="rId12" w:anchor="64U0IK" w:history="1">
              <w:r w:rsidRPr="00A5467B">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A5467B">
              <w:rPr>
                <w:rFonts w:ascii="Times New Roman" w:eastAsia="Times New Roman" w:hAnsi="Times New Roman" w:cs="Times New Roman"/>
                <w:sz w:val="24"/>
                <w:szCs w:val="24"/>
                <w:lang w:eastAsia="ru-RU"/>
              </w:rPr>
              <w:t>».</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1.8.5. </w:t>
            </w:r>
            <w:hyperlink r:id="rId13" w:history="1">
              <w:r w:rsidRPr="00D60AB3">
                <w:rPr>
                  <w:rFonts w:ascii="Times New Roman" w:eastAsia="Times New Roman" w:hAnsi="Times New Roman" w:cs="Times New Roman"/>
                  <w:strike/>
                  <w:sz w:val="24"/>
                  <w:szCs w:val="24"/>
                  <w:lang w:eastAsia="ru-RU"/>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A5467B">
              <w:rPr>
                <w:rFonts w:ascii="Times New Roman" w:eastAsia="Times New Roman" w:hAnsi="Times New Roman" w:cs="Times New Roman"/>
                <w:strike/>
                <w:sz w:val="24"/>
                <w:szCs w:val="24"/>
                <w:lang w:eastAsia="ru-RU"/>
              </w:rPr>
              <w:t>».</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1.8.6. </w:t>
            </w:r>
            <w:hyperlink r:id="rId14" w:history="1">
              <w:r w:rsidRPr="00D60AB3">
                <w:rPr>
                  <w:rFonts w:ascii="Times New Roman" w:eastAsia="Times New Roman" w:hAnsi="Times New Roman" w:cs="Times New Roman"/>
                  <w:strike/>
                  <w:sz w:val="24"/>
                  <w:szCs w:val="24"/>
                  <w:lang w:eastAsia="ru-RU"/>
                </w:rPr>
                <w:t xml:space="preserve">Приказом Министерства экономического развития Российской Федерации от 30 апреля 2009 </w:t>
              </w:r>
              <w:r w:rsidRPr="00D60AB3">
                <w:rPr>
                  <w:rFonts w:ascii="Times New Roman" w:eastAsia="Times New Roman" w:hAnsi="Times New Roman" w:cs="Times New Roman"/>
                  <w:strike/>
                  <w:sz w:val="24"/>
                  <w:szCs w:val="24"/>
                  <w:lang w:eastAsia="ru-RU"/>
                </w:rPr>
                <w:lastRenderedPageBreak/>
                <w:t>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5467B">
              <w:rPr>
                <w:rFonts w:ascii="Times New Roman" w:eastAsia="Times New Roman" w:hAnsi="Times New Roman" w:cs="Times New Roman"/>
                <w:strike/>
                <w:sz w:val="24"/>
                <w:szCs w:val="24"/>
                <w:lang w:eastAsia="ru-RU"/>
              </w:rPr>
              <w:t>».</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lastRenderedPageBreak/>
              <w:t>1.8. Муниципальный земельный контроль осуществляется в соответствии с:</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1.8.1. </w:t>
            </w:r>
            <w:hyperlink r:id="rId15" w:history="1">
              <w:r w:rsidRPr="00A5467B">
                <w:rPr>
                  <w:rFonts w:ascii="Times New Roman" w:eastAsia="Times New Roman" w:hAnsi="Times New Roman" w:cs="Times New Roman"/>
                  <w:sz w:val="24"/>
                  <w:szCs w:val="24"/>
                  <w:lang w:eastAsia="ru-RU"/>
                </w:rPr>
                <w:t>Земельным кодексом Российской Федерации</w:t>
              </w:r>
            </w:hyperlink>
            <w:r w:rsidRPr="00A5467B">
              <w:rPr>
                <w:rFonts w:ascii="Times New Roman" w:eastAsia="Times New Roman" w:hAnsi="Times New Roman" w:cs="Times New Roman"/>
                <w:sz w:val="24"/>
                <w:szCs w:val="24"/>
                <w:lang w:eastAsia="ru-RU"/>
              </w:rPr>
              <w:t>.</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1.8.2. </w:t>
            </w:r>
            <w:r w:rsidR="00023EED">
              <w:rPr>
                <w:rFonts w:ascii="Times New Roman" w:eastAsia="Times New Roman" w:hAnsi="Times New Roman" w:cs="Times New Roman"/>
                <w:b/>
                <w:i/>
                <w:sz w:val="24"/>
                <w:szCs w:val="24"/>
                <w:lang w:eastAsia="ru-RU"/>
              </w:rPr>
              <w:t>Исключен</w:t>
            </w:r>
            <w:r w:rsidRPr="00A5467B">
              <w:rPr>
                <w:rFonts w:ascii="Times New Roman" w:eastAsia="Times New Roman" w:hAnsi="Times New Roman" w:cs="Times New Roman"/>
                <w:b/>
                <w:i/>
                <w:sz w:val="24"/>
                <w:szCs w:val="24"/>
                <w:lang w:eastAsia="ru-RU"/>
              </w:rPr>
              <w:t>.</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1.8.3. </w:t>
            </w:r>
            <w:r w:rsidR="00023EED">
              <w:rPr>
                <w:rFonts w:ascii="Times New Roman" w:eastAsia="Times New Roman" w:hAnsi="Times New Roman" w:cs="Times New Roman"/>
                <w:b/>
                <w:i/>
                <w:sz w:val="24"/>
                <w:szCs w:val="24"/>
                <w:lang w:eastAsia="ru-RU"/>
              </w:rPr>
              <w:t>Исключен</w:t>
            </w:r>
            <w:r w:rsidRPr="00A5467B">
              <w:rPr>
                <w:rFonts w:ascii="Times New Roman" w:eastAsia="Times New Roman" w:hAnsi="Times New Roman" w:cs="Times New Roman"/>
                <w:b/>
                <w:i/>
                <w:sz w:val="24"/>
                <w:szCs w:val="24"/>
                <w:lang w:eastAsia="ru-RU"/>
              </w:rPr>
              <w:t>.</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1.8.4. </w:t>
            </w:r>
            <w:hyperlink r:id="rId16" w:anchor="64U0IK" w:history="1">
              <w:r w:rsidRPr="00A5467B">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A5467B">
              <w:rPr>
                <w:rFonts w:ascii="Times New Roman" w:eastAsia="Times New Roman" w:hAnsi="Times New Roman" w:cs="Times New Roman"/>
                <w:sz w:val="24"/>
                <w:szCs w:val="24"/>
                <w:lang w:eastAsia="ru-RU"/>
              </w:rPr>
              <w:t>».</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1.8.5. </w:t>
            </w:r>
            <w:r w:rsidRPr="00A5467B">
              <w:rPr>
                <w:rFonts w:ascii="Times New Roman" w:eastAsia="Times New Roman" w:hAnsi="Times New Roman" w:cs="Times New Roman"/>
                <w:b/>
                <w:i/>
                <w:sz w:val="24"/>
                <w:szCs w:val="24"/>
                <w:lang w:eastAsia="ru-RU"/>
              </w:rPr>
              <w:t>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sidRPr="00A5467B">
              <w:rPr>
                <w:rFonts w:ascii="Times New Roman" w:eastAsia="Times New Roman" w:hAnsi="Times New Roman" w:cs="Times New Roman"/>
                <w:sz w:val="24"/>
                <w:szCs w:val="24"/>
                <w:lang w:eastAsia="ru-RU"/>
              </w:rPr>
              <w:t>1.8.6. </w:t>
            </w:r>
            <w:r w:rsidR="00023EED">
              <w:rPr>
                <w:rFonts w:ascii="Times New Roman" w:eastAsia="Times New Roman" w:hAnsi="Times New Roman" w:cs="Times New Roman"/>
                <w:b/>
                <w:i/>
                <w:sz w:val="24"/>
                <w:szCs w:val="24"/>
                <w:lang w:eastAsia="ru-RU"/>
              </w:rPr>
              <w:t>Исключен</w:t>
            </w:r>
            <w:bookmarkStart w:id="0" w:name="_GoBack"/>
            <w:bookmarkEnd w:id="0"/>
            <w:r w:rsidRPr="00A5467B">
              <w:rPr>
                <w:rFonts w:ascii="Times New Roman" w:eastAsia="Times New Roman" w:hAnsi="Times New Roman" w:cs="Times New Roman"/>
                <w:b/>
                <w:i/>
                <w:sz w:val="24"/>
                <w:szCs w:val="24"/>
                <w:lang w:eastAsia="ru-RU"/>
              </w:rPr>
              <w:t>.</w:t>
            </w:r>
          </w:p>
          <w:p w:rsidR="00A5467B" w:rsidRPr="007024C2" w:rsidRDefault="00A5467B" w:rsidP="00A5467B">
            <w:pPr>
              <w:spacing w:after="0" w:line="240" w:lineRule="auto"/>
              <w:ind w:firstLine="284"/>
              <w:contextualSpacing/>
              <w:jc w:val="both"/>
              <w:rPr>
                <w:rFonts w:ascii="Times New Roman" w:eastAsia="Calibri" w:hAnsi="Times New Roman" w:cs="Times New Roman"/>
                <w:sz w:val="24"/>
                <w:szCs w:val="24"/>
              </w:rPr>
            </w:pPr>
          </w:p>
        </w:tc>
      </w:tr>
      <w:tr w:rsidR="00A5467B" w:rsidRPr="007024C2" w:rsidTr="00D60AB3">
        <w:trPr>
          <w:trHeight w:val="416"/>
        </w:trPr>
        <w:tc>
          <w:tcPr>
            <w:tcW w:w="1701" w:type="dxa"/>
          </w:tcPr>
          <w:p w:rsidR="00A5467B"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2.4.</w:t>
            </w:r>
          </w:p>
        </w:tc>
        <w:tc>
          <w:tcPr>
            <w:tcW w:w="5954" w:type="dxa"/>
          </w:tcPr>
          <w:p w:rsidR="00D60AB3" w:rsidRPr="00D60AB3" w:rsidRDefault="00D60AB3" w:rsidP="00D60AB3">
            <w:pPr>
              <w:spacing w:after="0" w:line="240" w:lineRule="auto"/>
              <w:ind w:firstLine="480"/>
              <w:jc w:val="both"/>
              <w:textAlignment w:val="baseline"/>
              <w:rPr>
                <w:rFonts w:ascii="Times New Roman" w:eastAsia="Times New Roman" w:hAnsi="Times New Roman" w:cs="Times New Roman"/>
                <w:sz w:val="24"/>
                <w:szCs w:val="24"/>
                <w:lang w:eastAsia="ru-RU"/>
              </w:rPr>
            </w:pPr>
            <w:r w:rsidRPr="00D60AB3">
              <w:rPr>
                <w:rFonts w:ascii="Times New Roman" w:eastAsia="Times New Roman" w:hAnsi="Times New Roman" w:cs="Times New Roman"/>
                <w:sz w:val="24"/>
                <w:szCs w:val="24"/>
                <w:lang w:eastAsia="ru-RU"/>
              </w:rPr>
              <w:t xml:space="preserve">2.4. Решение о проведении контрольного (надзорного) мероприятия принимается и подписывается Главой поселения (лицом, временно исполняющего обязанности) </w:t>
            </w:r>
            <w:r w:rsidRPr="00D60AB3">
              <w:rPr>
                <w:rFonts w:ascii="Times New Roman" w:eastAsia="Times New Roman" w:hAnsi="Times New Roman" w:cs="Times New Roman"/>
                <w:strike/>
                <w:sz w:val="24"/>
                <w:szCs w:val="24"/>
                <w:lang w:eastAsia="ru-RU"/>
              </w:rPr>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p>
        </w:tc>
        <w:tc>
          <w:tcPr>
            <w:tcW w:w="6520" w:type="dxa"/>
          </w:tcPr>
          <w:p w:rsidR="00A5467B" w:rsidRPr="00A5467B" w:rsidRDefault="00D60AB3"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D60AB3">
              <w:rPr>
                <w:rFonts w:ascii="Times New Roman" w:eastAsia="Times New Roman" w:hAnsi="Times New Roman" w:cs="Times New Roman"/>
                <w:sz w:val="24"/>
                <w:szCs w:val="24"/>
                <w:lang w:eastAsia="ru-RU"/>
              </w:rPr>
              <w:t>Решение о проведении контрольного (надзорного) мероприятия принимается и подписывается Главой Александровского сельского поселения (лицом, време</w:t>
            </w:r>
            <w:r>
              <w:rPr>
                <w:rFonts w:ascii="Times New Roman" w:eastAsia="Times New Roman" w:hAnsi="Times New Roman" w:cs="Times New Roman"/>
                <w:sz w:val="24"/>
                <w:szCs w:val="24"/>
                <w:lang w:eastAsia="ru-RU"/>
              </w:rPr>
              <w:t>нно исполняющего обязанности).</w:t>
            </w:r>
          </w:p>
        </w:tc>
      </w:tr>
      <w:tr w:rsidR="00A5467B" w:rsidRPr="007024C2" w:rsidTr="00D60AB3">
        <w:trPr>
          <w:trHeight w:val="3697"/>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2.5. абзац 3 </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7E1801">
              <w:rPr>
                <w:rFonts w:ascii="Times New Roman" w:eastAsia="Calibri" w:hAnsi="Times New Roman" w:cs="Times New Roman"/>
                <w:sz w:val="24"/>
                <w:szCs w:val="24"/>
              </w:rPr>
              <w:t>Отсутствует</w:t>
            </w:r>
          </w:p>
        </w:tc>
        <w:tc>
          <w:tcPr>
            <w:tcW w:w="6520" w:type="dxa"/>
          </w:tcPr>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Порядок осуществления фото-, видеосъемки:</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б) фотосъемка, видеофиксация проводятся инспектором, назначенным ответственным за проведение контрольного (надзорного) мероприятия, посредством использования фотоаппаратов, видеокамер, а также мобильных устройств (телефоны, смартфоны, планшеты);</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в) оборудование, используемое для проведения фото- и видеофиксации, должно иметь техническую возможность отображения даты и времени осуществления фото, -видеосъемки, а также сохранения данных о месте съемки;</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г) при проведении фото- и видеосъемки должны соблюдаться следующие требования: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необходимо применять приемы фиксации, при которых исключается возможность искажения свойств объекта контроля;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 xml:space="preserve">следует обеспечивать условия фиксации, при которых полученные фотоснимки, видеозапись максимально точно и </w:t>
            </w:r>
            <w:r w:rsidRPr="007E1801">
              <w:rPr>
                <w:rFonts w:ascii="Times New Roman" w:eastAsia="Calibri" w:hAnsi="Times New Roman" w:cs="Times New Roman"/>
                <w:sz w:val="24"/>
                <w:szCs w:val="24"/>
              </w:rPr>
              <w:lastRenderedPageBreak/>
              <w:t>полно отображают свойства объектов контроля;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д) информация о проведении фото-, видеосъемки отражается в акте контрольного (надзорного) мероприятия с указанием типа и марки оборудования, с помощью которого проводилась фиксация, а также с указанием даты, времени и места проведения фото-, видеосъемки.</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е) фото- и видеоматериалы являются приложением к акту контрольного (надзорного) мероприятия.</w:t>
            </w:r>
          </w:p>
        </w:tc>
      </w:tr>
      <w:tr w:rsidR="00A5467B" w:rsidRPr="007024C2" w:rsidTr="00D60AB3">
        <w:trPr>
          <w:trHeight w:val="3697"/>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2.9.6.</w:t>
            </w:r>
          </w:p>
        </w:tc>
        <w:tc>
          <w:tcPr>
            <w:tcW w:w="5954" w:type="dxa"/>
          </w:tcPr>
          <w:p w:rsidR="00A5467B" w:rsidRPr="007E1801" w:rsidRDefault="00A5467B" w:rsidP="00D60AB3">
            <w:pPr>
              <w:spacing w:after="0" w:line="240" w:lineRule="auto"/>
              <w:ind w:firstLine="284"/>
              <w:jc w:val="both"/>
              <w:rPr>
                <w:rFonts w:ascii="Times New Roman" w:eastAsia="Times New Roman" w:hAnsi="Times New Roman" w:cs="Times New Roman"/>
                <w:sz w:val="24"/>
                <w:szCs w:val="24"/>
                <w:lang w:eastAsia="ru-RU"/>
              </w:rPr>
            </w:pPr>
            <w:r w:rsidRPr="007E1801">
              <w:rPr>
                <w:rFonts w:ascii="Times New Roman" w:eastAsia="Times New Roman" w:hAnsi="Times New Roman" w:cs="Times New Roman"/>
                <w:sz w:val="24"/>
                <w:szCs w:val="24"/>
                <w:lang w:eastAsia="ru-RU"/>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125081">
              <w:rPr>
                <w:rFonts w:ascii="Times New Roman" w:eastAsia="Calibri" w:hAnsi="Times New Roman" w:cs="Times New Roman"/>
                <w:sz w:val="24"/>
                <w:szCs w:val="24"/>
              </w:rPr>
              <w:t xml:space="preserve">2.9.6. </w:t>
            </w:r>
            <w:r>
              <w:rPr>
                <w:rFonts w:ascii="Times New Roman" w:eastAsia="Calibri" w:hAnsi="Times New Roman" w:cs="Times New Roman"/>
                <w:sz w:val="24"/>
                <w:szCs w:val="24"/>
              </w:rPr>
              <w:t>Н</w:t>
            </w:r>
            <w:r w:rsidRPr="00125081">
              <w:rPr>
                <w:rFonts w:ascii="Times New Roman" w:eastAsia="Calibri" w:hAnsi="Times New Roman" w:cs="Times New Roman"/>
                <w:sz w:val="24"/>
                <w:szCs w:val="24"/>
              </w:rPr>
              <w:t>е препятствовать присутствию контролируемых лиц, их представителей, а с согласия контролируемых лиц, их представителей присутствию Уполномоченн</w:t>
            </w:r>
            <w:r w:rsidRPr="00291709">
              <w:rPr>
                <w:rFonts w:ascii="Times New Roman" w:eastAsia="Calibri" w:hAnsi="Times New Roman" w:cs="Times New Roman"/>
                <w:b/>
                <w:i/>
                <w:sz w:val="24"/>
                <w:szCs w:val="24"/>
              </w:rPr>
              <w:t>ого</w:t>
            </w:r>
            <w:r w:rsidRPr="00125081">
              <w:rPr>
                <w:rFonts w:ascii="Times New Roman" w:eastAsia="Calibri" w:hAnsi="Times New Roman" w:cs="Times New Roman"/>
                <w:sz w:val="24"/>
                <w:szCs w:val="24"/>
              </w:rPr>
              <w:t xml:space="preserve"> при Президенте Российской Федерации по защите прав предпринимателей или ег</w:t>
            </w:r>
            <w:r>
              <w:rPr>
                <w:rFonts w:ascii="Times New Roman" w:eastAsia="Calibri" w:hAnsi="Times New Roman" w:cs="Times New Roman"/>
                <w:sz w:val="24"/>
                <w:szCs w:val="24"/>
              </w:rPr>
              <w:t xml:space="preserve">о общественных представителей, </w:t>
            </w:r>
            <w:r w:rsidRPr="00291709">
              <w:rPr>
                <w:rFonts w:ascii="Times New Roman" w:eastAsia="Calibri" w:hAnsi="Times New Roman" w:cs="Times New Roman"/>
                <w:b/>
                <w:i/>
                <w:sz w:val="24"/>
                <w:szCs w:val="24"/>
              </w:rPr>
              <w:t>Уполномоченного по защите прав предпринимателей в Томской области</w:t>
            </w:r>
            <w:r>
              <w:rPr>
                <w:rFonts w:ascii="Times New Roman" w:eastAsia="Calibri" w:hAnsi="Times New Roman" w:cs="Times New Roman"/>
                <w:sz w:val="24"/>
                <w:szCs w:val="24"/>
              </w:rPr>
              <w:t xml:space="preserve"> </w:t>
            </w:r>
            <w:r w:rsidRPr="00125081">
              <w:rPr>
                <w:rFonts w:ascii="Times New Roman" w:eastAsia="Calibri" w:hAnsi="Times New Roman" w:cs="Times New Roman"/>
                <w:sz w:val="24"/>
                <w:szCs w:val="24"/>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w:t>
            </w:r>
            <w:r>
              <w:rPr>
                <w:rFonts w:ascii="Times New Roman" w:eastAsia="Calibri" w:hAnsi="Times New Roman" w:cs="Times New Roman"/>
                <w:sz w:val="24"/>
                <w:szCs w:val="24"/>
              </w:rPr>
              <w:t>ганов с контролируемыми лицами).</w:t>
            </w:r>
          </w:p>
        </w:tc>
      </w:tr>
      <w:tr w:rsidR="00D60AB3" w:rsidRPr="007024C2" w:rsidTr="00D60AB3">
        <w:trPr>
          <w:trHeight w:val="3697"/>
        </w:trPr>
        <w:tc>
          <w:tcPr>
            <w:tcW w:w="1701" w:type="dxa"/>
          </w:tcPr>
          <w:p w:rsidR="00D60AB3" w:rsidRDefault="00D60AB3"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2.11.2.</w:t>
            </w:r>
          </w:p>
        </w:tc>
        <w:tc>
          <w:tcPr>
            <w:tcW w:w="5954" w:type="dxa"/>
          </w:tcPr>
          <w:p w:rsidR="00D60AB3" w:rsidRPr="00D60AB3" w:rsidRDefault="00D60AB3" w:rsidP="00D60AB3">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2.11.2. </w:t>
            </w:r>
            <w:r w:rsidRPr="00D60AB3">
              <w:rPr>
                <w:rFonts w:ascii="Times New Roman" w:eastAsia="Times New Roman" w:hAnsi="Times New Roman" w:cs="Times New Roman"/>
                <w:sz w:val="24"/>
                <w:szCs w:val="24"/>
                <w:lang w:eastAsia="ru-RU"/>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D60AB3" w:rsidRPr="00D60AB3" w:rsidRDefault="00D60AB3" w:rsidP="00D60AB3">
            <w:pPr>
              <w:spacing w:after="0" w:line="240" w:lineRule="auto"/>
              <w:ind w:firstLine="480"/>
              <w:jc w:val="both"/>
              <w:textAlignment w:val="baseline"/>
              <w:rPr>
                <w:rFonts w:ascii="Times New Roman" w:eastAsia="Times New Roman" w:hAnsi="Times New Roman" w:cs="Times New Roman"/>
                <w:sz w:val="24"/>
                <w:szCs w:val="24"/>
                <w:lang w:eastAsia="ru-RU"/>
              </w:rPr>
            </w:pPr>
            <w:r w:rsidRPr="00D60AB3">
              <w:rPr>
                <w:rFonts w:ascii="Times New Roman" w:eastAsia="Times New Roman" w:hAnsi="Times New Roman" w:cs="Times New Roman"/>
                <w:sz w:val="24"/>
                <w:szCs w:val="24"/>
                <w:lang w:eastAsia="ru-RU"/>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D60AB3" w:rsidRPr="00D60AB3" w:rsidRDefault="00D60AB3" w:rsidP="00D60AB3">
            <w:pPr>
              <w:spacing w:after="0" w:line="240" w:lineRule="auto"/>
              <w:ind w:firstLine="480"/>
              <w:jc w:val="both"/>
              <w:textAlignment w:val="baseline"/>
              <w:rPr>
                <w:rFonts w:ascii="Times New Roman" w:eastAsia="Times New Roman" w:hAnsi="Times New Roman" w:cs="Times New Roman"/>
                <w:sz w:val="24"/>
                <w:szCs w:val="24"/>
                <w:lang w:eastAsia="ru-RU"/>
              </w:rPr>
            </w:pPr>
            <w:r w:rsidRPr="00D60AB3">
              <w:rPr>
                <w:rFonts w:ascii="Times New Roman" w:eastAsia="Times New Roman" w:hAnsi="Times New Roman" w:cs="Times New Roman"/>
                <w:sz w:val="24"/>
                <w:szCs w:val="24"/>
                <w:lang w:eastAsia="ru-RU"/>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D60AB3" w:rsidRPr="00D60AB3" w:rsidRDefault="00D60AB3" w:rsidP="00D60AB3">
            <w:pPr>
              <w:spacing w:after="0" w:line="240" w:lineRule="auto"/>
              <w:ind w:firstLine="480"/>
              <w:jc w:val="both"/>
              <w:textAlignment w:val="baseline"/>
              <w:rPr>
                <w:rFonts w:ascii="Times New Roman" w:eastAsia="Times New Roman" w:hAnsi="Times New Roman" w:cs="Times New Roman"/>
                <w:sz w:val="24"/>
                <w:szCs w:val="24"/>
                <w:lang w:eastAsia="ru-RU"/>
              </w:rPr>
            </w:pPr>
            <w:r w:rsidRPr="00D60AB3">
              <w:rPr>
                <w:rFonts w:ascii="Times New Roman" w:eastAsia="Times New Roman" w:hAnsi="Times New Roman" w:cs="Times New Roman"/>
                <w:sz w:val="24"/>
                <w:szCs w:val="24"/>
                <w:lang w:eastAsia="ru-RU"/>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D60AB3" w:rsidRPr="007E1801" w:rsidRDefault="00D60AB3" w:rsidP="00D60AB3">
            <w:pPr>
              <w:spacing w:after="0" w:line="240" w:lineRule="auto"/>
              <w:ind w:firstLine="284"/>
              <w:jc w:val="both"/>
              <w:rPr>
                <w:rFonts w:ascii="Times New Roman" w:eastAsia="Times New Roman" w:hAnsi="Times New Roman" w:cs="Times New Roman"/>
                <w:sz w:val="24"/>
                <w:szCs w:val="24"/>
                <w:lang w:eastAsia="ru-RU"/>
              </w:rPr>
            </w:pPr>
          </w:p>
        </w:tc>
        <w:tc>
          <w:tcPr>
            <w:tcW w:w="6520" w:type="dxa"/>
          </w:tcPr>
          <w:p w:rsidR="00D60AB3" w:rsidRPr="00D60AB3" w:rsidRDefault="00D60AB3" w:rsidP="00D60AB3">
            <w:pPr>
              <w:tabs>
                <w:tab w:val="left" w:pos="720"/>
              </w:tabs>
              <w:spacing w:after="0" w:line="240" w:lineRule="auto"/>
              <w:ind w:firstLine="284"/>
              <w:jc w:val="both"/>
              <w:rPr>
                <w:rFonts w:ascii="Times New Roman" w:eastAsia="Calibri" w:hAnsi="Times New Roman" w:cs="Times New Roman"/>
                <w:sz w:val="24"/>
                <w:szCs w:val="24"/>
              </w:rPr>
            </w:pPr>
            <w:r w:rsidRPr="00D60AB3">
              <w:rPr>
                <w:rFonts w:ascii="Times New Roman" w:eastAsia="Calibri" w:hAnsi="Times New Roman" w:cs="Times New Roman"/>
                <w:sz w:val="24"/>
                <w:szCs w:val="24"/>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D60AB3" w:rsidRPr="00D60AB3" w:rsidRDefault="00D60AB3" w:rsidP="00D60AB3">
            <w:pPr>
              <w:tabs>
                <w:tab w:val="left" w:pos="720"/>
              </w:tabs>
              <w:spacing w:after="0" w:line="240" w:lineRule="auto"/>
              <w:ind w:firstLine="284"/>
              <w:jc w:val="both"/>
              <w:rPr>
                <w:rFonts w:ascii="Times New Roman" w:eastAsia="Calibri" w:hAnsi="Times New Roman" w:cs="Times New Roman"/>
                <w:sz w:val="24"/>
                <w:szCs w:val="24"/>
              </w:rPr>
            </w:pPr>
            <w:r w:rsidRPr="00D60AB3">
              <w:rPr>
                <w:rFonts w:ascii="Times New Roman" w:eastAsia="Calibri" w:hAnsi="Times New Roman" w:cs="Times New Roman"/>
                <w:sz w:val="24"/>
                <w:szCs w:val="24"/>
              </w:rPr>
              <w:t>Для объектов контроля, отнесенных к категории чрезвычайно высокого риска,</w:t>
            </w:r>
            <w:r w:rsidRPr="00D60AB3">
              <w:rPr>
                <w:rFonts w:ascii="Times New Roman" w:eastAsia="Calibri" w:hAnsi="Times New Roman" w:cs="Times New Roman"/>
                <w:b/>
                <w:i/>
                <w:sz w:val="24"/>
                <w:szCs w:val="24"/>
              </w:rPr>
              <w:t xml:space="preserve"> проводится одно контрольное (надзорное) мероприятие в год.</w:t>
            </w:r>
          </w:p>
          <w:p w:rsidR="00D60AB3" w:rsidRPr="00D60AB3" w:rsidRDefault="00D60AB3" w:rsidP="00D60AB3">
            <w:pPr>
              <w:tabs>
                <w:tab w:val="left" w:pos="720"/>
              </w:tabs>
              <w:spacing w:after="0" w:line="240" w:lineRule="auto"/>
              <w:ind w:firstLine="284"/>
              <w:jc w:val="both"/>
              <w:rPr>
                <w:rFonts w:ascii="Times New Roman" w:eastAsia="Calibri" w:hAnsi="Times New Roman" w:cs="Times New Roman"/>
                <w:sz w:val="24"/>
                <w:szCs w:val="24"/>
              </w:rPr>
            </w:pPr>
            <w:r w:rsidRPr="00D60AB3">
              <w:rPr>
                <w:rFonts w:ascii="Times New Roman" w:eastAsia="Calibri" w:hAnsi="Times New Roman" w:cs="Times New Roman"/>
                <w:sz w:val="24"/>
                <w:szCs w:val="24"/>
              </w:rPr>
              <w:t xml:space="preserve">Для объектов контроля, отнесенных к категории высокого риска, проводится </w:t>
            </w:r>
            <w:r w:rsidRPr="00D60AB3">
              <w:rPr>
                <w:rFonts w:ascii="Times New Roman" w:eastAsia="Calibri" w:hAnsi="Times New Roman" w:cs="Times New Roman"/>
                <w:b/>
                <w:i/>
                <w:sz w:val="24"/>
                <w:szCs w:val="24"/>
              </w:rPr>
              <w:t>одно контрольное (надзорное) мероприятие в 4 года.</w:t>
            </w:r>
          </w:p>
          <w:p w:rsidR="00D60AB3" w:rsidRPr="00125081" w:rsidRDefault="00D60AB3" w:rsidP="00D60AB3">
            <w:pPr>
              <w:tabs>
                <w:tab w:val="left" w:pos="720"/>
              </w:tabs>
              <w:spacing w:after="0" w:line="240" w:lineRule="auto"/>
              <w:ind w:firstLine="284"/>
              <w:jc w:val="both"/>
              <w:rPr>
                <w:rFonts w:ascii="Times New Roman" w:eastAsia="Calibri" w:hAnsi="Times New Roman" w:cs="Times New Roman"/>
                <w:sz w:val="24"/>
                <w:szCs w:val="24"/>
              </w:rPr>
            </w:pPr>
            <w:r w:rsidRPr="00D60AB3">
              <w:rPr>
                <w:rFonts w:ascii="Times New Roman" w:eastAsia="Calibri" w:hAnsi="Times New Roman" w:cs="Times New Roman"/>
                <w:sz w:val="24"/>
                <w:szCs w:val="24"/>
              </w:rPr>
              <w:t xml:space="preserve">Для объектов контроля, отнесенных к категории среднего и умеренного риска, </w:t>
            </w:r>
            <w:r w:rsidRPr="00D60AB3">
              <w:rPr>
                <w:rFonts w:ascii="Times New Roman" w:eastAsia="Calibri" w:hAnsi="Times New Roman" w:cs="Times New Roman"/>
                <w:b/>
                <w:i/>
                <w:sz w:val="24"/>
                <w:szCs w:val="24"/>
              </w:rPr>
              <w:t>проводится одно контрольное (надзорное) мероприятие в 6 лет.</w:t>
            </w:r>
          </w:p>
        </w:tc>
      </w:tr>
      <w:tr w:rsidR="00A5467B" w:rsidRPr="007024C2" w:rsidTr="00D60AB3">
        <w:trPr>
          <w:trHeight w:val="558"/>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w:t>
            </w:r>
            <w:r w:rsidR="00D60AB3">
              <w:rPr>
                <w:rFonts w:ascii="Times New Roman" w:eastAsia="Calibri" w:hAnsi="Times New Roman" w:cs="Times New Roman"/>
                <w:sz w:val="24"/>
                <w:szCs w:val="24"/>
              </w:rPr>
              <w:t>нкт 2.51</w:t>
            </w:r>
            <w:r>
              <w:rPr>
                <w:rFonts w:ascii="Times New Roman" w:eastAsia="Calibri" w:hAnsi="Times New Roman" w:cs="Times New Roman"/>
                <w:sz w:val="24"/>
                <w:szCs w:val="24"/>
              </w:rPr>
              <w:t>.</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tcPr>
          <w:p w:rsidR="00A5467B" w:rsidRPr="00291709"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Контролируемые лица вправе представить в уполномоченный орган информацию о невозможности присутствия при проведении контрольного (надзорного) мероприятия в следующих случаях:</w:t>
            </w:r>
          </w:p>
          <w:p w:rsidR="00A5467B" w:rsidRPr="00291709"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1)</w:t>
            </w:r>
            <w:r w:rsidRPr="00291709">
              <w:rPr>
                <w:rFonts w:ascii="Times New Roman" w:eastAsia="Calibri" w:hAnsi="Times New Roman" w:cs="Times New Roman"/>
                <w:sz w:val="24"/>
                <w:szCs w:val="24"/>
              </w:rPr>
              <w:tab/>
              <w:t>нахождение на стационарном лечении в медицинском учреждении;</w:t>
            </w:r>
          </w:p>
          <w:p w:rsidR="00A5467B" w:rsidRPr="00291709"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2)</w:t>
            </w:r>
            <w:r w:rsidRPr="00291709">
              <w:rPr>
                <w:rFonts w:ascii="Times New Roman" w:eastAsia="Calibri" w:hAnsi="Times New Roman" w:cs="Times New Roman"/>
                <w:sz w:val="24"/>
                <w:szCs w:val="24"/>
              </w:rPr>
              <w:tab/>
              <w:t>нахождение за пределами Российской Федерации;</w:t>
            </w:r>
          </w:p>
          <w:p w:rsidR="00A5467B" w:rsidRPr="00291709"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3)</w:t>
            </w:r>
            <w:r w:rsidRPr="00291709">
              <w:rPr>
                <w:rFonts w:ascii="Times New Roman" w:eastAsia="Calibri" w:hAnsi="Times New Roman" w:cs="Times New Roman"/>
                <w:sz w:val="24"/>
                <w:szCs w:val="24"/>
              </w:rPr>
              <w:tab/>
              <w:t>административный арест;</w:t>
            </w:r>
          </w:p>
          <w:p w:rsidR="00A5467B" w:rsidRPr="00291709"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4)</w:t>
            </w:r>
            <w:r w:rsidRPr="00291709">
              <w:rPr>
                <w:rFonts w:ascii="Times New Roman" w:eastAsia="Calibri" w:hAnsi="Times New Roman" w:cs="Times New Roman"/>
                <w:sz w:val="24"/>
                <w:szCs w:val="24"/>
              </w:rPr>
              <w:tab/>
              <w:t xml:space="preserve">избрание в отношении подозреваемого в совершении преступления физического лица меры пресечения в виде: </w:t>
            </w:r>
            <w:r w:rsidRPr="00291709">
              <w:rPr>
                <w:rFonts w:ascii="Times New Roman" w:eastAsia="Calibri" w:hAnsi="Times New Roman" w:cs="Times New Roman"/>
                <w:sz w:val="24"/>
                <w:szCs w:val="24"/>
              </w:rPr>
              <w:lastRenderedPageBreak/>
              <w:t>подписки о невыезде и надлежащем поведении, запрете определенных действий, заключения под стражу, домашнего ареста;</w:t>
            </w:r>
          </w:p>
          <w:p w:rsidR="00A5467B" w:rsidRPr="00291709"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5)</w:t>
            </w:r>
            <w:r w:rsidRPr="00291709">
              <w:rPr>
                <w:rFonts w:ascii="Times New Roman" w:eastAsia="Calibri" w:hAnsi="Times New Roman" w:cs="Times New Roman"/>
                <w:sz w:val="24"/>
                <w:szCs w:val="24"/>
              </w:rPr>
              <w:tab/>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291709">
              <w:rPr>
                <w:rFonts w:ascii="Times New Roman" w:eastAsia="Calibri" w:hAnsi="Times New Roman" w:cs="Times New Roman"/>
                <w:sz w:val="24"/>
                <w:szCs w:val="24"/>
              </w:rPr>
              <w:t>В случае направления контролируемым лицом вышеуказанной информации в уполномоченный орган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контролируемого лица в уполномоченный орган.</w:t>
            </w:r>
          </w:p>
        </w:tc>
      </w:tr>
      <w:tr w:rsidR="00A5467B" w:rsidRPr="007024C2" w:rsidTr="00D60AB3">
        <w:trPr>
          <w:trHeight w:val="2826"/>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3.4.3.</w:t>
            </w:r>
          </w:p>
        </w:tc>
        <w:tc>
          <w:tcPr>
            <w:tcW w:w="5954"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w:t>
            </w:r>
            <w:r>
              <w:rPr>
                <w:rFonts w:ascii="Times New Roman" w:eastAsia="Times New Roman" w:hAnsi="Times New Roman" w:cs="Times New Roman"/>
                <w:sz w:val="24"/>
                <w:szCs w:val="24"/>
                <w:lang w:eastAsia="ru-RU"/>
              </w:rPr>
              <w:t xml:space="preserve">ыми в предостережении способами </w:t>
            </w:r>
            <w:r w:rsidRPr="00291709">
              <w:rPr>
                <w:rFonts w:ascii="Times New Roman" w:eastAsia="Times New Roman" w:hAnsi="Times New Roman" w:cs="Times New Roman"/>
                <w:b/>
                <w:i/>
                <w:sz w:val="24"/>
                <w:szCs w:val="24"/>
                <w:lang w:eastAsia="ru-RU"/>
              </w:rPr>
              <w:t>в течение 30 календарных дней с момента получения предостережения.</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b/>
                <w:sz w:val="24"/>
                <w:szCs w:val="24"/>
              </w:rPr>
            </w:pP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3.4.4.</w:t>
            </w:r>
          </w:p>
        </w:tc>
        <w:tc>
          <w:tcPr>
            <w:tcW w:w="5954"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trike/>
                <w:sz w:val="24"/>
                <w:szCs w:val="24"/>
                <w:lang w:eastAsia="ru-RU"/>
              </w:rPr>
            </w:pPr>
            <w:r w:rsidRPr="00291709">
              <w:rPr>
                <w:rFonts w:ascii="Times New Roman" w:eastAsia="Times New Roman" w:hAnsi="Times New Roman" w:cs="Times New Roman"/>
                <w:sz w:val="24"/>
                <w:szCs w:val="24"/>
                <w:lang w:eastAsia="ru-RU"/>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w:t>
            </w:r>
            <w:r w:rsidRPr="00291709">
              <w:rPr>
                <w:rFonts w:ascii="Times New Roman" w:eastAsia="Times New Roman" w:hAnsi="Times New Roman" w:cs="Times New Roman"/>
                <w:strike/>
                <w:sz w:val="24"/>
                <w:szCs w:val="24"/>
                <w:lang w:eastAsia="ru-RU"/>
              </w:rPr>
              <w:t>в порядке, установленном </w:t>
            </w:r>
            <w:hyperlink r:id="rId17" w:anchor="7DO0KD" w:history="1">
              <w:r w:rsidRPr="00291709">
                <w:rPr>
                  <w:rFonts w:ascii="Times New Roman" w:eastAsia="Times New Roman" w:hAnsi="Times New Roman" w:cs="Times New Roman"/>
                  <w:strike/>
                  <w:sz w:val="24"/>
                  <w:szCs w:val="24"/>
                  <w:lang w:eastAsia="ru-RU"/>
                </w:rPr>
                <w:t xml:space="preserve">пунктом 6 Правил составления и направления предостережения о </w:t>
              </w:r>
              <w:r w:rsidRPr="00291709">
                <w:rPr>
                  <w:rFonts w:ascii="Times New Roman" w:eastAsia="Times New Roman" w:hAnsi="Times New Roman" w:cs="Times New Roman"/>
                  <w:strike/>
                  <w:sz w:val="24"/>
                  <w:szCs w:val="24"/>
                  <w:lang w:eastAsia="ru-RU"/>
                </w:rPr>
                <w:lastRenderedPageBreak/>
                <w:t>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291709">
              <w:rPr>
                <w:rFonts w:ascii="Times New Roman" w:eastAsia="Times New Roman" w:hAnsi="Times New Roman" w:cs="Times New Roman"/>
                <w:strike/>
                <w:sz w:val="24"/>
                <w:szCs w:val="24"/>
                <w:lang w:eastAsia="ru-RU"/>
              </w:rPr>
              <w:t>, утвержденных </w:t>
            </w:r>
            <w:hyperlink r:id="rId18" w:history="1">
              <w:r w:rsidRPr="00291709">
                <w:rPr>
                  <w:rFonts w:ascii="Times New Roman" w:eastAsia="Times New Roman" w:hAnsi="Times New Roman" w:cs="Times New Roman"/>
                  <w:strike/>
                  <w:sz w:val="24"/>
                  <w:szCs w:val="24"/>
                  <w:lang w:eastAsia="ru-RU"/>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Pr>
                  <w:rFonts w:ascii="Times New Roman" w:eastAsia="Times New Roman" w:hAnsi="Times New Roman" w:cs="Times New Roman"/>
                  <w:strike/>
                  <w:sz w:val="24"/>
                  <w:szCs w:val="24"/>
                  <w:lang w:eastAsia="ru-RU"/>
                </w:rPr>
                <w:t>е</w:t>
              </w:r>
              <w:r w:rsidRPr="00291709">
                <w:rPr>
                  <w:rFonts w:ascii="Times New Roman" w:eastAsia="Times New Roman" w:hAnsi="Times New Roman" w:cs="Times New Roman"/>
                  <w:strike/>
                  <w:sz w:val="24"/>
                  <w:szCs w:val="24"/>
                  <w:lang w:eastAsia="ru-RU"/>
                </w:rPr>
                <w:t>жения</w:t>
              </w:r>
            </w:hyperlink>
            <w:r w:rsidRPr="00291709">
              <w:rPr>
                <w:rFonts w:ascii="Times New Roman" w:eastAsia="Times New Roman" w:hAnsi="Times New Roman" w:cs="Times New Roman"/>
                <w:strike/>
                <w:sz w:val="24"/>
                <w:szCs w:val="24"/>
                <w:lang w:eastAsia="ru-RU"/>
              </w:rPr>
              <w:t>».</w:t>
            </w:r>
            <w:r w:rsidRPr="00291709">
              <w:rPr>
                <w:rFonts w:ascii="Times New Roman" w:eastAsia="Times New Roman" w:hAnsi="Times New Roman" w:cs="Times New Roman"/>
                <w:sz w:val="24"/>
                <w:szCs w:val="24"/>
                <w:lang w:eastAsia="ru-RU"/>
              </w:rPr>
              <w:t xml:space="preserve"> </w:t>
            </w:r>
            <w:r w:rsidRPr="00291709">
              <w:rPr>
                <w:rFonts w:ascii="Times New Roman" w:eastAsia="Times New Roman" w:hAnsi="Times New Roman" w:cs="Times New Roman"/>
                <w:strike/>
                <w:sz w:val="24"/>
                <w:szCs w:val="24"/>
                <w:lang w:eastAsia="ru-RU"/>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FA69C3">
              <w:rPr>
                <w:rFonts w:ascii="Times New Roman" w:eastAsia="Calibri" w:hAnsi="Times New Roman" w:cs="Times New Roman"/>
                <w:sz w:val="24"/>
                <w:szCs w:val="24"/>
              </w:rPr>
              <w:lastRenderedPageBreak/>
              <w:t>3.4.4. Уполномоченный орган рассматривает возраже</w:t>
            </w:r>
            <w:r>
              <w:rPr>
                <w:rFonts w:ascii="Times New Roman" w:eastAsia="Calibri" w:hAnsi="Times New Roman" w:cs="Times New Roman"/>
                <w:sz w:val="24"/>
                <w:szCs w:val="24"/>
              </w:rPr>
              <w:t>ния в отношении предостережения и</w:t>
            </w:r>
            <w:r w:rsidRPr="00FA69C3">
              <w:rPr>
                <w:rFonts w:ascii="Times New Roman" w:eastAsia="Calibri" w:hAnsi="Times New Roman" w:cs="Times New Roman"/>
                <w:sz w:val="24"/>
                <w:szCs w:val="24"/>
              </w:rPr>
              <w:t xml:space="preserve"> по итогам рассмотрения направляет контролируемому лицу в течение 20 рабочих дней со дня получения возражений ответ </w:t>
            </w:r>
            <w:r w:rsidRPr="00291709">
              <w:rPr>
                <w:rFonts w:ascii="Times New Roman" w:eastAsia="Calibri" w:hAnsi="Times New Roman" w:cs="Times New Roman"/>
                <w:b/>
                <w:i/>
                <w:sz w:val="24"/>
                <w:szCs w:val="24"/>
              </w:rPr>
              <w:t xml:space="preserve">в бумажном виде заказным почтовым отправлением с уведомлением о вручении либо иным доступным для контролируемого </w:t>
            </w:r>
            <w:r w:rsidRPr="00291709">
              <w:rPr>
                <w:rFonts w:ascii="Times New Roman" w:eastAsia="Calibri" w:hAnsi="Times New Roman" w:cs="Times New Roman"/>
                <w:b/>
                <w:i/>
                <w:sz w:val="24"/>
                <w:szCs w:val="24"/>
              </w:rPr>
              <w:lastRenderedPageBreak/>
              <w:t>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w:t>
            </w:r>
            <w:r>
              <w:rPr>
                <w:rFonts w:ascii="Times New Roman" w:eastAsia="Calibri" w:hAnsi="Times New Roman" w:cs="Times New Roman"/>
                <w:b/>
                <w:i/>
                <w:sz w:val="24"/>
                <w:szCs w:val="24"/>
              </w:rPr>
              <w:t>.</w:t>
            </w:r>
          </w:p>
        </w:tc>
      </w:tr>
      <w:tr w:rsidR="00A5467B" w:rsidRPr="007024C2" w:rsidTr="005454B4">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3.7.</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vAlign w:val="center"/>
          </w:tcPr>
          <w:p w:rsidR="00A5467B" w:rsidRPr="007024C2" w:rsidRDefault="00A5467B" w:rsidP="005454B4">
            <w:pPr>
              <w:tabs>
                <w:tab w:val="left" w:pos="720"/>
              </w:tabs>
              <w:spacing w:after="0" w:line="240" w:lineRule="auto"/>
              <w:ind w:firstLine="284"/>
              <w:rPr>
                <w:rFonts w:ascii="Times New Roman" w:eastAsia="Calibri" w:hAnsi="Times New Roman" w:cs="Times New Roman"/>
                <w:b/>
                <w:sz w:val="24"/>
                <w:szCs w:val="24"/>
              </w:rPr>
            </w:pPr>
            <w:r>
              <w:rPr>
                <w:rFonts w:ascii="Times New Roman" w:eastAsia="Calibri" w:hAnsi="Times New Roman" w:cs="Times New Roman"/>
                <w:sz w:val="24"/>
                <w:szCs w:val="24"/>
              </w:rPr>
              <w:t xml:space="preserve">3.7. </w:t>
            </w:r>
            <w:r w:rsidRPr="000D7E03">
              <w:rPr>
                <w:rFonts w:ascii="Times New Roman" w:eastAsia="Calibri" w:hAnsi="Times New Roman" w:cs="Times New Roman"/>
                <w:sz w:val="24"/>
                <w:szCs w:val="24"/>
              </w:rPr>
              <w:t>Обобщени</w:t>
            </w:r>
            <w:r>
              <w:rPr>
                <w:rFonts w:ascii="Times New Roman" w:eastAsia="Calibri" w:hAnsi="Times New Roman" w:cs="Times New Roman"/>
                <w:sz w:val="24"/>
                <w:szCs w:val="24"/>
              </w:rPr>
              <w:t>е правоприменительной практики:</w:t>
            </w: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3.7.1.</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b/>
                <w:sz w:val="24"/>
                <w:szCs w:val="24"/>
              </w:rPr>
            </w:pPr>
            <w:r w:rsidRPr="00291709">
              <w:rPr>
                <w:rFonts w:ascii="Times New Roman" w:eastAsia="Calibri" w:hAnsi="Times New Roman" w:cs="Times New Roman"/>
                <w:sz w:val="24"/>
                <w:szCs w:val="24"/>
              </w:rPr>
              <w:t>Отсутствует</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3.7.1. </w:t>
            </w:r>
            <w:r w:rsidRPr="000D7E03">
              <w:rPr>
                <w:rFonts w:ascii="Times New Roman" w:eastAsia="Calibri" w:hAnsi="Times New Roman" w:cs="Times New Roman"/>
                <w:sz w:val="24"/>
                <w:szCs w:val="24"/>
              </w:rPr>
              <w:t xml:space="preserve">Доклад </w:t>
            </w:r>
            <w:r>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органа о правоприменительной практике (далее - доклад) готовится не реже одного раза в год и утверждается Главой Александровского сельского поселения (лицом, временно исполняющего обязанности)</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не позднее 1 марта года, следующего за отчетным.</w:t>
            </w: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3.7.2.</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3.7.2. </w:t>
            </w:r>
            <w:r w:rsidRPr="000D7E03">
              <w:rPr>
                <w:rFonts w:ascii="Times New Roman" w:eastAsia="Calibri" w:hAnsi="Times New Roman" w:cs="Times New Roman"/>
                <w:sz w:val="24"/>
                <w:szCs w:val="24"/>
              </w:rPr>
              <w:t xml:space="preserve">Доклад размещается на официальном сайте </w:t>
            </w:r>
            <w:r>
              <w:rPr>
                <w:rFonts w:ascii="Times New Roman" w:eastAsia="Calibri" w:hAnsi="Times New Roman" w:cs="Times New Roman"/>
                <w:sz w:val="24"/>
                <w:szCs w:val="24"/>
              </w:rPr>
              <w:lastRenderedPageBreak/>
              <w:t xml:space="preserve">уполномоченного </w:t>
            </w:r>
            <w:r w:rsidRPr="000D7E03">
              <w:rPr>
                <w:rFonts w:ascii="Times New Roman" w:eastAsia="Calibri" w:hAnsi="Times New Roman" w:cs="Times New Roman"/>
                <w:sz w:val="24"/>
                <w:szCs w:val="24"/>
              </w:rPr>
              <w:t xml:space="preserve">органа в </w:t>
            </w:r>
            <w:r w:rsidRPr="0097121B">
              <w:rPr>
                <w:rFonts w:ascii="Times New Roman" w:eastAsia="Calibri" w:hAnsi="Times New Roman" w:cs="Times New Roman"/>
                <w:sz w:val="24"/>
                <w:szCs w:val="24"/>
              </w:rPr>
              <w:t>информационно-телекоммуникационной сети «Интернет» (www.alsp.tomsk.ru)</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 xml:space="preserve">в </w:t>
            </w:r>
            <w:r>
              <w:rPr>
                <w:rFonts w:ascii="Times New Roman" w:eastAsia="Calibri" w:hAnsi="Times New Roman" w:cs="Times New Roman"/>
                <w:sz w:val="24"/>
                <w:szCs w:val="24"/>
              </w:rPr>
              <w:t>10-</w:t>
            </w:r>
            <w:r w:rsidRPr="000D7E03">
              <w:rPr>
                <w:rFonts w:ascii="Times New Roman" w:eastAsia="Calibri" w:hAnsi="Times New Roman" w:cs="Times New Roman"/>
                <w:sz w:val="24"/>
                <w:szCs w:val="24"/>
              </w:rPr>
              <w:t>дневный срок со дня его утверждения.</w:t>
            </w: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4.2.14.</w:t>
            </w:r>
          </w:p>
        </w:tc>
        <w:tc>
          <w:tcPr>
            <w:tcW w:w="5954"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BC17B0">
              <w:rPr>
                <w:rFonts w:ascii="Times New Roman" w:eastAsia="Calibri" w:hAnsi="Times New Roman" w:cs="Times New Roman"/>
                <w:sz w:val="24"/>
                <w:szCs w:val="24"/>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w:t>
            </w:r>
            <w:r>
              <w:rPr>
                <w:rFonts w:ascii="Times New Roman" w:eastAsia="Calibri" w:hAnsi="Times New Roman" w:cs="Times New Roman"/>
                <w:sz w:val="24"/>
                <w:szCs w:val="24"/>
              </w:rPr>
              <w:t xml:space="preserve"> </w:t>
            </w:r>
            <w:r w:rsidRPr="00BC17B0">
              <w:rPr>
                <w:rFonts w:ascii="Times New Roman" w:eastAsia="Calibri" w:hAnsi="Times New Roman" w:cs="Times New Roman"/>
                <w:b/>
                <w:i/>
                <w:sz w:val="24"/>
                <w:szCs w:val="24"/>
              </w:rPr>
              <w:t>в Томской области</w:t>
            </w:r>
            <w:r w:rsidRPr="00BC17B0">
              <w:rPr>
                <w:rFonts w:ascii="Times New Roman" w:eastAsia="Calibri" w:hAnsi="Times New Roman" w:cs="Times New Roman"/>
                <w:sz w:val="24"/>
                <w:szCs w:val="24"/>
              </w:rPr>
              <w:t>,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w:t>
            </w:r>
            <w:r>
              <w:rPr>
                <w:rFonts w:ascii="Times New Roman" w:eastAsia="Calibri" w:hAnsi="Times New Roman" w:cs="Times New Roman"/>
                <w:sz w:val="24"/>
                <w:szCs w:val="24"/>
              </w:rPr>
              <w:t xml:space="preserve"> </w:t>
            </w:r>
            <w:r w:rsidRPr="00BC17B0">
              <w:rPr>
                <w:rFonts w:ascii="Times New Roman" w:eastAsia="Calibri" w:hAnsi="Times New Roman" w:cs="Times New Roman"/>
                <w:b/>
                <w:i/>
                <w:sz w:val="24"/>
                <w:szCs w:val="24"/>
              </w:rPr>
              <w:t>в Томской области</w:t>
            </w:r>
            <w:r w:rsidRPr="00BC17B0">
              <w:rPr>
                <w:rFonts w:ascii="Times New Roman" w:eastAsia="Calibri" w:hAnsi="Times New Roman" w:cs="Times New Roman"/>
                <w:sz w:val="24"/>
                <w:szCs w:val="24"/>
              </w:rPr>
              <w:t xml:space="preserve"> направляется уполномоченным органом лицу, подавшему жалобу, в течение одного рабочего дня с момента принятия решения по жалобе.</w:t>
            </w:r>
          </w:p>
        </w:tc>
      </w:tr>
    </w:tbl>
    <w:p w:rsidR="00A5467B" w:rsidRPr="007024C2" w:rsidRDefault="00A5467B" w:rsidP="00A5467B">
      <w:pPr>
        <w:rPr>
          <w:rFonts w:ascii="Calibri" w:eastAsia="Calibri" w:hAnsi="Calibri" w:cs="Times New Roman"/>
          <w:i/>
        </w:rPr>
        <w:sectPr w:rsidR="00A5467B" w:rsidRPr="007024C2" w:rsidSect="00D60AB3">
          <w:pgSz w:w="16838" w:h="11906" w:orient="landscape"/>
          <w:pgMar w:top="1134" w:right="1134" w:bottom="1134" w:left="1701" w:header="708" w:footer="708" w:gutter="0"/>
          <w:cols w:space="708"/>
          <w:docGrid w:linePitch="360"/>
        </w:sectPr>
      </w:pPr>
    </w:p>
    <w:p w:rsidR="00D60AB3" w:rsidRPr="007024C2" w:rsidRDefault="00D60AB3" w:rsidP="00D60AB3">
      <w:pPr>
        <w:spacing w:after="0" w:line="240" w:lineRule="auto"/>
        <w:ind w:firstLine="709"/>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ФИНАНСОВО-ЭКОНОМИЧЕСКОЕ ОБОСНОВАНИЕ</w:t>
      </w:r>
    </w:p>
    <w:p w:rsidR="00D60AB3" w:rsidRPr="007024C2" w:rsidRDefault="00D60AB3" w:rsidP="00D60AB3">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проекта решения Совета Алекса</w:t>
      </w:r>
      <w:r>
        <w:rPr>
          <w:rFonts w:ascii="Times New Roman" w:eastAsia="Calibri" w:hAnsi="Times New Roman" w:cs="Times New Roman"/>
          <w:sz w:val="24"/>
          <w:szCs w:val="24"/>
        </w:rPr>
        <w:t xml:space="preserve">ндровского сельского поселения </w:t>
      </w:r>
      <w:r w:rsidRPr="00023E1B">
        <w:rPr>
          <w:rFonts w:ascii="Times New Roman" w:eastAsia="Calibri" w:hAnsi="Times New Roman" w:cs="Times New Roman"/>
          <w:sz w:val="24"/>
          <w:szCs w:val="24"/>
        </w:rPr>
        <w:t>«</w:t>
      </w:r>
      <w:r w:rsidRPr="00F842CC">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279-21-49п «Об утверждении Положения о муниципальном земельном контроле на территории муниципального образования «Александровское сельское поселение»</w:t>
      </w:r>
    </w:p>
    <w:p w:rsidR="00D60AB3" w:rsidRPr="007024C2" w:rsidRDefault="00D60AB3" w:rsidP="00D60AB3">
      <w:pPr>
        <w:spacing w:after="0" w:line="240" w:lineRule="auto"/>
        <w:ind w:firstLine="709"/>
        <w:jc w:val="both"/>
        <w:rPr>
          <w:rFonts w:ascii="Times New Roman" w:eastAsia="Calibri" w:hAnsi="Times New Roman" w:cs="Times New Roman"/>
          <w:sz w:val="24"/>
          <w:szCs w:val="24"/>
        </w:rPr>
      </w:pPr>
    </w:p>
    <w:p w:rsidR="00D60AB3" w:rsidRPr="007024C2" w:rsidRDefault="00D60AB3" w:rsidP="00D60AB3">
      <w:pPr>
        <w:spacing w:after="0" w:line="240" w:lineRule="auto"/>
        <w:ind w:firstLine="709"/>
        <w:jc w:val="both"/>
        <w:rPr>
          <w:rFonts w:ascii="Times New Roman" w:eastAsia="Calibri" w:hAnsi="Times New Roman" w:cs="Times New Roman"/>
          <w:sz w:val="24"/>
          <w:szCs w:val="24"/>
        </w:rPr>
      </w:pPr>
      <w:r w:rsidRPr="007024C2">
        <w:rPr>
          <w:rFonts w:ascii="Times New Roman" w:eastAsia="Calibri" w:hAnsi="Times New Roman" w:cs="Times New Roman"/>
          <w:sz w:val="24"/>
          <w:szCs w:val="24"/>
        </w:rPr>
        <w:t>Принятие Решения Совета Александровского сельского поселения «</w:t>
      </w:r>
      <w:r w:rsidRPr="00F842CC">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279-21-49п «Об утверждении Положения о муниципальном земельном контроле на территории муниципального образования «Але</w:t>
      </w:r>
      <w:r>
        <w:rPr>
          <w:rFonts w:ascii="Times New Roman" w:eastAsia="Calibri" w:hAnsi="Times New Roman" w:cs="Times New Roman"/>
          <w:sz w:val="24"/>
          <w:szCs w:val="24"/>
        </w:rPr>
        <w:t>ксандровское сельское поселение</w:t>
      </w:r>
      <w:r w:rsidRPr="00023E1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024C2">
        <w:rPr>
          <w:rFonts w:ascii="Times New Roman" w:eastAsia="Calibri" w:hAnsi="Times New Roman" w:cs="Times New Roman"/>
          <w:sz w:val="24"/>
          <w:szCs w:val="24"/>
        </w:rPr>
        <w:t>не потребует дополнительных финансовых затрат из местного бюджета.</w:t>
      </w:r>
    </w:p>
    <w:p w:rsidR="00D60AB3" w:rsidRDefault="00D60AB3" w:rsidP="00F842CC">
      <w:pPr>
        <w:rPr>
          <w:rFonts w:ascii="Calibri" w:eastAsia="Calibri" w:hAnsi="Calibri" w:cs="Times New Roman"/>
          <w:i/>
        </w:rPr>
        <w:sectPr w:rsidR="00D60AB3" w:rsidSect="003665FF">
          <w:pgSz w:w="11906" w:h="16838"/>
          <w:pgMar w:top="1134" w:right="1134" w:bottom="1134" w:left="1701" w:header="708" w:footer="708" w:gutter="0"/>
          <w:cols w:space="708"/>
          <w:docGrid w:linePitch="360"/>
        </w:sectPr>
      </w:pPr>
    </w:p>
    <w:p w:rsidR="00D60AB3" w:rsidRPr="007024C2" w:rsidRDefault="00D60AB3" w:rsidP="00D60AB3">
      <w:pPr>
        <w:spacing w:after="200" w:line="276" w:lineRule="auto"/>
        <w:contextualSpacing/>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ПЕРЕЧЕНЬ</w:t>
      </w:r>
    </w:p>
    <w:p w:rsidR="00D60AB3" w:rsidRPr="007024C2" w:rsidRDefault="00D60AB3" w:rsidP="00D60AB3">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муниципальных правовых актов муниципального образования «Александровское сельское поселение», подлежащих признанию утратившими силу, приостановлению, изменению или принятию в связи с принятием решения</w:t>
      </w:r>
      <w:r w:rsidRPr="007024C2">
        <w:rPr>
          <w:rFonts w:ascii="Times New Roman" w:eastAsia="Calibri" w:hAnsi="Times New Roman" w:cs="Times New Roman"/>
          <w:b/>
          <w:sz w:val="24"/>
          <w:szCs w:val="24"/>
        </w:rPr>
        <w:t xml:space="preserve"> </w:t>
      </w:r>
      <w:r w:rsidRPr="007024C2">
        <w:rPr>
          <w:rFonts w:ascii="Times New Roman" w:eastAsia="Calibri" w:hAnsi="Times New Roman" w:cs="Times New Roman"/>
          <w:sz w:val="24"/>
          <w:szCs w:val="24"/>
        </w:rPr>
        <w:t xml:space="preserve">Совета Александровского сельского поселения </w:t>
      </w:r>
      <w:r>
        <w:rPr>
          <w:rFonts w:ascii="Times New Roman" w:eastAsia="Calibri" w:hAnsi="Times New Roman" w:cs="Times New Roman"/>
          <w:sz w:val="24"/>
          <w:szCs w:val="24"/>
        </w:rPr>
        <w:t>«</w:t>
      </w:r>
      <w:r w:rsidRPr="00F842CC">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279-21-49п «Об утверждении Положения о муниципальном земельном контроле на территории муниципального образования «Александровское сельское поселение»</w:t>
      </w:r>
    </w:p>
    <w:p w:rsidR="00D60AB3" w:rsidRPr="007024C2" w:rsidRDefault="00D60AB3" w:rsidP="00D60AB3">
      <w:pPr>
        <w:spacing w:after="200" w:line="276" w:lineRule="auto"/>
        <w:contextualSpacing/>
        <w:jc w:val="center"/>
        <w:rPr>
          <w:rFonts w:ascii="Calibri" w:eastAsia="Calibri" w:hAnsi="Calibri" w:cs="Times New Roman"/>
          <w:b/>
        </w:rPr>
      </w:pPr>
    </w:p>
    <w:p w:rsidR="00F842CC" w:rsidRPr="007024C2" w:rsidRDefault="00D60AB3" w:rsidP="00D60AB3">
      <w:pPr>
        <w:spacing w:after="0" w:line="240" w:lineRule="auto"/>
        <w:ind w:firstLine="709"/>
        <w:jc w:val="both"/>
        <w:rPr>
          <w:rFonts w:ascii="Times New Roman" w:eastAsia="Calibri" w:hAnsi="Times New Roman" w:cs="Times New Roman"/>
          <w:sz w:val="24"/>
          <w:szCs w:val="24"/>
        </w:rPr>
        <w:sectPr w:rsidR="00F842CC" w:rsidRPr="007024C2" w:rsidSect="003665FF">
          <w:pgSz w:w="11906" w:h="16838"/>
          <w:pgMar w:top="1134" w:right="1134" w:bottom="1134" w:left="1701" w:header="708" w:footer="708" w:gutter="0"/>
          <w:cols w:space="708"/>
          <w:docGrid w:linePitch="360"/>
        </w:sectPr>
      </w:pPr>
      <w:r w:rsidRPr="007024C2">
        <w:rPr>
          <w:rFonts w:ascii="Times New Roman" w:eastAsia="Times New Roman" w:hAnsi="Times New Roman" w:cs="Times New Roman"/>
          <w:bCs/>
          <w:sz w:val="24"/>
          <w:szCs w:val="24"/>
          <w:lang w:eastAsia="ru-RU"/>
        </w:rPr>
        <w:t>Принятие проекта решения Совета Александровского сельского поселения «</w:t>
      </w:r>
      <w:r w:rsidRPr="00F842CC">
        <w:rPr>
          <w:rFonts w:ascii="Times New Roman" w:eastAsia="Times New Roman" w:hAnsi="Times New Roman" w:cs="Times New Roman"/>
          <w:bCs/>
          <w:sz w:val="24"/>
          <w:szCs w:val="24"/>
          <w:lang w:eastAsia="ru-RU"/>
        </w:rPr>
        <w:t>О внесении изменений в решение Совета Александровского сельского поселения от 25 августа 2021 года № 279-21-49п «Об утверждении Положения о муниципальном земельном контроле на территории муниципального образования «Але</w:t>
      </w:r>
      <w:r>
        <w:rPr>
          <w:rFonts w:ascii="Times New Roman" w:eastAsia="Times New Roman" w:hAnsi="Times New Roman" w:cs="Times New Roman"/>
          <w:bCs/>
          <w:sz w:val="24"/>
          <w:szCs w:val="24"/>
          <w:lang w:eastAsia="ru-RU"/>
        </w:rPr>
        <w:t>ксандровское сельское поселение</w:t>
      </w:r>
      <w:r w:rsidRPr="007024C2">
        <w:rPr>
          <w:rFonts w:ascii="Times New Roman" w:eastAsia="Times New Roman" w:hAnsi="Times New Roman" w:cs="Times New Roman"/>
          <w:bCs/>
          <w:sz w:val="24"/>
          <w:szCs w:val="24"/>
          <w:lang w:eastAsia="ru-RU"/>
        </w:rPr>
        <w:t>» не потребует признания утратившими силу, приостановления, изменения или принятия иных муниципальны</w:t>
      </w:r>
      <w:r>
        <w:rPr>
          <w:rFonts w:ascii="Times New Roman" w:eastAsia="Times New Roman" w:hAnsi="Times New Roman" w:cs="Times New Roman"/>
          <w:bCs/>
          <w:sz w:val="24"/>
          <w:szCs w:val="24"/>
          <w:lang w:eastAsia="ru-RU"/>
        </w:rPr>
        <w:t>х правовых актов.</w:t>
      </w:r>
    </w:p>
    <w:p w:rsidR="00C833B4" w:rsidRDefault="00C833B4"/>
    <w:sectPr w:rsidR="00C833B4" w:rsidSect="00D60AB3">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BD" w:rsidRDefault="000F1DBD">
      <w:pPr>
        <w:spacing w:after="0" w:line="240" w:lineRule="auto"/>
      </w:pPr>
      <w:r>
        <w:separator/>
      </w:r>
    </w:p>
  </w:endnote>
  <w:endnote w:type="continuationSeparator" w:id="0">
    <w:p w:rsidR="000F1DBD" w:rsidRDefault="000F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67117"/>
      <w:docPartObj>
        <w:docPartGallery w:val="Page Numbers (Bottom of Page)"/>
        <w:docPartUnique/>
      </w:docPartObj>
    </w:sdtPr>
    <w:sdtEndPr>
      <w:rPr>
        <w:rFonts w:ascii="Times New Roman" w:hAnsi="Times New Roman"/>
        <w:sz w:val="20"/>
        <w:szCs w:val="20"/>
      </w:rPr>
    </w:sdtEndPr>
    <w:sdtContent>
      <w:p w:rsidR="00D60AB3" w:rsidRPr="0029728E" w:rsidRDefault="00732A25">
        <w:pPr>
          <w:pStyle w:val="a3"/>
          <w:jc w:val="right"/>
          <w:rPr>
            <w:rFonts w:ascii="Times New Roman" w:hAnsi="Times New Roman"/>
            <w:sz w:val="20"/>
            <w:szCs w:val="20"/>
          </w:rPr>
        </w:pPr>
        <w:r w:rsidRPr="0029728E">
          <w:rPr>
            <w:rFonts w:ascii="Times New Roman" w:hAnsi="Times New Roman"/>
            <w:sz w:val="20"/>
            <w:szCs w:val="20"/>
          </w:rPr>
          <w:fldChar w:fldCharType="begin"/>
        </w:r>
        <w:r w:rsidR="00D60AB3" w:rsidRPr="0029728E">
          <w:rPr>
            <w:rFonts w:ascii="Times New Roman" w:hAnsi="Times New Roman"/>
            <w:sz w:val="20"/>
            <w:szCs w:val="20"/>
          </w:rPr>
          <w:instrText>PAGE   \* MERGEFORMAT</w:instrText>
        </w:r>
        <w:r w:rsidRPr="0029728E">
          <w:rPr>
            <w:rFonts w:ascii="Times New Roman" w:hAnsi="Times New Roman"/>
            <w:sz w:val="20"/>
            <w:szCs w:val="20"/>
          </w:rPr>
          <w:fldChar w:fldCharType="separate"/>
        </w:r>
        <w:r w:rsidR="00036E79">
          <w:rPr>
            <w:rFonts w:ascii="Times New Roman" w:hAnsi="Times New Roman"/>
            <w:noProof/>
            <w:sz w:val="20"/>
            <w:szCs w:val="20"/>
          </w:rPr>
          <w:t>7</w:t>
        </w:r>
        <w:r w:rsidRPr="0029728E">
          <w:rPr>
            <w:rFonts w:ascii="Times New Roman" w:hAnsi="Times New Roman"/>
            <w:sz w:val="20"/>
            <w:szCs w:val="20"/>
          </w:rPr>
          <w:fldChar w:fldCharType="end"/>
        </w:r>
      </w:p>
    </w:sdtContent>
  </w:sdt>
  <w:p w:rsidR="00D60AB3" w:rsidRDefault="00D60A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698604"/>
      <w:docPartObj>
        <w:docPartGallery w:val="Page Numbers (Bottom of Page)"/>
        <w:docPartUnique/>
      </w:docPartObj>
    </w:sdtPr>
    <w:sdtEndPr>
      <w:rPr>
        <w:rFonts w:ascii="Times New Roman" w:hAnsi="Times New Roman"/>
        <w:sz w:val="20"/>
        <w:szCs w:val="20"/>
      </w:rPr>
    </w:sdtEndPr>
    <w:sdtContent>
      <w:p w:rsidR="00D60AB3" w:rsidRPr="0029728E" w:rsidRDefault="00732A25">
        <w:pPr>
          <w:pStyle w:val="a3"/>
          <w:jc w:val="right"/>
          <w:rPr>
            <w:rFonts w:ascii="Times New Roman" w:hAnsi="Times New Roman"/>
            <w:sz w:val="20"/>
            <w:szCs w:val="20"/>
          </w:rPr>
        </w:pPr>
        <w:r w:rsidRPr="0029728E">
          <w:rPr>
            <w:rFonts w:ascii="Times New Roman" w:hAnsi="Times New Roman"/>
            <w:sz w:val="20"/>
            <w:szCs w:val="20"/>
          </w:rPr>
          <w:fldChar w:fldCharType="begin"/>
        </w:r>
        <w:r w:rsidR="00D60AB3" w:rsidRPr="0029728E">
          <w:rPr>
            <w:rFonts w:ascii="Times New Roman" w:hAnsi="Times New Roman"/>
            <w:sz w:val="20"/>
            <w:szCs w:val="20"/>
          </w:rPr>
          <w:instrText>PAGE   \* MERGEFORMAT</w:instrText>
        </w:r>
        <w:r w:rsidRPr="0029728E">
          <w:rPr>
            <w:rFonts w:ascii="Times New Roman" w:hAnsi="Times New Roman"/>
            <w:sz w:val="20"/>
            <w:szCs w:val="20"/>
          </w:rPr>
          <w:fldChar w:fldCharType="separate"/>
        </w:r>
        <w:r w:rsidR="00D60AB3">
          <w:rPr>
            <w:rFonts w:ascii="Times New Roman" w:hAnsi="Times New Roman"/>
            <w:noProof/>
            <w:sz w:val="20"/>
            <w:szCs w:val="20"/>
          </w:rPr>
          <w:t>19</w:t>
        </w:r>
        <w:r w:rsidRPr="0029728E">
          <w:rPr>
            <w:rFonts w:ascii="Times New Roman" w:hAnsi="Times New Roman"/>
            <w:sz w:val="20"/>
            <w:szCs w:val="20"/>
          </w:rPr>
          <w:fldChar w:fldCharType="end"/>
        </w:r>
      </w:p>
    </w:sdtContent>
  </w:sdt>
  <w:p w:rsidR="00D60AB3" w:rsidRDefault="00D60A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BD" w:rsidRDefault="000F1DBD">
      <w:pPr>
        <w:spacing w:after="0" w:line="240" w:lineRule="auto"/>
      </w:pPr>
      <w:r>
        <w:separator/>
      </w:r>
    </w:p>
  </w:footnote>
  <w:footnote w:type="continuationSeparator" w:id="0">
    <w:p w:rsidR="000F1DBD" w:rsidRDefault="000F1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344"/>
    <w:multiLevelType w:val="hybridMultilevel"/>
    <w:tmpl w:val="7A8CDB60"/>
    <w:lvl w:ilvl="0" w:tplc="E2F68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B4C1D"/>
    <w:multiLevelType w:val="hybridMultilevel"/>
    <w:tmpl w:val="324620A8"/>
    <w:lvl w:ilvl="0" w:tplc="416EAF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62138"/>
    <w:multiLevelType w:val="hybridMultilevel"/>
    <w:tmpl w:val="C0E0D430"/>
    <w:lvl w:ilvl="0" w:tplc="9E2A3684">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F00D0C"/>
    <w:multiLevelType w:val="hybridMultilevel"/>
    <w:tmpl w:val="CD84D804"/>
    <w:lvl w:ilvl="0" w:tplc="D58025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2DE2A21"/>
    <w:multiLevelType w:val="multilevel"/>
    <w:tmpl w:val="4D0673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80219F"/>
    <w:rsid w:val="00023EED"/>
    <w:rsid w:val="00036E79"/>
    <w:rsid w:val="00051CC6"/>
    <w:rsid w:val="000F1DBD"/>
    <w:rsid w:val="00137A06"/>
    <w:rsid w:val="00150163"/>
    <w:rsid w:val="00160245"/>
    <w:rsid w:val="001777DA"/>
    <w:rsid w:val="003665FF"/>
    <w:rsid w:val="004D5593"/>
    <w:rsid w:val="004E6068"/>
    <w:rsid w:val="005454B4"/>
    <w:rsid w:val="00732A25"/>
    <w:rsid w:val="007C13A5"/>
    <w:rsid w:val="0080219F"/>
    <w:rsid w:val="00845361"/>
    <w:rsid w:val="00A05AFC"/>
    <w:rsid w:val="00A5467B"/>
    <w:rsid w:val="00B14022"/>
    <w:rsid w:val="00B93057"/>
    <w:rsid w:val="00C833B4"/>
    <w:rsid w:val="00C92354"/>
    <w:rsid w:val="00D60AB3"/>
    <w:rsid w:val="00D809AC"/>
    <w:rsid w:val="00F842CC"/>
    <w:rsid w:val="00FB2747"/>
    <w:rsid w:val="00FB4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593"/>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4D5593"/>
    <w:rPr>
      <w:rFonts w:ascii="Calibri" w:eastAsia="Calibri" w:hAnsi="Calibri" w:cs="Times New Roman"/>
    </w:rPr>
  </w:style>
  <w:style w:type="paragraph" w:styleId="a5">
    <w:name w:val="List Paragraph"/>
    <w:basedOn w:val="a"/>
    <w:uiPriority w:val="34"/>
    <w:qFormat/>
    <w:rsid w:val="004D5593"/>
    <w:pPr>
      <w:ind w:left="720"/>
      <w:contextualSpacing/>
    </w:pPr>
  </w:style>
  <w:style w:type="paragraph" w:styleId="a6">
    <w:name w:val="Balloon Text"/>
    <w:basedOn w:val="a"/>
    <w:link w:val="a7"/>
    <w:uiPriority w:val="99"/>
    <w:semiHidden/>
    <w:unhideWhenUsed/>
    <w:rsid w:val="00FB4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4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902223988" TargetMode="External"/><Relationship Id="rId18" Type="http://schemas.openxmlformats.org/officeDocument/2006/relationships/hyperlink" Target="https://docs.cntd.ru/document/42039173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ocs.cntd.ru/document/565415215" TargetMode="External"/><Relationship Id="rId17" Type="http://schemas.openxmlformats.org/officeDocument/2006/relationships/hyperlink" Target="https://docs.cntd.ru/document/420391737" TargetMode="Externa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135756"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10" Type="http://schemas.openxmlformats.org/officeDocument/2006/relationships/hyperlink" Target="https://docs.cntd.ru/document/90180766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5042</Words>
  <Characters>28745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Благинина Анастасия Владимировна</dc:creator>
  <cp:keywords/>
  <dc:description/>
  <cp:lastModifiedBy>Совет</cp:lastModifiedBy>
  <cp:revision>20</cp:revision>
  <dcterms:created xsi:type="dcterms:W3CDTF">2021-11-11T05:05:00Z</dcterms:created>
  <dcterms:modified xsi:type="dcterms:W3CDTF">2021-11-23T06:24:00Z</dcterms:modified>
</cp:coreProperties>
</file>