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95" w:rsidRDefault="00EA7D95" w:rsidP="00EA7D95">
      <w:pPr>
        <w:jc w:val="center"/>
        <w:outlineLvl w:val="0"/>
        <w:rPr>
          <w:caps/>
          <w:sz w:val="28"/>
        </w:rPr>
      </w:pPr>
      <w:r>
        <w:rPr>
          <w:noProof/>
        </w:rPr>
        <w:drawing>
          <wp:inline distT="0" distB="0" distL="0" distR="0">
            <wp:extent cx="723265" cy="946150"/>
            <wp:effectExtent l="19050" t="0" r="63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95" w:rsidRDefault="00EA7D95" w:rsidP="00EA7D95">
      <w:pPr>
        <w:jc w:val="center"/>
        <w:outlineLvl w:val="0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EA7D95" w:rsidRDefault="00EA7D95" w:rsidP="00EA7D95">
      <w:pPr>
        <w:rPr>
          <w:caps/>
          <w:sz w:val="28"/>
        </w:rPr>
      </w:pPr>
    </w:p>
    <w:p w:rsidR="00EA7D95" w:rsidRDefault="00EA7D95" w:rsidP="00EA7D95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EA7D95" w:rsidRDefault="001F6A38" w:rsidP="00EA7D95">
      <w:pPr>
        <w:rPr>
          <w:b/>
        </w:rPr>
      </w:pPr>
      <w:r>
        <w:t>27</w:t>
      </w:r>
      <w:r w:rsidR="009C2DBE">
        <w:t>.11</w:t>
      </w:r>
      <w:r w:rsidR="00EA7D95">
        <w:t>.2019</w:t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  <w:t xml:space="preserve">№ </w:t>
      </w:r>
      <w:r>
        <w:t>167-19-27п</w:t>
      </w:r>
    </w:p>
    <w:p w:rsidR="00EA7D95" w:rsidRDefault="00EA7D95" w:rsidP="00EA7D95">
      <w:pPr>
        <w:jc w:val="center"/>
      </w:pPr>
      <w:r>
        <w:t>с. Александровское</w:t>
      </w:r>
    </w:p>
    <w:p w:rsidR="00EA7D95" w:rsidRDefault="00EA7D95" w:rsidP="00EA7D95">
      <w:pPr>
        <w:jc w:val="center"/>
        <w:rPr>
          <w:b/>
          <w:sz w:val="22"/>
          <w:szCs w:val="22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EA7D95" w:rsidTr="00EA7D95">
        <w:tc>
          <w:tcPr>
            <w:tcW w:w="4928" w:type="dxa"/>
            <w:hideMark/>
          </w:tcPr>
          <w:p w:rsidR="00EA7D95" w:rsidRDefault="00EA7D95" w:rsidP="00EA7D95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 информации по поручениям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</w:t>
            </w:r>
          </w:p>
        </w:tc>
      </w:tr>
    </w:tbl>
    <w:p w:rsidR="00EA7D95" w:rsidRDefault="00EA7D95" w:rsidP="00EA7D95">
      <w:pPr>
        <w:outlineLvl w:val="0"/>
      </w:pPr>
    </w:p>
    <w:p w:rsidR="00EA7D95" w:rsidRDefault="00EA7D95" w:rsidP="00EA7D95">
      <w:pPr>
        <w:ind w:firstLine="720"/>
        <w:jc w:val="both"/>
      </w:pPr>
      <w:r>
        <w:t xml:space="preserve">Рассмотрев и обсудив представленную Администрацией Александровского сельского поселения информацию, связанную с исполнением органами местного самоуправления Александровского сельского поселения полномочий в области погребения и похоронного дела, руководствуясь </w:t>
      </w:r>
      <w:r>
        <w:rPr>
          <w:rFonts w:eastAsiaTheme="minorHAnsi"/>
          <w:bCs/>
          <w:lang w:eastAsia="en-US"/>
        </w:rPr>
        <w:t>Уставом муниципального образования «Александровское сельское поселение»,</w:t>
      </w:r>
    </w:p>
    <w:p w:rsidR="00EA7D95" w:rsidRDefault="00EA7D95" w:rsidP="00EA7D95">
      <w:pPr>
        <w:ind w:firstLine="567"/>
        <w:jc w:val="both"/>
      </w:pPr>
    </w:p>
    <w:p w:rsidR="00EA7D95" w:rsidRDefault="00EA7D95" w:rsidP="00EA7D95">
      <w:pPr>
        <w:jc w:val="both"/>
      </w:pPr>
      <w:r>
        <w:t xml:space="preserve">Совет Александровского сельского поселения РЕШИЛ: </w:t>
      </w:r>
    </w:p>
    <w:p w:rsidR="00EA7D95" w:rsidRDefault="00EA7D95" w:rsidP="00EA7D95">
      <w:pPr>
        <w:ind w:firstLine="567"/>
        <w:jc w:val="both"/>
      </w:pPr>
    </w:p>
    <w:p w:rsidR="00EA7D95" w:rsidRDefault="00EA7D95" w:rsidP="00EA7D95">
      <w:pPr>
        <w:pStyle w:val="a4"/>
        <w:numPr>
          <w:ilvl w:val="0"/>
          <w:numId w:val="1"/>
        </w:numPr>
        <w:ind w:left="0" w:firstLine="284"/>
        <w:jc w:val="both"/>
        <w:outlineLvl w:val="0"/>
      </w:pPr>
      <w:r>
        <w:t xml:space="preserve">Принять к сведению информацию Администрации Александровского сельского поселения </w:t>
      </w:r>
      <w:r>
        <w:rPr>
          <w:lang w:eastAsia="en-US"/>
        </w:rPr>
        <w:t>по поручениям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</w:t>
      </w:r>
      <w:r w:rsidRPr="00EA7D95">
        <w:t xml:space="preserve"> </w:t>
      </w:r>
      <w:r>
        <w:t>к сведению.</w:t>
      </w:r>
    </w:p>
    <w:p w:rsidR="00AA1B67" w:rsidRDefault="00AA1B67" w:rsidP="00AA1B67">
      <w:pPr>
        <w:jc w:val="both"/>
        <w:outlineLvl w:val="0"/>
      </w:pPr>
    </w:p>
    <w:p w:rsidR="009C2DBE" w:rsidRDefault="009C2DBE" w:rsidP="00AA1B67">
      <w:pPr>
        <w:jc w:val="both"/>
        <w:outlineLvl w:val="0"/>
      </w:pPr>
    </w:p>
    <w:p w:rsidR="00AA1B67" w:rsidRDefault="00AA1B67" w:rsidP="00AA1B67">
      <w:pPr>
        <w:jc w:val="both"/>
        <w:outlineLvl w:val="0"/>
      </w:pPr>
    </w:p>
    <w:p w:rsidR="00AA1B67" w:rsidRDefault="00AA1B67" w:rsidP="00AA1B67">
      <w:pPr>
        <w:jc w:val="both"/>
        <w:outlineLvl w:val="0"/>
      </w:pPr>
    </w:p>
    <w:p w:rsidR="00AA1B67" w:rsidRDefault="00AA1B67" w:rsidP="00AA1B67">
      <w:pPr>
        <w:pStyle w:val="a8"/>
        <w:spacing w:before="0" w:after="0"/>
      </w:pPr>
      <w:r w:rsidRPr="008B20D4">
        <w:t xml:space="preserve">Глава Александровского сельского поселения, </w:t>
      </w:r>
    </w:p>
    <w:p w:rsidR="00AA1B67" w:rsidRDefault="00AA1B67" w:rsidP="00AA1B67">
      <w:pPr>
        <w:pStyle w:val="a8"/>
        <w:spacing w:before="0" w:after="0"/>
      </w:pPr>
      <w:r w:rsidRPr="008B20D4">
        <w:t>исполняющий полномочия председателя Совета</w:t>
      </w:r>
    </w:p>
    <w:p w:rsidR="00AA1B67" w:rsidRDefault="00AA1B67" w:rsidP="00AA1B67">
      <w:pPr>
        <w:pStyle w:val="a8"/>
        <w:spacing w:before="0" w:after="0"/>
        <w:ind w:firstLine="11"/>
      </w:pPr>
      <w:r w:rsidRPr="008B20D4">
        <w:t>Александровского сельского поселения</w:t>
      </w:r>
      <w:r>
        <w:tab/>
      </w:r>
      <w:bookmarkStart w:id="0" w:name="_GoBack"/>
      <w:bookmarkEnd w:id="0"/>
      <w:r>
        <w:tab/>
      </w:r>
      <w:r>
        <w:tab/>
        <w:t>______________</w:t>
      </w:r>
      <w:r>
        <w:tab/>
        <w:t>В.Т. Дубровин</w:t>
      </w:r>
    </w:p>
    <w:p w:rsidR="00910887" w:rsidRDefault="00910887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38213C" w:rsidRDefault="0038213C"/>
    <w:p w:rsidR="001F6A38" w:rsidRDefault="001F6A38"/>
    <w:p w:rsidR="0038213C" w:rsidRPr="002A32B8" w:rsidRDefault="0038213C" w:rsidP="0038213C">
      <w:pPr>
        <w:jc w:val="right"/>
      </w:pPr>
      <w:r w:rsidRPr="002A32B8">
        <w:lastRenderedPageBreak/>
        <w:t>Приложение к решению Совета</w:t>
      </w:r>
    </w:p>
    <w:p w:rsidR="0038213C" w:rsidRPr="002A32B8" w:rsidRDefault="0038213C" w:rsidP="0038213C">
      <w:pPr>
        <w:jc w:val="right"/>
      </w:pPr>
      <w:r w:rsidRPr="002A32B8">
        <w:t>Александровского сельского поселения</w:t>
      </w:r>
    </w:p>
    <w:p w:rsidR="0038213C" w:rsidRPr="002A32B8" w:rsidRDefault="00046A87" w:rsidP="0038213C">
      <w:pPr>
        <w:jc w:val="right"/>
      </w:pPr>
      <w:r>
        <w:t xml:space="preserve">от </w:t>
      </w:r>
      <w:r w:rsidR="001F6A38">
        <w:t>27.11.2019</w:t>
      </w:r>
      <w:r>
        <w:t xml:space="preserve"> </w:t>
      </w:r>
      <w:r w:rsidR="0038213C" w:rsidRPr="002A32B8">
        <w:t xml:space="preserve">№ </w:t>
      </w:r>
      <w:r>
        <w:t>167-19-27п</w:t>
      </w:r>
    </w:p>
    <w:p w:rsidR="0038213C" w:rsidRPr="002A32B8" w:rsidRDefault="0038213C" w:rsidP="0038213C">
      <w:pPr>
        <w:jc w:val="right"/>
        <w:rPr>
          <w:b/>
        </w:rPr>
      </w:pPr>
    </w:p>
    <w:p w:rsidR="0038213C" w:rsidRDefault="0038213C" w:rsidP="0038213C">
      <w:pPr>
        <w:ind w:right="-1"/>
        <w:jc w:val="center"/>
        <w:rPr>
          <w:b/>
        </w:rPr>
      </w:pPr>
      <w:r w:rsidRPr="002A32B8">
        <w:rPr>
          <w:b/>
        </w:rPr>
        <w:t>Информация о</w:t>
      </w:r>
      <w:r>
        <w:rPr>
          <w:b/>
        </w:rPr>
        <w:t xml:space="preserve"> проделанной работе по поручениям</w:t>
      </w:r>
      <w:r w:rsidRPr="002A32B8">
        <w:rPr>
          <w:b/>
        </w:rPr>
        <w:t xml:space="preserve"> Совета Александровского сельского поселения </w:t>
      </w:r>
      <w:r>
        <w:rPr>
          <w:b/>
        </w:rPr>
        <w:t>согласно решению</w:t>
      </w:r>
      <w:r w:rsidRPr="002A32B8">
        <w:rPr>
          <w:b/>
        </w:rPr>
        <w:t xml:space="preserve"> Совета Александровского сельского поселения от</w:t>
      </w:r>
      <w:r>
        <w:rPr>
          <w:b/>
        </w:rPr>
        <w:t xml:space="preserve"> </w:t>
      </w:r>
      <w:r w:rsidRPr="002A32B8">
        <w:rPr>
          <w:b/>
        </w:rPr>
        <w:t>26.06.2019 № 140-19-23п.</w:t>
      </w:r>
      <w:r>
        <w:rPr>
          <w:b/>
        </w:rPr>
        <w:t xml:space="preserve"> «О поручениях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поселения»</w:t>
      </w:r>
    </w:p>
    <w:p w:rsidR="0038213C" w:rsidRDefault="0038213C" w:rsidP="0038213C">
      <w:pPr>
        <w:ind w:right="-1"/>
      </w:pPr>
      <w:r>
        <w:tab/>
      </w:r>
    </w:p>
    <w:p w:rsidR="0038213C" w:rsidRDefault="0038213C" w:rsidP="0038213C">
      <w:pPr>
        <w:pStyle w:val="a8"/>
        <w:spacing w:before="0" w:after="0"/>
        <w:ind w:right="-1"/>
        <w:jc w:val="center"/>
        <w:rPr>
          <w:b/>
        </w:rPr>
      </w:pPr>
      <w:r>
        <w:tab/>
      </w:r>
      <w:r>
        <w:rPr>
          <w:b/>
        </w:rPr>
        <w:t xml:space="preserve">Пункт 1.1 </w:t>
      </w:r>
      <w:r>
        <w:t>решения</w:t>
      </w:r>
      <w:r w:rsidRPr="00CE06D6">
        <w:t xml:space="preserve"> Совета Александровского сельского поселения от 26.06.2019 № 140-19-23п.</w:t>
      </w:r>
      <w:r w:rsidRPr="004D5F6A">
        <w:rPr>
          <w:b/>
        </w:rPr>
        <w:t xml:space="preserve"> </w:t>
      </w:r>
    </w:p>
    <w:p w:rsidR="0038213C" w:rsidRPr="00046A87" w:rsidRDefault="0038213C" w:rsidP="00046A87">
      <w:pPr>
        <w:pStyle w:val="a8"/>
        <w:spacing w:before="0" w:after="0"/>
        <w:ind w:right="-1"/>
        <w:jc w:val="center"/>
        <w:rPr>
          <w:b/>
        </w:rPr>
      </w:pPr>
      <w:r>
        <w:rPr>
          <w:b/>
        </w:rPr>
        <w:t>Технико-экономическое обоснование благоустройства и содержания мест захоронений.</w:t>
      </w:r>
    </w:p>
    <w:p w:rsidR="0038213C" w:rsidRPr="00046A87" w:rsidRDefault="0038213C" w:rsidP="0038213C">
      <w:pPr>
        <w:pStyle w:val="a8"/>
        <w:shd w:val="clear" w:color="auto" w:fill="FFFFFF"/>
        <w:spacing w:before="109" w:after="109"/>
        <w:ind w:right="-1"/>
        <w:jc w:val="both"/>
      </w:pPr>
      <w:r>
        <w:rPr>
          <w:color w:val="424242"/>
        </w:rPr>
        <w:tab/>
      </w:r>
      <w:r w:rsidRPr="00046A87">
        <w:t>Содержание мест захоронений включает следующие виды работ: надлежащий уход, благоустройство, озеленение зоны захоронений, уборку от мусора и снега, ремонт намогильных сооружений (в границах могильных оград).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  <w:rPr>
          <w:shd w:val="clear" w:color="auto" w:fill="FFFFFF"/>
        </w:rPr>
      </w:pPr>
      <w:r w:rsidRPr="00046A87">
        <w:rPr>
          <w:shd w:val="clear" w:color="auto" w:fill="FFFFFF"/>
        </w:rPr>
        <w:tab/>
        <w:t>Обеспечение содержания и благоустройства муниципального кладбища осуществляется администрацией сельского поселения. Ответственность за содержание муниципального кладбища может быть возложена на организацию, управляющую кладбищем, с которой администрацией поселения заключен муниципальный контракт (договор) о выполнении работ по содержанию муниципального кладбища в порядке, предусмотренном действующим законодательством Российской Федерации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 </w:t>
      </w:r>
      <w:r w:rsidRPr="00046A87">
        <w:tab/>
        <w:t>К ведению администрации кладбища относятся: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содержание, благоустройство и текущий ремонт объектов муниципального кладбища;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ведение реестра захоронений;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проведение инвентаризации мест захоронений в порядке, установленном действующим законодательством;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предоставление по решению администрации сельского поселения мест захоронения на кладбище в целях погребения умерших;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предоставление по решению администрации сельского поселения по заявлениям граждан мест для родственных захоронений;</w:t>
      </w:r>
    </w:p>
    <w:p w:rsidR="0038213C" w:rsidRPr="00046A87" w:rsidRDefault="0038213C" w:rsidP="0038213C">
      <w:pPr>
        <w:pStyle w:val="a8"/>
        <w:shd w:val="clear" w:color="auto" w:fill="FFFFFF"/>
        <w:spacing w:before="0" w:after="0"/>
        <w:ind w:right="-1"/>
        <w:jc w:val="both"/>
      </w:pPr>
      <w:r w:rsidRPr="00046A87">
        <w:t>- осуществление контроля за соблюдением при погребении установленных норм и правил захоронения;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ab/>
        <w:t>Расходы на содержание муниципального кладбища Александровского сельского поселения включают в себя затраты на: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очитку дорог от снега в зимний период времени (октябрь-май);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профилирование поверхности дорог автогрейдером в летний период времени (июнь-сентябрь);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скос травы на территории кладбища в летний период времени (июнь-август);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уборка, вывоз и утилизация мусора с территории мест захоронений, а так же прилегающей к ним территории;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текущий ремонт ограждений;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>- отсыпка территории песком.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  <w:r w:rsidRPr="00046A87">
        <w:tab/>
        <w:t xml:space="preserve">Общая площадь  территории кладбища Александровского сельского поселения составляет 97 500 квадратных метра. </w:t>
      </w:r>
    </w:p>
    <w:p w:rsidR="0038213C" w:rsidRPr="00046A87" w:rsidRDefault="0038213C" w:rsidP="0038213C">
      <w:pPr>
        <w:pStyle w:val="a8"/>
        <w:spacing w:before="0" w:after="0"/>
        <w:ind w:right="-1"/>
        <w:jc w:val="both"/>
      </w:pPr>
    </w:p>
    <w:p w:rsidR="0038213C" w:rsidRPr="00046A87" w:rsidRDefault="0038213C" w:rsidP="0038213C">
      <w:pPr>
        <w:pStyle w:val="a8"/>
        <w:spacing w:before="0" w:after="0"/>
        <w:ind w:right="-1"/>
        <w:jc w:val="center"/>
      </w:pPr>
      <w:r w:rsidRPr="00046A87">
        <w:t>Протяженность дорог на территории кладбища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1984"/>
        <w:gridCol w:w="1843"/>
        <w:gridCol w:w="1701"/>
        <w:gridCol w:w="1134"/>
        <w:gridCol w:w="1134"/>
      </w:tblGrid>
      <w:tr w:rsidR="0038213C" w:rsidRPr="00046A87" w:rsidTr="000830AF">
        <w:trPr>
          <w:trHeight w:val="556"/>
        </w:trPr>
        <w:tc>
          <w:tcPr>
            <w:tcW w:w="1560" w:type="dxa"/>
          </w:tcPr>
          <w:p w:rsidR="0038213C" w:rsidRPr="00046A87" w:rsidRDefault="0038213C" w:rsidP="000830AF">
            <w:pPr>
              <w:pStyle w:val="a8"/>
              <w:spacing w:before="0" w:after="0"/>
              <w:jc w:val="both"/>
            </w:pPr>
          </w:p>
        </w:tc>
        <w:tc>
          <w:tcPr>
            <w:tcW w:w="198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Протяженность (м)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Ширина лето (м)</w:t>
            </w:r>
          </w:p>
        </w:tc>
        <w:tc>
          <w:tcPr>
            <w:tcW w:w="1701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Ширина зима (м)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rPr>
                <w:lang w:val="en-US"/>
              </w:rPr>
              <w:t xml:space="preserve">S </w:t>
            </w:r>
            <w:r w:rsidRPr="00046A87">
              <w:t>лето (м2)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rPr>
                <w:lang w:val="en-US"/>
              </w:rPr>
              <w:t xml:space="preserve">S </w:t>
            </w:r>
            <w:r w:rsidRPr="00046A87">
              <w:t>зима (м2)</w:t>
            </w:r>
          </w:p>
        </w:tc>
      </w:tr>
      <w:tr w:rsidR="0038213C" w:rsidRPr="00046A87" w:rsidTr="00046A87">
        <w:trPr>
          <w:trHeight w:val="60"/>
        </w:trPr>
        <w:tc>
          <w:tcPr>
            <w:tcW w:w="1560" w:type="dxa"/>
          </w:tcPr>
          <w:p w:rsidR="0038213C" w:rsidRPr="00046A87" w:rsidRDefault="0038213C" w:rsidP="000830AF">
            <w:pPr>
              <w:pStyle w:val="a8"/>
              <w:spacing w:before="0" w:after="0"/>
              <w:jc w:val="both"/>
            </w:pPr>
            <w:r w:rsidRPr="00046A87">
              <w:lastRenderedPageBreak/>
              <w:t>гравий</w:t>
            </w:r>
          </w:p>
        </w:tc>
        <w:tc>
          <w:tcPr>
            <w:tcW w:w="198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568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4</w:t>
            </w:r>
          </w:p>
        </w:tc>
        <w:tc>
          <w:tcPr>
            <w:tcW w:w="1701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4,5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2 272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2 556</w:t>
            </w:r>
          </w:p>
        </w:tc>
      </w:tr>
      <w:tr w:rsidR="0038213C" w:rsidRPr="00046A87" w:rsidTr="00046A87">
        <w:trPr>
          <w:trHeight w:val="60"/>
        </w:trPr>
        <w:tc>
          <w:tcPr>
            <w:tcW w:w="1560" w:type="dxa"/>
          </w:tcPr>
          <w:p w:rsidR="0038213C" w:rsidRPr="00046A87" w:rsidRDefault="0038213C" w:rsidP="000830AF">
            <w:pPr>
              <w:pStyle w:val="a8"/>
              <w:spacing w:before="0" w:after="0"/>
              <w:jc w:val="both"/>
            </w:pPr>
            <w:r w:rsidRPr="00046A87">
              <w:t>грунт</w:t>
            </w:r>
          </w:p>
        </w:tc>
        <w:tc>
          <w:tcPr>
            <w:tcW w:w="198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781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6,5</w:t>
            </w:r>
          </w:p>
        </w:tc>
        <w:tc>
          <w:tcPr>
            <w:tcW w:w="1701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7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5 076,5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5 467</w:t>
            </w:r>
          </w:p>
        </w:tc>
      </w:tr>
      <w:tr w:rsidR="0038213C" w:rsidRPr="00046A87" w:rsidTr="00046A87">
        <w:trPr>
          <w:trHeight w:val="60"/>
        </w:trPr>
        <w:tc>
          <w:tcPr>
            <w:tcW w:w="1560" w:type="dxa"/>
          </w:tcPr>
          <w:p w:rsidR="0038213C" w:rsidRPr="00046A87" w:rsidRDefault="0038213C" w:rsidP="000830AF">
            <w:pPr>
              <w:pStyle w:val="a8"/>
              <w:spacing w:before="0" w:after="0"/>
              <w:jc w:val="both"/>
            </w:pPr>
            <w:r w:rsidRPr="00046A87">
              <w:t>итого</w:t>
            </w:r>
          </w:p>
        </w:tc>
        <w:tc>
          <w:tcPr>
            <w:tcW w:w="198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1 349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</w:p>
        </w:tc>
        <w:tc>
          <w:tcPr>
            <w:tcW w:w="1701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7 348,5</w:t>
            </w:r>
          </w:p>
        </w:tc>
        <w:tc>
          <w:tcPr>
            <w:tcW w:w="1134" w:type="dxa"/>
          </w:tcPr>
          <w:p w:rsidR="0038213C" w:rsidRPr="00046A87" w:rsidRDefault="0038213C" w:rsidP="000830AF">
            <w:pPr>
              <w:pStyle w:val="a8"/>
              <w:spacing w:before="0" w:after="0"/>
              <w:jc w:val="center"/>
            </w:pPr>
            <w:r w:rsidRPr="00046A87">
              <w:t>8 023</w:t>
            </w:r>
          </w:p>
        </w:tc>
      </w:tr>
    </w:tbl>
    <w:p w:rsidR="0038213C" w:rsidRPr="00046A87" w:rsidRDefault="0038213C" w:rsidP="0038213C">
      <w:pPr>
        <w:pStyle w:val="a8"/>
        <w:spacing w:before="0" w:after="0"/>
        <w:jc w:val="both"/>
        <w:rPr>
          <w:b/>
        </w:rPr>
      </w:pPr>
      <w:r w:rsidRPr="00046A87">
        <w:rPr>
          <w:b/>
        </w:rPr>
        <w:t> </w:t>
      </w:r>
    </w:p>
    <w:p w:rsidR="0038213C" w:rsidRPr="00046A87" w:rsidRDefault="0038213C" w:rsidP="0038213C">
      <w:pPr>
        <w:pStyle w:val="a8"/>
        <w:spacing w:before="0" w:after="0"/>
        <w:jc w:val="both"/>
      </w:pPr>
      <w:r w:rsidRPr="00046A87">
        <w:tab/>
        <w:t xml:space="preserve">Затраты на чистку снега за год в зимний период времени (октябрь-май) составляют </w:t>
      </w:r>
      <w:r w:rsidRPr="00046A87">
        <w:rPr>
          <w:b/>
        </w:rPr>
        <w:t>160 768</w:t>
      </w:r>
      <w:r w:rsidRPr="00046A87">
        <w:t xml:space="preserve"> рублей. Услуги грейдера за 1 час работы равен 2 512 руб. Повторяемость работ 1 раз в неделю, в течение 8 мес. (4*8=32). Необходимое количество времени,  для расчистки данной территории 2 часа.</w:t>
      </w:r>
    </w:p>
    <w:p w:rsidR="0038213C" w:rsidRPr="00046A87" w:rsidRDefault="0038213C" w:rsidP="0038213C">
      <w:pPr>
        <w:pStyle w:val="Heading"/>
        <w:ind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9"/>
        <w:gridCol w:w="2500"/>
        <w:gridCol w:w="4047"/>
      </w:tblGrid>
      <w:tr w:rsidR="0038213C" w:rsidRPr="00046A87" w:rsidTr="000830AF">
        <w:trPr>
          <w:trHeight w:val="557"/>
        </w:trPr>
        <w:tc>
          <w:tcPr>
            <w:tcW w:w="280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Стоимость работы грейдера за 2 часа</w:t>
            </w:r>
          </w:p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(руб)</w:t>
            </w:r>
          </w:p>
        </w:tc>
        <w:tc>
          <w:tcPr>
            <w:tcW w:w="250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Количество дней работы за сезон (октябрь-май)</w:t>
            </w:r>
          </w:p>
        </w:tc>
        <w:tc>
          <w:tcPr>
            <w:tcW w:w="4047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Общая стоимость работ</w:t>
            </w:r>
          </w:p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(руб)</w:t>
            </w:r>
          </w:p>
        </w:tc>
      </w:tr>
      <w:tr w:rsidR="0038213C" w:rsidRPr="00046A87" w:rsidTr="00046A87">
        <w:trPr>
          <w:trHeight w:val="60"/>
        </w:trPr>
        <w:tc>
          <w:tcPr>
            <w:tcW w:w="280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5 024,00</w:t>
            </w:r>
          </w:p>
        </w:tc>
        <w:tc>
          <w:tcPr>
            <w:tcW w:w="250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4047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160 768,00</w:t>
            </w:r>
          </w:p>
        </w:tc>
      </w:tr>
    </w:tbl>
    <w:p w:rsidR="0038213C" w:rsidRPr="00046A87" w:rsidRDefault="0038213C" w:rsidP="0038213C">
      <w:pPr>
        <w:pStyle w:val="Heading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sz w:val="24"/>
          <w:szCs w:val="24"/>
        </w:rPr>
        <w:tab/>
      </w:r>
      <w:r w:rsidRPr="00046A87">
        <w:rPr>
          <w:rFonts w:ascii="Times New Roman" w:hAnsi="Times New Roman"/>
          <w:b w:val="0"/>
          <w:sz w:val="24"/>
          <w:szCs w:val="24"/>
        </w:rPr>
        <w:t xml:space="preserve">Расходы на профилирование поверхности дорог в летний период времени (июнь-сентябрь) составят </w:t>
      </w:r>
      <w:r w:rsidRPr="00046A87">
        <w:rPr>
          <w:rFonts w:ascii="Times New Roman" w:hAnsi="Times New Roman"/>
          <w:sz w:val="24"/>
          <w:szCs w:val="24"/>
        </w:rPr>
        <w:t>10 048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 рублей.</w:t>
      </w:r>
    </w:p>
    <w:p w:rsidR="0038213C" w:rsidRPr="00046A87" w:rsidRDefault="0038213C" w:rsidP="0038213C">
      <w:pPr>
        <w:pStyle w:val="Heading"/>
        <w:ind w:firstLine="28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5"/>
        <w:gridCol w:w="2552"/>
        <w:gridCol w:w="3969"/>
      </w:tblGrid>
      <w:tr w:rsidR="0038213C" w:rsidRPr="00046A87" w:rsidTr="000830AF">
        <w:trPr>
          <w:trHeight w:val="788"/>
        </w:trPr>
        <w:tc>
          <w:tcPr>
            <w:tcW w:w="2835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Стоимость работы грейдера за 1 часа</w:t>
            </w:r>
          </w:p>
          <w:p w:rsidR="0038213C" w:rsidRPr="00046A87" w:rsidRDefault="0038213C" w:rsidP="000830AF">
            <w:pPr>
              <w:pStyle w:val="Heading"/>
              <w:ind w:firstLine="28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(руб)</w:t>
            </w:r>
          </w:p>
        </w:tc>
        <w:tc>
          <w:tcPr>
            <w:tcW w:w="2552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Количество дней работы за сезон (июнь-сентябрь)</w:t>
            </w:r>
          </w:p>
        </w:tc>
        <w:tc>
          <w:tcPr>
            <w:tcW w:w="396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Общая стоимость работ</w:t>
            </w:r>
          </w:p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(руб)</w:t>
            </w:r>
          </w:p>
        </w:tc>
      </w:tr>
      <w:tr w:rsidR="0038213C" w:rsidRPr="00046A87" w:rsidTr="000830AF">
        <w:trPr>
          <w:trHeight w:val="314"/>
        </w:trPr>
        <w:tc>
          <w:tcPr>
            <w:tcW w:w="2835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2 512</w:t>
            </w:r>
          </w:p>
        </w:tc>
        <w:tc>
          <w:tcPr>
            <w:tcW w:w="2552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10 048</w:t>
            </w:r>
          </w:p>
        </w:tc>
      </w:tr>
    </w:tbl>
    <w:p w:rsidR="0038213C" w:rsidRPr="00046A87" w:rsidRDefault="0038213C" w:rsidP="0038213C">
      <w:pPr>
        <w:pStyle w:val="Heading"/>
        <w:ind w:firstLine="284"/>
        <w:jc w:val="center"/>
        <w:rPr>
          <w:rFonts w:ascii="Times New Roman" w:hAnsi="Times New Roman"/>
          <w:b w:val="0"/>
          <w:sz w:val="24"/>
          <w:szCs w:val="24"/>
        </w:rPr>
      </w:pP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ab/>
        <w:t xml:space="preserve">Для выкашивания травы на территории муниципального кладбища целесообразно приобретение триммера, средняя стоимость которого составит </w:t>
      </w:r>
      <w:r w:rsidRPr="00046A87">
        <w:rPr>
          <w:rFonts w:ascii="Times New Roman" w:hAnsi="Times New Roman"/>
          <w:sz w:val="24"/>
          <w:szCs w:val="24"/>
        </w:rPr>
        <w:t xml:space="preserve">6 017 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рублей. 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1"/>
        <w:gridCol w:w="2410"/>
        <w:gridCol w:w="2835"/>
      </w:tblGrid>
      <w:tr w:rsidR="0038213C" w:rsidRPr="00046A87" w:rsidTr="000830AF">
        <w:trPr>
          <w:trHeight w:val="291"/>
        </w:trPr>
        <w:tc>
          <w:tcPr>
            <w:tcW w:w="4111" w:type="dxa"/>
          </w:tcPr>
          <w:p w:rsidR="0038213C" w:rsidRPr="00046A87" w:rsidRDefault="0038213C" w:rsidP="000830AF">
            <w:pPr>
              <w:pStyle w:val="Heading"/>
              <w:ind w:firstLine="28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Стоимость (руб)</w:t>
            </w:r>
          </w:p>
        </w:tc>
        <w:tc>
          <w:tcPr>
            <w:tcW w:w="2835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Средняя стоимость (руб)</w:t>
            </w:r>
          </w:p>
        </w:tc>
      </w:tr>
      <w:tr w:rsidR="0038213C" w:rsidRPr="00046A87" w:rsidTr="000830AF">
        <w:trPr>
          <w:trHeight w:val="314"/>
        </w:trPr>
        <w:tc>
          <w:tcPr>
            <w:tcW w:w="4111" w:type="dxa"/>
          </w:tcPr>
          <w:p w:rsidR="0038213C" w:rsidRPr="00046A87" w:rsidRDefault="0038213C" w:rsidP="000830AF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Бензотриммер PATRIOT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PT 2540</w:t>
            </w:r>
          </w:p>
        </w:tc>
        <w:tc>
          <w:tcPr>
            <w:tcW w:w="241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6 220,00</w:t>
            </w:r>
          </w:p>
        </w:tc>
        <w:tc>
          <w:tcPr>
            <w:tcW w:w="2835" w:type="dxa"/>
            <w:vMerge w:val="restart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6 017,00</w:t>
            </w:r>
          </w:p>
        </w:tc>
      </w:tr>
      <w:tr w:rsidR="0038213C" w:rsidRPr="00046A87" w:rsidTr="00046A87">
        <w:trPr>
          <w:trHeight w:val="60"/>
        </w:trPr>
        <w:tc>
          <w:tcPr>
            <w:tcW w:w="4111" w:type="dxa"/>
          </w:tcPr>
          <w:p w:rsidR="0038213C" w:rsidRPr="00046A87" w:rsidRDefault="0038213C" w:rsidP="000830AF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 xml:space="preserve">Триммер 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HUTER GGT-1000S</w:t>
            </w:r>
          </w:p>
        </w:tc>
        <w:tc>
          <w:tcPr>
            <w:tcW w:w="241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6 110,00</w:t>
            </w:r>
          </w:p>
        </w:tc>
        <w:tc>
          <w:tcPr>
            <w:tcW w:w="2835" w:type="dxa"/>
            <w:vMerge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38213C" w:rsidRPr="00046A87" w:rsidTr="00046A87">
        <w:trPr>
          <w:trHeight w:val="60"/>
        </w:trPr>
        <w:tc>
          <w:tcPr>
            <w:tcW w:w="4111" w:type="dxa"/>
          </w:tcPr>
          <w:p w:rsidR="0038213C" w:rsidRPr="00046A87" w:rsidRDefault="0038213C" w:rsidP="000830AF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 xml:space="preserve">Триммер 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HUTER GGT-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8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00</w:t>
            </w: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Т</w:t>
            </w:r>
          </w:p>
        </w:tc>
        <w:tc>
          <w:tcPr>
            <w:tcW w:w="2410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5 720,00</w:t>
            </w:r>
          </w:p>
        </w:tc>
        <w:tc>
          <w:tcPr>
            <w:tcW w:w="2835" w:type="dxa"/>
            <w:vMerge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ab/>
        <w:t xml:space="preserve">Затраты на топливо для эксплуатации бензотриммера составят </w:t>
      </w:r>
      <w:r w:rsidRPr="00046A87">
        <w:rPr>
          <w:rFonts w:ascii="Times New Roman" w:hAnsi="Times New Roman"/>
          <w:sz w:val="24"/>
          <w:szCs w:val="24"/>
        </w:rPr>
        <w:t>13 970,32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 рублей. 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  <w:lang w:val="en-US"/>
        </w:rPr>
        <w:t>S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 скашиваемой территории = 48 750 м2;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Норма времени на 1 м2 = 0,29 мин;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Повторяемость работ = 3 раза ( 1 раз в месяц * 3месяца)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Затраты времени на весь объем работ = 48 750 * 3 * 0,29 = 42 412,5 мин./60 = 707 часов.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Базовая норма расхода Аи-92 = 0,4 л/час, масло 2Т = 50:1 (0,4/50=0,008л/час)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8"/>
        <w:gridCol w:w="1648"/>
        <w:gridCol w:w="1843"/>
        <w:gridCol w:w="1843"/>
        <w:gridCol w:w="2749"/>
      </w:tblGrid>
      <w:tr w:rsidR="0038213C" w:rsidRPr="00046A87" w:rsidTr="000830AF">
        <w:trPr>
          <w:trHeight w:val="591"/>
        </w:trPr>
        <w:tc>
          <w:tcPr>
            <w:tcW w:w="1318" w:type="dxa"/>
          </w:tcPr>
          <w:p w:rsidR="0038213C" w:rsidRPr="00046A87" w:rsidRDefault="0038213C" w:rsidP="000830AF">
            <w:pPr>
              <w:pStyle w:val="Heading"/>
              <w:ind w:left="-11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8213C" w:rsidRPr="00046A87" w:rsidRDefault="0038213C" w:rsidP="000830AF">
            <w:pPr>
              <w:pStyle w:val="Heading"/>
              <w:ind w:firstLine="28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648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Стоимость за 1 л (руб)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 xml:space="preserve">Кол-во  на 1 час работы (л) 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Стоимость 1ч (руб)</w:t>
            </w:r>
          </w:p>
        </w:tc>
        <w:tc>
          <w:tcPr>
            <w:tcW w:w="274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Затраты на весь объем работ (707ч), руб</w:t>
            </w:r>
          </w:p>
        </w:tc>
      </w:tr>
      <w:tr w:rsidR="0038213C" w:rsidRPr="00046A87" w:rsidTr="00046A87">
        <w:trPr>
          <w:trHeight w:val="60"/>
        </w:trPr>
        <w:tc>
          <w:tcPr>
            <w:tcW w:w="1318" w:type="dxa"/>
          </w:tcPr>
          <w:p w:rsidR="0038213C" w:rsidRPr="00046A87" w:rsidRDefault="0038213C" w:rsidP="000830AF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Аи-92</w:t>
            </w:r>
          </w:p>
        </w:tc>
        <w:tc>
          <w:tcPr>
            <w:tcW w:w="1648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45,00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0,4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18,00</w:t>
            </w:r>
          </w:p>
        </w:tc>
        <w:tc>
          <w:tcPr>
            <w:tcW w:w="274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12 726,00</w:t>
            </w:r>
          </w:p>
        </w:tc>
      </w:tr>
      <w:tr w:rsidR="0038213C" w:rsidRPr="00046A87" w:rsidTr="00046A87">
        <w:trPr>
          <w:trHeight w:val="60"/>
        </w:trPr>
        <w:tc>
          <w:tcPr>
            <w:tcW w:w="1318" w:type="dxa"/>
          </w:tcPr>
          <w:p w:rsidR="0038213C" w:rsidRPr="00046A87" w:rsidRDefault="0038213C" w:rsidP="000830AF">
            <w:pPr>
              <w:pStyle w:val="Heading"/>
              <w:ind w:left="-1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Масло 2Т</w:t>
            </w:r>
          </w:p>
        </w:tc>
        <w:tc>
          <w:tcPr>
            <w:tcW w:w="1648" w:type="dxa"/>
          </w:tcPr>
          <w:p w:rsidR="0038213C" w:rsidRPr="00046A87" w:rsidRDefault="0038213C" w:rsidP="000830AF">
            <w:pPr>
              <w:jc w:val="center"/>
              <w:rPr>
                <w:rFonts w:eastAsia="Times New Roman"/>
              </w:rPr>
            </w:pPr>
            <w:r w:rsidRPr="00046A87">
              <w:rPr>
                <w:rFonts w:eastAsia="Times New Roman"/>
              </w:rPr>
              <w:t>220,00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0,008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1,76</w:t>
            </w:r>
          </w:p>
        </w:tc>
        <w:tc>
          <w:tcPr>
            <w:tcW w:w="274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1 244,32</w:t>
            </w:r>
          </w:p>
        </w:tc>
      </w:tr>
      <w:tr w:rsidR="0038213C" w:rsidRPr="00046A87" w:rsidTr="00046A87">
        <w:trPr>
          <w:trHeight w:val="60"/>
        </w:trPr>
        <w:tc>
          <w:tcPr>
            <w:tcW w:w="4809" w:type="dxa"/>
            <w:gridSpan w:val="3"/>
          </w:tcPr>
          <w:p w:rsidR="0038213C" w:rsidRPr="00046A87" w:rsidRDefault="0038213C" w:rsidP="000830AF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19,76</w:t>
            </w:r>
          </w:p>
        </w:tc>
        <w:tc>
          <w:tcPr>
            <w:tcW w:w="2749" w:type="dxa"/>
          </w:tcPr>
          <w:p w:rsidR="0038213C" w:rsidRPr="00046A87" w:rsidRDefault="0038213C" w:rsidP="000830AF">
            <w:pPr>
              <w:pStyle w:val="Heading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6A87">
              <w:rPr>
                <w:rFonts w:ascii="Times New Roman" w:hAnsi="Times New Roman"/>
                <w:b w:val="0"/>
                <w:sz w:val="24"/>
                <w:szCs w:val="24"/>
              </w:rPr>
              <w:t>13 970,32</w:t>
            </w:r>
          </w:p>
        </w:tc>
      </w:tr>
    </w:tbl>
    <w:p w:rsidR="0038213C" w:rsidRPr="00046A87" w:rsidRDefault="0038213C" w:rsidP="0038213C">
      <w:pPr>
        <w:pStyle w:val="Heading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sz w:val="24"/>
          <w:szCs w:val="24"/>
        </w:rPr>
        <w:tab/>
      </w:r>
      <w:r w:rsidRPr="00046A87">
        <w:rPr>
          <w:rFonts w:ascii="Times New Roman" w:hAnsi="Times New Roman"/>
          <w:b w:val="0"/>
          <w:sz w:val="24"/>
          <w:szCs w:val="24"/>
        </w:rPr>
        <w:t xml:space="preserve">По данным прошлого года на территорию кладбища Александровского сельского поселения  было завезено 11 машин песка. Стоимость 1 машины составляет 3 300 рублей. Общая сумма затрат равна </w:t>
      </w:r>
      <w:r w:rsidRPr="00046A87">
        <w:rPr>
          <w:rFonts w:ascii="Times New Roman" w:hAnsi="Times New Roman"/>
          <w:sz w:val="24"/>
          <w:szCs w:val="24"/>
        </w:rPr>
        <w:t>36 300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 рублей. </w:t>
      </w:r>
    </w:p>
    <w:p w:rsidR="0038213C" w:rsidRPr="00046A87" w:rsidRDefault="0038213C" w:rsidP="0038213C">
      <w:pPr>
        <w:pStyle w:val="Heading"/>
        <w:jc w:val="both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ab/>
        <w:t xml:space="preserve">Стоимость услуг на вывоз и утилизацию мусора согласно тарифа регионального оператора, определенная в пределах утвержденного Приказом №7-746/9 (752) от 28.12.18 Департаментом тарифного регулирования равна 607,44 руб. за 1 куб.метр. Так как норматив сбора мусора на территории кладбища не установлен, его объем был взят по </w:t>
      </w:r>
      <w:r w:rsidRPr="00046A87">
        <w:rPr>
          <w:rFonts w:ascii="Times New Roman" w:hAnsi="Times New Roman"/>
          <w:b w:val="0"/>
          <w:sz w:val="24"/>
          <w:szCs w:val="24"/>
        </w:rPr>
        <w:lastRenderedPageBreak/>
        <w:t xml:space="preserve">факту предыдущих лет, в количестве 144 куб.м. за год. Затраты на вывоз и утилизацию мусора составят </w:t>
      </w:r>
      <w:r w:rsidRPr="00046A87">
        <w:rPr>
          <w:rFonts w:ascii="Times New Roman" w:hAnsi="Times New Roman"/>
          <w:sz w:val="24"/>
          <w:szCs w:val="24"/>
        </w:rPr>
        <w:t>87 471,36</w:t>
      </w:r>
      <w:r w:rsidRPr="00046A87">
        <w:rPr>
          <w:rFonts w:ascii="Times New Roman" w:hAnsi="Times New Roman"/>
          <w:b w:val="0"/>
          <w:sz w:val="24"/>
          <w:szCs w:val="24"/>
        </w:rPr>
        <w:t xml:space="preserve"> рублей.</w:t>
      </w:r>
    </w:p>
    <w:p w:rsidR="0038213C" w:rsidRPr="00046A87" w:rsidRDefault="0038213C" w:rsidP="0038213C">
      <w:pPr>
        <w:pStyle w:val="Heading"/>
        <w:rPr>
          <w:rFonts w:ascii="Times New Roman" w:hAnsi="Times New Roman"/>
          <w:b w:val="0"/>
          <w:sz w:val="24"/>
          <w:szCs w:val="24"/>
        </w:rPr>
      </w:pPr>
    </w:p>
    <w:p w:rsidR="0038213C" w:rsidRPr="00046A87" w:rsidRDefault="0038213C" w:rsidP="0038213C">
      <w:pPr>
        <w:pStyle w:val="Heading"/>
        <w:ind w:firstLine="284"/>
        <w:jc w:val="center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РАСЧЕТ НОРМАТИВНОЙ ЧИСЛЕННОСТИ РАБОЧИХ,</w:t>
      </w:r>
    </w:p>
    <w:p w:rsidR="0038213C" w:rsidRPr="00046A87" w:rsidRDefault="0038213C" w:rsidP="0038213C">
      <w:pPr>
        <w:pStyle w:val="Heading"/>
        <w:ind w:firstLine="284"/>
        <w:jc w:val="center"/>
        <w:rPr>
          <w:rFonts w:ascii="Times New Roman" w:hAnsi="Times New Roman"/>
          <w:b w:val="0"/>
          <w:sz w:val="24"/>
          <w:szCs w:val="24"/>
        </w:rPr>
      </w:pPr>
      <w:r w:rsidRPr="00046A87">
        <w:rPr>
          <w:rFonts w:ascii="Times New Roman" w:hAnsi="Times New Roman"/>
          <w:b w:val="0"/>
          <w:sz w:val="24"/>
          <w:szCs w:val="24"/>
        </w:rPr>
        <w:t>ЗАНЯТЫХ УБОРКОЙ ТЕРРИТОРИИ</w:t>
      </w:r>
    </w:p>
    <w:tbl>
      <w:tblPr>
        <w:tblW w:w="938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1134"/>
        <w:gridCol w:w="992"/>
        <w:gridCol w:w="1701"/>
        <w:gridCol w:w="1418"/>
        <w:gridCol w:w="1560"/>
        <w:gridCol w:w="1275"/>
      </w:tblGrid>
      <w:tr w:rsidR="0038213C" w:rsidRPr="00046A87" w:rsidTr="0038213C">
        <w:tc>
          <w:tcPr>
            <w:tcW w:w="13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Перечень</w:t>
            </w:r>
          </w:p>
          <w:p w:rsidR="0038213C" w:rsidRPr="00046A87" w:rsidRDefault="0038213C" w:rsidP="000830AF">
            <w:pPr>
              <w:jc w:val="center"/>
            </w:pPr>
            <w:r w:rsidRPr="00046A87">
              <w:t>работ</w:t>
            </w:r>
          </w:p>
        </w:tc>
        <w:tc>
          <w:tcPr>
            <w:tcW w:w="52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Исходные данные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Норма</w:t>
            </w:r>
          </w:p>
          <w:p w:rsidR="0038213C" w:rsidRPr="00046A87" w:rsidRDefault="0038213C" w:rsidP="000830AF">
            <w:pPr>
              <w:jc w:val="center"/>
            </w:pPr>
            <w:r w:rsidRPr="00046A87">
              <w:t>времени обслуживания на единицу измерения, мин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Затраты</w:t>
            </w:r>
          </w:p>
          <w:p w:rsidR="0038213C" w:rsidRPr="00046A87" w:rsidRDefault="0038213C" w:rsidP="000830AF">
            <w:pPr>
              <w:jc w:val="center"/>
            </w:pPr>
            <w:r w:rsidRPr="00046A87">
              <w:t>времени на весь объем работ, мин (гр.2х гр.5х гр.6)</w:t>
            </w:r>
          </w:p>
        </w:tc>
      </w:tr>
      <w:tr w:rsidR="0038213C" w:rsidRPr="00046A87" w:rsidTr="0038213C">
        <w:tc>
          <w:tcPr>
            <w:tcW w:w="13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Объем выполняе-мых работ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Кол-во дней данной работы в году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Периодичность выполнения работ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Повторяемость работ в течение года (раз)</w:t>
            </w: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</w:p>
        </w:tc>
      </w:tr>
      <w:tr w:rsidR="0038213C" w:rsidRPr="00046A87" w:rsidTr="0038213C"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7</w:t>
            </w:r>
          </w:p>
        </w:tc>
      </w:tr>
      <w:tr w:rsidR="0038213C" w:rsidRPr="00046A87" w:rsidTr="0038213C">
        <w:trPr>
          <w:trHeight w:val="1127"/>
        </w:trPr>
        <w:tc>
          <w:tcPr>
            <w:tcW w:w="13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r w:rsidRPr="00046A87">
              <w:t>Окос территории в летнее время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48 750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1 раз в месяц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0,29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42 412,5</w:t>
            </w:r>
          </w:p>
        </w:tc>
      </w:tr>
      <w:tr w:rsidR="0038213C" w:rsidRPr="00046A87" w:rsidTr="0038213C">
        <w:tc>
          <w:tcPr>
            <w:tcW w:w="13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r w:rsidRPr="00046A87">
              <w:t>Уборка мусора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97 500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1 раз в месяц (май-сентябрь)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0,077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37 537,5</w:t>
            </w:r>
          </w:p>
        </w:tc>
      </w:tr>
      <w:tr w:rsidR="0038213C" w:rsidRPr="00046A87" w:rsidTr="0038213C"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r w:rsidRPr="00046A87">
              <w:t>Погрузка мусора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28,8</w:t>
            </w:r>
          </w:p>
          <w:p w:rsidR="0038213C" w:rsidRPr="00046A87" w:rsidRDefault="0038213C" w:rsidP="000830AF">
            <w:pPr>
              <w:jc w:val="center"/>
            </w:pPr>
            <w:r w:rsidRPr="00046A87">
              <w:t xml:space="preserve"> (144/5)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1 раз в месяц (май-сентябрь)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46,8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center"/>
            </w:pPr>
            <w:r w:rsidRPr="00046A87">
              <w:t>6 739,2</w:t>
            </w:r>
          </w:p>
        </w:tc>
      </w:tr>
      <w:tr w:rsidR="0038213C" w:rsidRPr="00046A87" w:rsidTr="0038213C"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jc w:val="both"/>
            </w:pPr>
            <w:r w:rsidRPr="00046A87">
              <w:t>ИТОГО:</w:t>
            </w:r>
          </w:p>
        </w:tc>
        <w:tc>
          <w:tcPr>
            <w:tcW w:w="80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tabs>
                <w:tab w:val="left" w:pos="7185"/>
              </w:tabs>
              <w:jc w:val="right"/>
            </w:pPr>
            <w:r w:rsidRPr="00046A87">
              <w:t>86 689,2</w:t>
            </w:r>
          </w:p>
        </w:tc>
      </w:tr>
    </w:tbl>
    <w:p w:rsidR="0038213C" w:rsidRPr="00046A87" w:rsidRDefault="0038213C" w:rsidP="0038213C">
      <w:pPr>
        <w:pStyle w:val="Preformat"/>
        <w:ind w:firstLine="284"/>
        <w:jc w:val="both"/>
        <w:rPr>
          <w:rFonts w:ascii="Times New Roman" w:hAnsi="Times New Roman"/>
          <w:sz w:val="24"/>
          <w:szCs w:val="24"/>
        </w:rPr>
      </w:pPr>
      <w:r w:rsidRPr="00046A87">
        <w:rPr>
          <w:rFonts w:ascii="Times New Roman" w:hAnsi="Times New Roman"/>
          <w:sz w:val="24"/>
          <w:szCs w:val="24"/>
        </w:rPr>
        <w:t xml:space="preserve">Численность дворников = (86 689,2/(1995 х 60)) х 1,12 = </w:t>
      </w:r>
      <w:r w:rsidRPr="00046A87">
        <w:rPr>
          <w:rFonts w:ascii="Times New Roman" w:hAnsi="Times New Roman"/>
          <w:b/>
          <w:sz w:val="24"/>
          <w:szCs w:val="24"/>
        </w:rPr>
        <w:t>0,8</w:t>
      </w:r>
      <w:r w:rsidRPr="00046A87">
        <w:rPr>
          <w:rFonts w:ascii="Times New Roman" w:hAnsi="Times New Roman"/>
          <w:sz w:val="24"/>
          <w:szCs w:val="24"/>
        </w:rPr>
        <w:t xml:space="preserve"> </w:t>
      </w:r>
    </w:p>
    <w:p w:rsidR="0038213C" w:rsidRPr="00046A87" w:rsidRDefault="0038213C" w:rsidP="0038213C">
      <w:pPr>
        <w:ind w:firstLine="284"/>
        <w:jc w:val="both"/>
      </w:pPr>
      <w:r w:rsidRPr="00046A87">
        <w:t>где 1995 - годовой фонд рабочего времени (в часах);</w:t>
      </w:r>
    </w:p>
    <w:p w:rsidR="0038213C" w:rsidRPr="00046A87" w:rsidRDefault="0038213C" w:rsidP="0038213C">
      <w:pPr>
        <w:ind w:firstLine="284"/>
        <w:jc w:val="both"/>
      </w:pPr>
      <w:r w:rsidRPr="00046A87">
        <w:t>1,12 - коэффициент невыходов.</w:t>
      </w:r>
    </w:p>
    <w:p w:rsidR="0038213C" w:rsidRPr="00046A87" w:rsidRDefault="0038213C" w:rsidP="0038213C">
      <w:pPr>
        <w:ind w:firstLine="284"/>
        <w:jc w:val="both"/>
      </w:pPr>
    </w:p>
    <w:p w:rsidR="0038213C" w:rsidRPr="00046A87" w:rsidRDefault="0038213C" w:rsidP="0038213C">
      <w:pPr>
        <w:pStyle w:val="a8"/>
        <w:spacing w:before="0" w:after="0"/>
      </w:pPr>
      <w:r w:rsidRPr="00046A87">
        <w:t xml:space="preserve">Расходы на содержание рабочего 0,8 ставки составят </w:t>
      </w:r>
      <w:r w:rsidRPr="00046A87">
        <w:rPr>
          <w:b/>
        </w:rPr>
        <w:t>360 227,07</w:t>
      </w:r>
      <w:r w:rsidRPr="00046A87">
        <w:t xml:space="preserve"> рублей.</w:t>
      </w:r>
      <w:r w:rsidRPr="00046A87">
        <w:tab/>
      </w:r>
    </w:p>
    <w:tbl>
      <w:tblPr>
        <w:tblW w:w="938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007"/>
        <w:gridCol w:w="1275"/>
        <w:gridCol w:w="1418"/>
        <w:gridCol w:w="992"/>
        <w:gridCol w:w="1276"/>
        <w:gridCol w:w="1417"/>
      </w:tblGrid>
      <w:tr w:rsidR="0038213C" w:rsidRPr="00046A87" w:rsidTr="00046A87">
        <w:trPr>
          <w:trHeight w:val="29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46A87">
              <w:rPr>
                <w:b/>
                <w:bCs/>
              </w:rPr>
              <w:t>Содержание 1 рабочего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46A87">
              <w:rPr>
                <w:b/>
                <w:bCs/>
              </w:rPr>
              <w:t>налоги 30,2%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46A87">
              <w:rPr>
                <w:b/>
                <w:bCs/>
              </w:rPr>
              <w:t>итого за мес.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46A87">
              <w:rPr>
                <w:b/>
                <w:bCs/>
              </w:rPr>
              <w:t>1 ставка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46A87">
              <w:rPr>
                <w:b/>
                <w:bCs/>
              </w:rPr>
              <w:t>0,8 ставки</w:t>
            </w:r>
          </w:p>
        </w:tc>
      </w:tr>
      <w:tr w:rsidR="0038213C" w:rsidRPr="00046A87" w:rsidTr="00046A87">
        <w:trPr>
          <w:trHeight w:val="29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</w:pPr>
            <w:r w:rsidRPr="00046A87">
              <w:t>Зар.плата  рабочего  (руб.)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24 816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7 495,34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32 311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387 736,08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310 188,86</w:t>
            </w:r>
          </w:p>
        </w:tc>
      </w:tr>
      <w:tr w:rsidR="0038213C" w:rsidRPr="00046A87" w:rsidTr="00046A87">
        <w:trPr>
          <w:trHeight w:val="305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</w:pPr>
            <w:r w:rsidRPr="00046A87">
              <w:t>Отпускные (руб)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37 266,330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11 254,432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</w:pPr>
            <w:r w:rsidRPr="00046A87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48 520,76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38 816,61</w:t>
            </w:r>
          </w:p>
        </w:tc>
      </w:tr>
      <w:tr w:rsidR="0038213C" w:rsidRPr="00046A87" w:rsidTr="00046A87">
        <w:trPr>
          <w:trHeight w:val="305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</w:pPr>
            <w:r w:rsidRPr="00046A87">
              <w:t>Мат. Помощь к отпуску (руб.)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10 790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3237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center"/>
            </w:pPr>
            <w:r w:rsidRPr="00046A87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14 027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11 221,6</w:t>
            </w:r>
          </w:p>
        </w:tc>
      </w:tr>
      <w:tr w:rsidR="0038213C" w:rsidRPr="00046A87" w:rsidTr="00046A87">
        <w:trPr>
          <w:trHeight w:val="290"/>
        </w:trPr>
        <w:tc>
          <w:tcPr>
            <w:tcW w:w="66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46A87">
              <w:rPr>
                <w:b/>
                <w:bCs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</w:pPr>
            <w:r w:rsidRPr="00046A87">
              <w:t>450 283,84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13C" w:rsidRPr="00046A87" w:rsidRDefault="0038213C" w:rsidP="000830AF">
            <w:pPr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 w:rsidRPr="00046A87">
              <w:rPr>
                <w:b/>
                <w:bCs/>
              </w:rPr>
              <w:t>360 227,07</w:t>
            </w:r>
          </w:p>
        </w:tc>
      </w:tr>
    </w:tbl>
    <w:p w:rsidR="0038213C" w:rsidRPr="00046A87" w:rsidRDefault="0038213C" w:rsidP="0038213C">
      <w:r w:rsidRPr="00046A87">
        <w:tab/>
      </w:r>
    </w:p>
    <w:p w:rsidR="0038213C" w:rsidRPr="00046A87" w:rsidRDefault="0038213C" w:rsidP="0038213C">
      <w:r w:rsidRPr="00046A87">
        <w:t xml:space="preserve">На основании вышеизложенного  общая сумма затрат составит </w:t>
      </w:r>
      <w:r w:rsidRPr="00046A87">
        <w:rPr>
          <w:b/>
        </w:rPr>
        <w:t>674 801,75</w:t>
      </w:r>
      <w:r w:rsidRPr="00046A87">
        <w:t xml:space="preserve"> рублей.</w:t>
      </w:r>
    </w:p>
    <w:p w:rsidR="0038213C" w:rsidRPr="00046A87" w:rsidRDefault="0038213C"/>
    <w:sectPr w:rsidR="0038213C" w:rsidRPr="00046A87" w:rsidSect="00910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90D" w:rsidRDefault="00F7190D" w:rsidP="009C2DBE">
      <w:r>
        <w:separator/>
      </w:r>
    </w:p>
  </w:endnote>
  <w:endnote w:type="continuationSeparator" w:id="0">
    <w:p w:rsidR="00F7190D" w:rsidRDefault="00F7190D" w:rsidP="009C2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90D" w:rsidRDefault="00F7190D" w:rsidP="009C2DBE">
      <w:r>
        <w:separator/>
      </w:r>
    </w:p>
  </w:footnote>
  <w:footnote w:type="continuationSeparator" w:id="0">
    <w:p w:rsidR="00F7190D" w:rsidRDefault="00F7190D" w:rsidP="009C2D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C5D6B"/>
    <w:multiLevelType w:val="hybridMultilevel"/>
    <w:tmpl w:val="87961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D95"/>
    <w:rsid w:val="00046A87"/>
    <w:rsid w:val="000D62B3"/>
    <w:rsid w:val="001F6A38"/>
    <w:rsid w:val="0038213C"/>
    <w:rsid w:val="005B4042"/>
    <w:rsid w:val="00634853"/>
    <w:rsid w:val="006C1495"/>
    <w:rsid w:val="00735DFF"/>
    <w:rsid w:val="008026FF"/>
    <w:rsid w:val="00826C30"/>
    <w:rsid w:val="00910887"/>
    <w:rsid w:val="009C2DBE"/>
    <w:rsid w:val="00A1190A"/>
    <w:rsid w:val="00AA1B67"/>
    <w:rsid w:val="00C67DE1"/>
    <w:rsid w:val="00EA7D95"/>
    <w:rsid w:val="00F7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7D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A7D95"/>
    <w:pPr>
      <w:ind w:left="720"/>
      <w:contextualSpacing/>
    </w:pPr>
  </w:style>
  <w:style w:type="table" w:styleId="a5">
    <w:name w:val="Table Grid"/>
    <w:basedOn w:val="a1"/>
    <w:uiPriority w:val="59"/>
    <w:rsid w:val="00EA7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A7D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D95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AA1B67"/>
    <w:pPr>
      <w:spacing w:before="100" w:after="100"/>
    </w:pPr>
    <w:rPr>
      <w:rFonts w:eastAsia="Times New Roman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9C2D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C2DB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9C2D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C2DB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3821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Heading">
    <w:name w:val="Heading"/>
    <w:rsid w:val="003821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</cp:revision>
  <cp:lastPrinted>2019-11-10T22:05:00Z</cp:lastPrinted>
  <dcterms:created xsi:type="dcterms:W3CDTF">2019-10-15T21:03:00Z</dcterms:created>
  <dcterms:modified xsi:type="dcterms:W3CDTF">2019-11-28T04:17:00Z</dcterms:modified>
</cp:coreProperties>
</file>