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4" w:rsidRDefault="006438D4" w:rsidP="006438D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6438D4" w:rsidRDefault="006438D4" w:rsidP="006438D4">
      <w:pPr>
        <w:jc w:val="center"/>
        <w:rPr>
          <w:b/>
          <w:caps/>
          <w:sz w:val="28"/>
          <w:szCs w:val="28"/>
        </w:rPr>
      </w:pPr>
    </w:p>
    <w:p w:rsidR="006438D4" w:rsidRDefault="006438D4" w:rsidP="006438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6438D4" w:rsidRDefault="006438D4" w:rsidP="006438D4"/>
    <w:p w:rsidR="006438D4" w:rsidRDefault="006438D4" w:rsidP="006438D4">
      <w:r w:rsidRPr="00F55457">
        <w:t>05</w:t>
      </w:r>
      <w:r>
        <w:t>.</w:t>
      </w:r>
      <w:r w:rsidRPr="00F55457">
        <w:t>12</w:t>
      </w:r>
      <w:r>
        <w:t>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913F5D">
        <w:t>100-18-17п</w:t>
      </w:r>
    </w:p>
    <w:p w:rsidR="006438D4" w:rsidRDefault="006438D4" w:rsidP="006438D4">
      <w:pPr>
        <w:jc w:val="center"/>
      </w:pPr>
      <w:r>
        <w:t>с. Александровское</w:t>
      </w:r>
    </w:p>
    <w:p w:rsidR="006438D4" w:rsidRDefault="006438D4" w:rsidP="006438D4"/>
    <w:p w:rsidR="006438D4" w:rsidRDefault="006438D4" w:rsidP="006438D4"/>
    <w:tbl>
      <w:tblPr>
        <w:tblW w:w="4962" w:type="dxa"/>
        <w:tblInd w:w="108" w:type="dxa"/>
        <w:tblLayout w:type="fixed"/>
        <w:tblLook w:val="01E0"/>
      </w:tblPr>
      <w:tblGrid>
        <w:gridCol w:w="4962"/>
      </w:tblGrid>
      <w:tr w:rsidR="006438D4" w:rsidRPr="00FE3A8C" w:rsidTr="006438D4">
        <w:tc>
          <w:tcPr>
            <w:tcW w:w="4962" w:type="dxa"/>
          </w:tcPr>
          <w:p w:rsidR="006438D4" w:rsidRPr="00FE3A8C" w:rsidRDefault="006438D4" w:rsidP="00792119">
            <w:pPr>
              <w:ind w:left="-108" w:right="-108"/>
              <w:jc w:val="both"/>
            </w:pPr>
            <w:r>
              <w:t xml:space="preserve">Об </w:t>
            </w:r>
            <w:r w:rsidRPr="006438D4">
              <w:t>отмене</w:t>
            </w:r>
            <w:r>
              <w:t xml:space="preserve"> </w:t>
            </w:r>
            <w:r w:rsidR="00A7748C">
              <w:t xml:space="preserve">решения Совета Александровского сельского поселения от 29.08.2018 № 74-18-12п «Об утверждении </w:t>
            </w:r>
            <w:r>
              <w:t>Порядка рассмотрения обращений граждан в органы местного самоуправления Александровского сельского поселения</w:t>
            </w:r>
            <w:r w:rsidR="00A7748C">
              <w:t>»</w:t>
            </w:r>
          </w:p>
        </w:tc>
      </w:tr>
    </w:tbl>
    <w:p w:rsidR="006438D4" w:rsidRDefault="006438D4" w:rsidP="006438D4"/>
    <w:p w:rsidR="006438D4" w:rsidRDefault="006438D4" w:rsidP="006438D4">
      <w:pPr>
        <w:tabs>
          <w:tab w:val="left" w:pos="4962"/>
        </w:tabs>
        <w:jc w:val="both"/>
      </w:pPr>
    </w:p>
    <w:p w:rsidR="006438D4" w:rsidRDefault="006438D4" w:rsidP="006438D4">
      <w:pPr>
        <w:jc w:val="both"/>
      </w:pPr>
      <w:r>
        <w:tab/>
      </w:r>
      <w:r w:rsidR="00A7748C">
        <w:t>На основании заключения Департамента по государственно-правовым вопросам и законопроектной деятельности Администрации Томской области на решение Совета Александровского сельского поселения от 29.08.2018 № 74-18-12п «Об утверждении Порядка рассмотрения обращений граждан в органы местного самоуправления Александровского сельского поселения», руководствуясь Уставом муниципального образования Александровское сельское поселение,</w:t>
      </w:r>
    </w:p>
    <w:p w:rsidR="006438D4" w:rsidRDefault="006438D4" w:rsidP="006438D4"/>
    <w:p w:rsidR="006438D4" w:rsidRDefault="006438D4" w:rsidP="006438D4">
      <w:pPr>
        <w:jc w:val="both"/>
        <w:rPr>
          <w:b/>
        </w:rPr>
      </w:pPr>
      <w:r>
        <w:t>Совет Александровского сельского поселения РЕШИЛ:</w:t>
      </w:r>
    </w:p>
    <w:p w:rsidR="006438D4" w:rsidRDefault="006438D4" w:rsidP="006438D4">
      <w:pPr>
        <w:jc w:val="both"/>
      </w:pPr>
    </w:p>
    <w:p w:rsidR="006438D4" w:rsidRPr="00A7748C" w:rsidRDefault="006438D4" w:rsidP="00A774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>
        <w:rPr>
          <w:color w:val="000000"/>
        </w:rPr>
        <w:t xml:space="preserve">1. </w:t>
      </w:r>
      <w:r w:rsidR="00A7748C">
        <w:rPr>
          <w:color w:val="000000"/>
        </w:rPr>
        <w:t>Отменить</w:t>
      </w:r>
      <w:r>
        <w:rPr>
          <w:color w:val="000000"/>
        </w:rPr>
        <w:t xml:space="preserve"> </w:t>
      </w:r>
      <w:r w:rsidR="00A7748C">
        <w:t>решение Совета Александровского сельского поселения от 29.08.2018 № 74-18-12п «Об утверждении Порядка рассмотрения обращений граждан в органы местного самоуправления Александровского сельского поселения».</w:t>
      </w:r>
    </w:p>
    <w:p w:rsidR="006438D4" w:rsidRPr="006438D4" w:rsidRDefault="00913F5D" w:rsidP="006438D4">
      <w:pPr>
        <w:ind w:firstLine="705"/>
        <w:jc w:val="both"/>
      </w:pPr>
      <w:r>
        <w:t>2</w:t>
      </w:r>
      <w:r w:rsidR="006438D4">
        <w:rPr>
          <w:rFonts w:ascii="Open Sans" w:hAnsi="Open Sans"/>
          <w:sz w:val="23"/>
          <w:szCs w:val="23"/>
        </w:rPr>
        <w:t xml:space="preserve">. </w:t>
      </w:r>
      <w:r w:rsidR="006438D4" w:rsidRPr="006438D4">
        <w:rPr>
          <w:rFonts w:ascii="Open Sans" w:hAnsi="Open Sans"/>
        </w:rPr>
        <w:t xml:space="preserve">Обнародовать настоящее решение в установленном порядке </w:t>
      </w:r>
      <w:r w:rsidR="006438D4" w:rsidRPr="006438D4">
        <w:t>и разместить на официальном сайте поселения в сети Интернет.</w:t>
      </w:r>
    </w:p>
    <w:p w:rsidR="006438D4" w:rsidRPr="006438D4" w:rsidRDefault="006438D4" w:rsidP="006438D4">
      <w:pPr>
        <w:spacing w:line="276" w:lineRule="auto"/>
        <w:jc w:val="both"/>
        <w:rPr>
          <w:rFonts w:ascii="Open Sans" w:hAnsi="Open Sans"/>
        </w:rPr>
      </w:pPr>
    </w:p>
    <w:p w:rsidR="006438D4" w:rsidRDefault="006438D4" w:rsidP="006438D4">
      <w:pPr>
        <w:spacing w:line="276" w:lineRule="auto"/>
        <w:jc w:val="both"/>
        <w:rPr>
          <w:rFonts w:ascii="Open Sans" w:hAnsi="Open Sans"/>
          <w:sz w:val="23"/>
          <w:szCs w:val="23"/>
        </w:rPr>
      </w:pPr>
    </w:p>
    <w:p w:rsidR="006438D4" w:rsidRDefault="006438D4" w:rsidP="006438D4">
      <w:pPr>
        <w:spacing w:line="276" w:lineRule="auto"/>
        <w:jc w:val="both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 xml:space="preserve"> </w:t>
      </w:r>
    </w:p>
    <w:tbl>
      <w:tblPr>
        <w:tblW w:w="8790" w:type="dxa"/>
        <w:tblInd w:w="108" w:type="dxa"/>
        <w:tblLayout w:type="fixed"/>
        <w:tblLook w:val="01E0"/>
      </w:tblPr>
      <w:tblGrid>
        <w:gridCol w:w="4395"/>
        <w:gridCol w:w="4395"/>
      </w:tblGrid>
      <w:tr w:rsidR="00BB6610" w:rsidTr="00BB6610">
        <w:tc>
          <w:tcPr>
            <w:tcW w:w="4395" w:type="dxa"/>
            <w:hideMark/>
          </w:tcPr>
          <w:p w:rsidR="00BB6610" w:rsidRDefault="00BB6610" w:rsidP="00913F5D">
            <w:pPr>
              <w:jc w:val="both"/>
            </w:pPr>
            <w:r>
              <w:t xml:space="preserve">Глава Александровского сельского поселения,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Совета Александровского сельского поселения</w:t>
            </w:r>
          </w:p>
        </w:tc>
        <w:tc>
          <w:tcPr>
            <w:tcW w:w="4395" w:type="dxa"/>
          </w:tcPr>
          <w:p w:rsidR="00BB6610" w:rsidRDefault="00BB6610">
            <w:pPr>
              <w:spacing w:line="276" w:lineRule="auto"/>
              <w:jc w:val="both"/>
            </w:pPr>
          </w:p>
          <w:p w:rsidR="00BB6610" w:rsidRDefault="00BB6610">
            <w:pPr>
              <w:spacing w:line="276" w:lineRule="auto"/>
              <w:jc w:val="both"/>
            </w:pPr>
          </w:p>
          <w:p w:rsidR="00BB6610" w:rsidRDefault="00BB6610">
            <w:pPr>
              <w:spacing w:line="276" w:lineRule="auto"/>
              <w:jc w:val="both"/>
            </w:pPr>
            <w:r>
              <w:t xml:space="preserve">              _________В.Т. Дубровин</w:t>
            </w:r>
          </w:p>
        </w:tc>
      </w:tr>
    </w:tbl>
    <w:p w:rsidR="006438D4" w:rsidRDefault="006438D4" w:rsidP="006438D4">
      <w:pPr>
        <w:jc w:val="right"/>
        <w:rPr>
          <w:b/>
        </w:rPr>
      </w:pPr>
    </w:p>
    <w:p w:rsidR="006438D4" w:rsidRDefault="006438D4" w:rsidP="006438D4">
      <w:pPr>
        <w:tabs>
          <w:tab w:val="left" w:pos="435"/>
        </w:tabs>
        <w:rPr>
          <w:b/>
        </w:rPr>
      </w:pPr>
      <w:r>
        <w:rPr>
          <w:b/>
        </w:rPr>
        <w:tab/>
        <w:t xml:space="preserve"> </w:t>
      </w:r>
    </w:p>
    <w:p w:rsidR="006438D4" w:rsidRDefault="006438D4" w:rsidP="006438D4">
      <w:pPr>
        <w:jc w:val="right"/>
        <w:rPr>
          <w:b/>
        </w:rPr>
      </w:pPr>
    </w:p>
    <w:p w:rsidR="006438D4" w:rsidRDefault="006438D4" w:rsidP="006438D4">
      <w:pPr>
        <w:jc w:val="right"/>
        <w:rPr>
          <w:b/>
        </w:rPr>
      </w:pPr>
    </w:p>
    <w:p w:rsidR="006438D4" w:rsidRDefault="006438D4" w:rsidP="006438D4">
      <w:pPr>
        <w:jc w:val="right"/>
        <w:rPr>
          <w:b/>
        </w:rPr>
      </w:pPr>
    </w:p>
    <w:p w:rsidR="006438D4" w:rsidRDefault="006438D4" w:rsidP="006438D4">
      <w:pPr>
        <w:jc w:val="right"/>
        <w:rPr>
          <w:b/>
        </w:rPr>
      </w:pPr>
    </w:p>
    <w:p w:rsidR="006438D4" w:rsidRDefault="006438D4" w:rsidP="006438D4">
      <w:pPr>
        <w:jc w:val="right"/>
        <w:rPr>
          <w:b/>
        </w:rPr>
      </w:pPr>
    </w:p>
    <w:p w:rsidR="006438D4" w:rsidRDefault="006438D4" w:rsidP="006438D4">
      <w:pPr>
        <w:jc w:val="right"/>
        <w:rPr>
          <w:b/>
        </w:rPr>
      </w:pPr>
    </w:p>
    <w:p w:rsidR="006438D4" w:rsidRDefault="006438D4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792119" w:rsidRDefault="00792119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792119" w:rsidRDefault="00792119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792119" w:rsidRDefault="00792119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792119" w:rsidRDefault="00792119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335517" w:rsidRDefault="00335517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335517" w:rsidRDefault="00335517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335517" w:rsidRPr="00792119" w:rsidRDefault="00335517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6438D4" w:rsidRPr="006438D4" w:rsidRDefault="006438D4" w:rsidP="006438D4">
      <w:pPr>
        <w:shd w:val="clear" w:color="auto" w:fill="FFFFFF"/>
        <w:tabs>
          <w:tab w:val="left" w:pos="3615"/>
        </w:tabs>
        <w:ind w:right="11"/>
        <w:rPr>
          <w:sz w:val="20"/>
          <w:szCs w:val="20"/>
        </w:rPr>
      </w:pPr>
    </w:p>
    <w:p w:rsidR="006438D4" w:rsidRDefault="006438D4" w:rsidP="006438D4">
      <w:pPr>
        <w:spacing w:line="240" w:lineRule="exact"/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6438D4" w:rsidRDefault="00A7748C" w:rsidP="006438D4">
      <w:pPr>
        <w:spacing w:line="240" w:lineRule="exact"/>
        <w:ind w:firstLine="709"/>
        <w:jc w:val="center"/>
      </w:pPr>
      <w:r>
        <w:t xml:space="preserve">Об </w:t>
      </w:r>
      <w:r w:rsidRPr="006438D4">
        <w:t>отмене</w:t>
      </w:r>
      <w:r>
        <w:t xml:space="preserve"> решения Совета Александровского сельского поселения от 29.08.2018 № 74-18-12п «Об утверждении Порядка рассмотрения обращений граждан в органы местного самоуправления Александровского сельского поселения»</w:t>
      </w:r>
    </w:p>
    <w:p w:rsidR="00A7748C" w:rsidRDefault="00A7748C" w:rsidP="006438D4">
      <w:pPr>
        <w:spacing w:line="240" w:lineRule="exact"/>
        <w:ind w:firstLine="709"/>
        <w:jc w:val="center"/>
      </w:pPr>
    </w:p>
    <w:p w:rsidR="00A7748C" w:rsidRDefault="006438D4" w:rsidP="00A7748C">
      <w:pPr>
        <w:ind w:right="-2" w:firstLine="540"/>
        <w:jc w:val="both"/>
      </w:pPr>
      <w:r>
        <w:t xml:space="preserve">Настоящий проект решения Совета Александровского сельского разработан на основании </w:t>
      </w:r>
      <w:r w:rsidR="00A7748C">
        <w:t>заключения Департамента по государственно-правовым вопросам и законопроектной деятельности Администрации Томской области  от 22.11.2018 № 26-01-1687 на решение Совета Александровского сельского поселения от 29.08.2018 № 74-18-12п «Об утверждении Порядка рассмотрения обращений граждан в органы местного самоуправления Александровского сельского поселения».</w:t>
      </w:r>
    </w:p>
    <w:p w:rsidR="004E5AD1" w:rsidRDefault="00A7748C" w:rsidP="004E5AD1">
      <w:pPr>
        <w:ind w:right="-2" w:firstLine="540"/>
        <w:jc w:val="both"/>
      </w:pPr>
      <w:r>
        <w:t>Согласно ст. 33</w:t>
      </w:r>
      <w:r w:rsidR="006438D4">
        <w:t xml:space="preserve"> </w:t>
      </w:r>
      <w:r w:rsidR="004E5AD1">
        <w:t>Конституции Российской Федерации граждане Российской Федерации имеют право обращаться лично, а также направлять</w:t>
      </w:r>
      <w:r w:rsidR="004E5AD1" w:rsidRPr="004E5AD1">
        <w:t xml:space="preserve"> </w:t>
      </w:r>
      <w:r w:rsidR="004E5AD1">
        <w:t>индивидуальные и коллективные обращения в государственные органы и органы местного самоуправления</w:t>
      </w:r>
      <w:r w:rsidR="006438D4">
        <w:t>.</w:t>
      </w:r>
      <w:r w:rsidR="004E5AD1">
        <w:t xml:space="preserve"> Правоотношения, связанные с реализацией гражданином Российской Федерации данного права, а также порядок рассмотрения обращений граждан регулируется Федерального закона </w:t>
      </w:r>
      <w:r w:rsidR="004E5AD1">
        <w:rPr>
          <w:shd w:val="clear" w:color="auto" w:fill="FFFFFF"/>
        </w:rPr>
        <w:t>от 2 мая 2006 года N 59-ФЗ "О порядке рассмотрения обращений</w:t>
      </w:r>
      <w:r w:rsidR="00E15FDD">
        <w:rPr>
          <w:shd w:val="clear" w:color="auto" w:fill="FFFFFF"/>
        </w:rPr>
        <w:t xml:space="preserve"> </w:t>
      </w:r>
      <w:r w:rsidR="004E5AD1">
        <w:rPr>
          <w:shd w:val="clear" w:color="auto" w:fill="FFFFFF"/>
        </w:rPr>
        <w:t xml:space="preserve">граждан Российской Федерации" (далее </w:t>
      </w:r>
      <w:r w:rsidR="00E15FDD">
        <w:rPr>
          <w:shd w:val="clear" w:color="auto" w:fill="FFFFFF"/>
        </w:rPr>
        <w:t xml:space="preserve">- </w:t>
      </w:r>
      <w:r w:rsidR="004E5AD1">
        <w:t>Федеральный закон</w:t>
      </w:r>
      <w:r w:rsidR="00E15FDD">
        <w:t xml:space="preserve"> № 59-ФЗ</w:t>
      </w:r>
      <w:r w:rsidR="004E5AD1">
        <w:t>).</w:t>
      </w:r>
    </w:p>
    <w:p w:rsidR="00E15FDD" w:rsidRDefault="00E15FDD" w:rsidP="004E5AD1">
      <w:pPr>
        <w:ind w:right="-2" w:firstLine="540"/>
        <w:jc w:val="both"/>
      </w:pPr>
      <w:r>
        <w:t>Согласно части 1 статьи 3</w:t>
      </w:r>
      <w:r w:rsidRPr="00E15FDD">
        <w:t xml:space="preserve"> </w:t>
      </w:r>
      <w:r>
        <w:t>Федерального закона № 59-ФЗ</w:t>
      </w:r>
      <w:r w:rsidRPr="00E15FDD">
        <w:t xml:space="preserve"> </w:t>
      </w:r>
      <w:r>
        <w:t>правоотношения, связанные с рассмотрением обращений граждан, регулируется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15FDD" w:rsidRDefault="00E15FDD" w:rsidP="004E5AD1">
      <w:pPr>
        <w:ind w:right="-2" w:firstLine="540"/>
        <w:jc w:val="both"/>
      </w:pPr>
      <w:r>
        <w:t>Согласно части 2 статьи 3</w:t>
      </w:r>
      <w:r w:rsidRPr="00E15FDD">
        <w:t xml:space="preserve"> </w:t>
      </w:r>
      <w:r>
        <w:t xml:space="preserve">Федерального закона № 59-ФЗ </w:t>
      </w:r>
      <w:proofErr w:type="gramStart"/>
      <w:r>
        <w:t>законы</w:t>
      </w:r>
      <w:proofErr w:type="gramEnd"/>
      <w:r>
        <w:t xml:space="preserve">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15FDD" w:rsidRDefault="00E15FDD" w:rsidP="004E5AD1">
      <w:pPr>
        <w:ind w:right="-2" w:firstLine="540"/>
        <w:jc w:val="both"/>
      </w:pPr>
      <w:r>
        <w:t>Согласно части 2 статьи 32</w:t>
      </w:r>
      <w:r w:rsidRPr="00E15FDD">
        <w:t xml:space="preserve"> </w:t>
      </w:r>
      <w:r>
        <w:t>Федерального закона от 06.10.2003 № 131-ФЗ «Об общих принципах организации местного самоуправления в Российской Федерации»</w:t>
      </w:r>
      <w:r w:rsidR="00A815D5">
        <w:t xml:space="preserve"> обращения граждан подлежат рассмотрению в порядке и сроки, установленные Федеральным законом </w:t>
      </w:r>
      <w:r w:rsidR="00A815D5">
        <w:rPr>
          <w:shd w:val="clear" w:color="auto" w:fill="FFFFFF"/>
        </w:rPr>
        <w:t>от 2 мая 2006 года N 59-ФЗ "О порядке рассмотрения обращений граждан Российской Федерации"</w:t>
      </w:r>
      <w:r w:rsidR="00792119">
        <w:rPr>
          <w:shd w:val="clear" w:color="auto" w:fill="FFFFFF"/>
        </w:rPr>
        <w:t>.</w:t>
      </w:r>
    </w:p>
    <w:p w:rsidR="00E15FDD" w:rsidRDefault="00A815D5" w:rsidP="004E5AD1">
      <w:pPr>
        <w:ind w:right="-2" w:firstLine="540"/>
        <w:jc w:val="both"/>
      </w:pPr>
      <w:r>
        <w:t>Закон Томской области от 11.01.2007 № 5-ОЗ «Об обращениях граждан в государственные органы Томской области и органы местного самоуправления» также не закрепляет за органами местного самоуправления права осуществлять правовое регулирование правоотношений, связанных с реализацией гражданином права на обращение в органы местного самоуправления, а также порядка и сроков обращения граждан.</w:t>
      </w:r>
    </w:p>
    <w:p w:rsidR="00A815D5" w:rsidRDefault="00A815D5" w:rsidP="00A815D5">
      <w:pPr>
        <w:ind w:firstLine="709"/>
        <w:jc w:val="both"/>
      </w:pPr>
      <w:r>
        <w:t>На основании изложенного Департамент</w:t>
      </w:r>
      <w:r w:rsidRPr="00A815D5">
        <w:t xml:space="preserve"> </w:t>
      </w:r>
      <w:r>
        <w:t>по государственно-правовым вопросам и законопроектной деятельности Администрации Томской области предлагает отменить решени</w:t>
      </w:r>
      <w:r w:rsidR="000602CD">
        <w:t>е</w:t>
      </w:r>
      <w:r>
        <w:t xml:space="preserve"> Совета Александровского сельского поселения от 29.08.2018 № 74-18-12п «Об утверждении Порядка рассмотрения обращений граждан в органы местного самоуправления Александровского сельского поселения»</w:t>
      </w:r>
      <w:r w:rsidR="00792119">
        <w:t>.</w:t>
      </w:r>
    </w:p>
    <w:p w:rsidR="00E15FDD" w:rsidRDefault="00E15FDD" w:rsidP="00A815D5">
      <w:pPr>
        <w:ind w:right="-2" w:firstLine="540"/>
        <w:jc w:val="both"/>
      </w:pPr>
    </w:p>
    <w:p w:rsidR="00E15FDD" w:rsidRDefault="00E15FDD" w:rsidP="004E5AD1">
      <w:pPr>
        <w:ind w:right="-2" w:firstLine="540"/>
        <w:jc w:val="both"/>
      </w:pPr>
    </w:p>
    <w:p w:rsidR="00E15FDD" w:rsidRPr="004E5AD1" w:rsidRDefault="00E15FDD" w:rsidP="004E5AD1">
      <w:pPr>
        <w:ind w:right="-2" w:firstLine="540"/>
        <w:jc w:val="both"/>
        <w:rPr>
          <w:shd w:val="clear" w:color="auto" w:fill="FFFFFF"/>
        </w:rPr>
      </w:pPr>
    </w:p>
    <w:p w:rsidR="005B4602" w:rsidRDefault="005B4602"/>
    <w:sectPr w:rsidR="005B4602" w:rsidSect="005B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8D4"/>
    <w:rsid w:val="000602CD"/>
    <w:rsid w:val="002A56C7"/>
    <w:rsid w:val="00335517"/>
    <w:rsid w:val="004E5AD1"/>
    <w:rsid w:val="005B4602"/>
    <w:rsid w:val="006438D4"/>
    <w:rsid w:val="00783C8C"/>
    <w:rsid w:val="00792119"/>
    <w:rsid w:val="00877D19"/>
    <w:rsid w:val="00913F5D"/>
    <w:rsid w:val="00A7748C"/>
    <w:rsid w:val="00A815D5"/>
    <w:rsid w:val="00BB6610"/>
    <w:rsid w:val="00CA7504"/>
    <w:rsid w:val="00D145A2"/>
    <w:rsid w:val="00E15FDD"/>
    <w:rsid w:val="00F55457"/>
    <w:rsid w:val="00FB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8D4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38D4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6438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1"/>
    <w:qFormat/>
    <w:rsid w:val="006438D4"/>
    <w:rPr>
      <w:lang w:eastAsia="en-US"/>
    </w:rPr>
  </w:style>
  <w:style w:type="paragraph" w:customStyle="1" w:styleId="ConsPlusNormal">
    <w:name w:val="ConsPlusNormal"/>
    <w:uiPriority w:val="99"/>
    <w:semiHidden/>
    <w:rsid w:val="0064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438D4"/>
    <w:rPr>
      <w:color w:val="0000FF"/>
      <w:u w:val="single"/>
    </w:rPr>
  </w:style>
  <w:style w:type="character" w:styleId="a7">
    <w:name w:val="Emphasis"/>
    <w:basedOn w:val="a0"/>
    <w:uiPriority w:val="20"/>
    <w:qFormat/>
    <w:rsid w:val="006438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1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08C6-A0E7-4A3C-9DFC-BF2D14A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11</cp:revision>
  <cp:lastPrinted>2018-12-05T08:00:00Z</cp:lastPrinted>
  <dcterms:created xsi:type="dcterms:W3CDTF">2018-11-30T02:02:00Z</dcterms:created>
  <dcterms:modified xsi:type="dcterms:W3CDTF">2018-12-05T08:03:00Z</dcterms:modified>
</cp:coreProperties>
</file>