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EA" w:rsidRDefault="00DB38EA" w:rsidP="00DB38EA">
      <w:pPr>
        <w:jc w:val="center"/>
        <w:outlineLvl w:val="0"/>
        <w:rPr>
          <w:caps/>
          <w:sz w:val="32"/>
          <w:szCs w:val="32"/>
        </w:rPr>
      </w:pPr>
      <w:r>
        <w:rPr>
          <w:caps/>
          <w:sz w:val="32"/>
          <w:szCs w:val="32"/>
        </w:rPr>
        <w:t>Совет Александровского сельского поселения</w:t>
      </w:r>
    </w:p>
    <w:p w:rsidR="00DB38EA" w:rsidRDefault="00DB38EA" w:rsidP="00DB38EA">
      <w:pPr>
        <w:jc w:val="center"/>
        <w:rPr>
          <w:caps/>
          <w:sz w:val="28"/>
        </w:rPr>
      </w:pPr>
    </w:p>
    <w:p w:rsidR="00DB38EA" w:rsidRDefault="00DB38EA" w:rsidP="00DB38EA">
      <w:pPr>
        <w:jc w:val="center"/>
        <w:rPr>
          <w:caps/>
          <w:sz w:val="28"/>
        </w:rPr>
      </w:pPr>
    </w:p>
    <w:p w:rsidR="00DB38EA" w:rsidRDefault="00DB38EA" w:rsidP="00DB38EA">
      <w:pPr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DB38EA" w:rsidRPr="003F046A" w:rsidRDefault="00760755" w:rsidP="00DB38EA">
      <w:pPr>
        <w:rPr>
          <w:sz w:val="24"/>
          <w:szCs w:val="24"/>
          <w:u w:val="single"/>
        </w:rPr>
      </w:pPr>
      <w:r>
        <w:rPr>
          <w:sz w:val="24"/>
          <w:szCs w:val="24"/>
        </w:rPr>
        <w:t>27.05</w:t>
      </w:r>
      <w:r w:rsidR="00A43773">
        <w:rPr>
          <w:sz w:val="24"/>
          <w:szCs w:val="24"/>
        </w:rPr>
        <w:t>.2015</w:t>
      </w:r>
      <w:r w:rsidR="00DB38EA">
        <w:rPr>
          <w:sz w:val="24"/>
          <w:szCs w:val="24"/>
        </w:rPr>
        <w:tab/>
      </w:r>
      <w:r w:rsidR="00DB38EA">
        <w:rPr>
          <w:sz w:val="24"/>
          <w:szCs w:val="24"/>
        </w:rPr>
        <w:tab/>
      </w:r>
      <w:r w:rsidR="00DB38EA">
        <w:rPr>
          <w:sz w:val="24"/>
          <w:szCs w:val="24"/>
        </w:rPr>
        <w:tab/>
      </w:r>
      <w:r w:rsidR="00DB38EA">
        <w:rPr>
          <w:sz w:val="24"/>
          <w:szCs w:val="24"/>
        </w:rPr>
        <w:tab/>
      </w:r>
      <w:r w:rsidR="00DB38EA">
        <w:rPr>
          <w:sz w:val="24"/>
          <w:szCs w:val="24"/>
        </w:rPr>
        <w:tab/>
      </w:r>
      <w:r w:rsidR="00DB38EA">
        <w:rPr>
          <w:sz w:val="24"/>
          <w:szCs w:val="24"/>
        </w:rPr>
        <w:tab/>
      </w:r>
      <w:r w:rsidR="00DB38EA">
        <w:rPr>
          <w:sz w:val="24"/>
          <w:szCs w:val="24"/>
        </w:rPr>
        <w:tab/>
        <w:t xml:space="preserve">   </w:t>
      </w:r>
      <w:r w:rsidR="00DB38EA">
        <w:rPr>
          <w:sz w:val="24"/>
          <w:szCs w:val="24"/>
        </w:rPr>
        <w:tab/>
        <w:t xml:space="preserve"> </w:t>
      </w:r>
      <w:r w:rsidR="00A43773">
        <w:rPr>
          <w:sz w:val="24"/>
          <w:szCs w:val="24"/>
        </w:rPr>
        <w:t xml:space="preserve">                        </w:t>
      </w:r>
      <w:r w:rsidR="00DB38EA">
        <w:rPr>
          <w:sz w:val="24"/>
          <w:szCs w:val="24"/>
        </w:rPr>
        <w:t xml:space="preserve">№ </w:t>
      </w:r>
      <w:r w:rsidR="00504A33">
        <w:rPr>
          <w:sz w:val="24"/>
          <w:szCs w:val="24"/>
        </w:rPr>
        <w:t>196</w:t>
      </w:r>
      <w:r>
        <w:rPr>
          <w:sz w:val="24"/>
          <w:szCs w:val="24"/>
        </w:rPr>
        <w:t>-15-37</w:t>
      </w:r>
      <w:r w:rsidR="00A43773">
        <w:rPr>
          <w:sz w:val="24"/>
          <w:szCs w:val="24"/>
        </w:rPr>
        <w:t>п</w:t>
      </w:r>
    </w:p>
    <w:p w:rsidR="00DB38EA" w:rsidRPr="00A8564A" w:rsidRDefault="00DB38EA" w:rsidP="00DB38EA">
      <w:pPr>
        <w:jc w:val="center"/>
        <w:rPr>
          <w:sz w:val="24"/>
          <w:szCs w:val="24"/>
        </w:rPr>
      </w:pPr>
      <w:r w:rsidRPr="00A8564A">
        <w:rPr>
          <w:sz w:val="24"/>
          <w:szCs w:val="24"/>
        </w:rPr>
        <w:t>с. Александровское</w:t>
      </w:r>
    </w:p>
    <w:p w:rsidR="00DB38EA" w:rsidRDefault="00DB38EA" w:rsidP="00DB38EA"/>
    <w:p w:rsidR="00DB38EA" w:rsidRPr="003F046A" w:rsidRDefault="00DB38EA" w:rsidP="00204567">
      <w:pPr>
        <w:pStyle w:val="a5"/>
        <w:ind w:left="0" w:right="4677"/>
        <w:jc w:val="both"/>
        <w:rPr>
          <w:sz w:val="24"/>
          <w:szCs w:val="24"/>
        </w:rPr>
      </w:pPr>
      <w:r w:rsidRPr="003F046A">
        <w:rPr>
          <w:sz w:val="24"/>
          <w:szCs w:val="24"/>
        </w:rPr>
        <w:t xml:space="preserve">О внесении изменений и дополнений в Устав муниципального образования «Александровское сельское поселение» </w:t>
      </w:r>
    </w:p>
    <w:p w:rsidR="00DB38EA" w:rsidRDefault="00DB38EA" w:rsidP="00DB38EA">
      <w:pPr>
        <w:jc w:val="both"/>
        <w:rPr>
          <w:sz w:val="24"/>
          <w:szCs w:val="24"/>
        </w:rPr>
      </w:pPr>
    </w:p>
    <w:p w:rsidR="00DB38EA" w:rsidRDefault="00DB38EA" w:rsidP="00DB38E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Законом Томской области от 17.11.2014 №</w:t>
      </w:r>
      <w:r w:rsidR="00760755">
        <w:rPr>
          <w:sz w:val="24"/>
          <w:szCs w:val="24"/>
        </w:rPr>
        <w:t xml:space="preserve"> </w:t>
      </w:r>
      <w:r>
        <w:rPr>
          <w:sz w:val="24"/>
          <w:szCs w:val="24"/>
        </w:rPr>
        <w:t>151-ОЗ «Об отдельных вопросах формирования органов местного самоуправления муниципальных образований Томской области», Законом Томской области от 17.11.2014 №</w:t>
      </w:r>
      <w:r w:rsidR="00760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152-ОЗ «О закреплении отдельных вопросов местного значения за сельскими поселениями Томской области» в целях приведения </w:t>
      </w:r>
      <w:r w:rsidR="00760755">
        <w:rPr>
          <w:sz w:val="24"/>
          <w:szCs w:val="24"/>
        </w:rPr>
        <w:t xml:space="preserve">Устава </w:t>
      </w:r>
      <w:r w:rsidR="00760755" w:rsidRPr="003F046A">
        <w:rPr>
          <w:sz w:val="24"/>
          <w:szCs w:val="24"/>
        </w:rPr>
        <w:t>муниципального образования «Александровское сельское поселение</w:t>
      </w:r>
      <w:proofErr w:type="gramEnd"/>
      <w:r w:rsidR="00760755" w:rsidRPr="003F046A">
        <w:rPr>
          <w:sz w:val="24"/>
          <w:szCs w:val="24"/>
        </w:rPr>
        <w:t>»</w:t>
      </w:r>
      <w:r w:rsidR="007607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соответствие с законодательством Российской Федерации и руководствуясь</w:t>
      </w:r>
      <w:proofErr w:type="gramEnd"/>
      <w:r>
        <w:rPr>
          <w:sz w:val="24"/>
          <w:szCs w:val="24"/>
        </w:rPr>
        <w:t xml:space="preserve"> статьёй 45 Устава муниципального образования «Александровское сельское поселение»,</w:t>
      </w:r>
    </w:p>
    <w:p w:rsidR="00DB38EA" w:rsidRDefault="00DB38EA" w:rsidP="00DB38EA">
      <w:pPr>
        <w:ind w:firstLine="709"/>
        <w:jc w:val="both"/>
        <w:rPr>
          <w:sz w:val="24"/>
          <w:szCs w:val="24"/>
        </w:rPr>
      </w:pPr>
    </w:p>
    <w:p w:rsidR="00DB38EA" w:rsidRDefault="00DB38EA" w:rsidP="00DB38EA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Александровского сельского поселения РЕШИЛ:</w:t>
      </w:r>
    </w:p>
    <w:p w:rsidR="00DB38EA" w:rsidRDefault="00DB38EA" w:rsidP="00DB38EA">
      <w:pPr>
        <w:jc w:val="both"/>
        <w:rPr>
          <w:sz w:val="24"/>
          <w:szCs w:val="24"/>
        </w:rPr>
      </w:pPr>
    </w:p>
    <w:p w:rsidR="00DB38EA" w:rsidRDefault="00DB38EA" w:rsidP="0007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Отменить Решение Совета Александровского сельского поселения от 04.03.2015 №</w:t>
      </w:r>
      <w:r w:rsidR="00760755">
        <w:rPr>
          <w:sz w:val="24"/>
          <w:szCs w:val="24"/>
        </w:rPr>
        <w:t xml:space="preserve"> </w:t>
      </w:r>
      <w:r>
        <w:rPr>
          <w:sz w:val="24"/>
          <w:szCs w:val="24"/>
        </w:rPr>
        <w:t>180-15-34п «О внесении изменений и дополнений в Устав муниципального образования «Александровское сельское поселение».</w:t>
      </w:r>
    </w:p>
    <w:p w:rsidR="00DB38EA" w:rsidRDefault="00DB38EA" w:rsidP="0007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Устав муниципального образования «Александровского сельского поселения» внести изменения и дополнения, утвержденные </w:t>
      </w:r>
      <w:r w:rsidR="00760755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решением Совета Алекс</w:t>
      </w:r>
      <w:r w:rsidR="00760755">
        <w:rPr>
          <w:sz w:val="24"/>
          <w:szCs w:val="24"/>
        </w:rPr>
        <w:t xml:space="preserve">андровского сельского поселения, </w:t>
      </w:r>
      <w:r>
        <w:rPr>
          <w:sz w:val="24"/>
          <w:szCs w:val="24"/>
        </w:rPr>
        <w:t>согласно приложению.</w:t>
      </w:r>
    </w:p>
    <w:p w:rsidR="00DB38EA" w:rsidRPr="000A0DF1" w:rsidRDefault="00DB38EA" w:rsidP="0007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sz w:val="24"/>
          <w:szCs w:val="24"/>
        </w:rPr>
      </w:pPr>
      <w:r w:rsidRPr="000A0DF1">
        <w:rPr>
          <w:rFonts w:eastAsia="Times New Roman"/>
          <w:sz w:val="24"/>
          <w:szCs w:val="24"/>
        </w:rPr>
        <w:t>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DB38EA" w:rsidRPr="000A0DF1" w:rsidRDefault="00DB38EA" w:rsidP="0007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sz w:val="24"/>
          <w:szCs w:val="24"/>
        </w:rPr>
      </w:pPr>
      <w:r w:rsidRPr="000A0DF1">
        <w:rPr>
          <w:rFonts w:eastAsia="Times New Roman"/>
          <w:sz w:val="24"/>
          <w:szCs w:val="24"/>
        </w:rPr>
        <w:t>Настоящее решение официально опубликовать (обнародовать) после его государственной регистрации в установленной законом сроки, а также разместить на официальном сайте Александровского сельского поселения.</w:t>
      </w:r>
    </w:p>
    <w:p w:rsidR="00DB38EA" w:rsidRPr="008457B5" w:rsidRDefault="00DB38EA" w:rsidP="00072FBD">
      <w:pPr>
        <w:pStyle w:val="a5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after="200"/>
        <w:ind w:left="0" w:firstLine="709"/>
        <w:contextualSpacing/>
        <w:jc w:val="both"/>
        <w:rPr>
          <w:sz w:val="24"/>
          <w:szCs w:val="24"/>
        </w:rPr>
      </w:pPr>
      <w:r w:rsidRPr="000A0DF1">
        <w:rPr>
          <w:rFonts w:eastAsia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B38EA" w:rsidRDefault="00DB38EA" w:rsidP="00DB38E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B92F8B">
        <w:rPr>
          <w:sz w:val="24"/>
          <w:szCs w:val="24"/>
        </w:rPr>
        <w:t xml:space="preserve"> Совета Александровского </w:t>
      </w:r>
      <w:r w:rsidRPr="00B92F8B">
        <w:rPr>
          <w:sz w:val="24"/>
          <w:szCs w:val="24"/>
        </w:rPr>
        <w:tab/>
      </w:r>
      <w:r w:rsidRPr="00B92F8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92F8B">
        <w:rPr>
          <w:sz w:val="24"/>
          <w:szCs w:val="24"/>
        </w:rPr>
        <w:t>Глава Александровского</w:t>
      </w:r>
      <w:r>
        <w:rPr>
          <w:sz w:val="24"/>
          <w:szCs w:val="24"/>
        </w:rPr>
        <w:t xml:space="preserve"> </w:t>
      </w:r>
      <w:r w:rsidRPr="00B92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</w:p>
    <w:p w:rsidR="00DB38EA" w:rsidRPr="00B92F8B" w:rsidRDefault="00DB38EA" w:rsidP="00DB38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</w:t>
      </w:r>
      <w:r w:rsidRPr="00B92F8B">
        <w:rPr>
          <w:sz w:val="24"/>
          <w:szCs w:val="24"/>
        </w:rPr>
        <w:t xml:space="preserve"> сельского</w:t>
      </w:r>
      <w:r w:rsidRPr="00DB38EA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</w:p>
    <w:p w:rsidR="00DB38EA" w:rsidRPr="00B92F8B" w:rsidRDefault="00DB38EA" w:rsidP="00DB38E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</w:t>
      </w:r>
    </w:p>
    <w:p w:rsidR="00DB38EA" w:rsidRPr="00B92F8B" w:rsidRDefault="00DB38EA" w:rsidP="00DB38EA">
      <w:pPr>
        <w:shd w:val="clear" w:color="auto" w:fill="FFFFFF"/>
        <w:spacing w:before="266" w:line="295" w:lineRule="exact"/>
        <w:ind w:right="14"/>
        <w:jc w:val="both"/>
        <w:rPr>
          <w:sz w:val="24"/>
          <w:szCs w:val="24"/>
        </w:rPr>
      </w:pPr>
      <w:r w:rsidRPr="00B92F8B">
        <w:rPr>
          <w:sz w:val="24"/>
          <w:szCs w:val="24"/>
        </w:rPr>
        <w:t>_________________</w:t>
      </w:r>
      <w:r w:rsidRPr="001028BD">
        <w:rPr>
          <w:sz w:val="24"/>
          <w:szCs w:val="24"/>
        </w:rPr>
        <w:t>Л.А. Комаров</w:t>
      </w:r>
      <w:r w:rsidRPr="00B92F8B">
        <w:rPr>
          <w:sz w:val="24"/>
          <w:szCs w:val="24"/>
        </w:rPr>
        <w:tab/>
      </w:r>
      <w:r w:rsidRPr="00B92F8B">
        <w:rPr>
          <w:sz w:val="24"/>
          <w:szCs w:val="24"/>
        </w:rPr>
        <w:tab/>
      </w:r>
      <w:r w:rsidRPr="00B92F8B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B92F8B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Д.В. Пьянков</w:t>
      </w:r>
    </w:p>
    <w:p w:rsidR="00DB38EA" w:rsidRDefault="00DB38EA" w:rsidP="00DB38EA">
      <w:pPr>
        <w:shd w:val="clear" w:color="auto" w:fill="FFFFFF"/>
        <w:spacing w:line="295" w:lineRule="exact"/>
        <w:ind w:right="14"/>
      </w:pPr>
    </w:p>
    <w:p w:rsidR="00DB38EA" w:rsidRDefault="00DB38EA" w:rsidP="00072FBD">
      <w:pPr>
        <w:shd w:val="clear" w:color="auto" w:fill="FFFFFF"/>
        <w:spacing w:line="295" w:lineRule="exact"/>
        <w:ind w:right="14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760755" w:rsidRDefault="00760755" w:rsidP="00072FBD">
      <w:pPr>
        <w:pStyle w:val="a3"/>
        <w:jc w:val="right"/>
      </w:pPr>
    </w:p>
    <w:p w:rsidR="00DB38EA" w:rsidRPr="00072FBD" w:rsidRDefault="00DB38EA" w:rsidP="00072FBD">
      <w:pPr>
        <w:pStyle w:val="a3"/>
        <w:jc w:val="right"/>
      </w:pPr>
      <w:r w:rsidRPr="00072FBD">
        <w:lastRenderedPageBreak/>
        <w:t>Приложение к решению Совета</w:t>
      </w:r>
    </w:p>
    <w:p w:rsidR="00DB38EA" w:rsidRPr="00072FBD" w:rsidRDefault="00DB38EA" w:rsidP="00072FBD">
      <w:pPr>
        <w:pStyle w:val="a3"/>
        <w:jc w:val="right"/>
      </w:pPr>
      <w:r w:rsidRPr="00072FBD">
        <w:t>Александровского сельского поселения</w:t>
      </w:r>
    </w:p>
    <w:p w:rsidR="00DB38EA" w:rsidRPr="00072FBD" w:rsidRDefault="00504A33" w:rsidP="00072FBD">
      <w:pPr>
        <w:pStyle w:val="a3"/>
        <w:jc w:val="right"/>
      </w:pPr>
      <w:r>
        <w:t>от 27.05.</w:t>
      </w:r>
      <w:r w:rsidR="00DB38EA" w:rsidRPr="00072FBD">
        <w:t>2015 №</w:t>
      </w:r>
      <w:r>
        <w:t xml:space="preserve"> 196-15-37п</w:t>
      </w:r>
    </w:p>
    <w:p w:rsidR="00DB38EA" w:rsidRDefault="00DB38EA" w:rsidP="00DB38EA">
      <w:pPr>
        <w:jc w:val="both"/>
        <w:rPr>
          <w:b/>
          <w:sz w:val="24"/>
          <w:szCs w:val="24"/>
        </w:rPr>
      </w:pPr>
    </w:p>
    <w:p w:rsidR="00072FBD" w:rsidRDefault="00072FBD" w:rsidP="00DB38EA">
      <w:pPr>
        <w:jc w:val="both"/>
        <w:rPr>
          <w:b/>
          <w:sz w:val="24"/>
          <w:szCs w:val="24"/>
        </w:rPr>
      </w:pPr>
    </w:p>
    <w:p w:rsidR="00DB38EA" w:rsidRDefault="00072FBD" w:rsidP="00DB38E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Изменения</w:t>
      </w:r>
      <w:r w:rsidR="00DB38EA" w:rsidRPr="00B92F8B">
        <w:rPr>
          <w:b/>
          <w:sz w:val="24"/>
          <w:szCs w:val="24"/>
        </w:rPr>
        <w:t xml:space="preserve"> и дополнения в Устав Александровского сельского поселения</w:t>
      </w:r>
    </w:p>
    <w:p w:rsidR="00DB38EA" w:rsidRDefault="00DB38EA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DB38EA" w:rsidRDefault="00DB38EA" w:rsidP="00827F4A">
      <w:pPr>
        <w:pStyle w:val="a5"/>
        <w:widowControl/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Устав муниципального образования «Александровского сельского поселения» внести следующие изменения:</w:t>
      </w:r>
    </w:p>
    <w:p w:rsidR="00DB38EA" w:rsidRPr="00BF5F97" w:rsidRDefault="00827F4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статью 1 дополнить а</w:t>
      </w:r>
      <w:r w:rsidR="00DB38EA">
        <w:rPr>
          <w:sz w:val="24"/>
          <w:szCs w:val="24"/>
        </w:rPr>
        <w:t>бзацем вторым следующего содержания: «</w:t>
      </w:r>
      <w:r w:rsidR="00DB38EA" w:rsidRPr="00BF5F97">
        <w:rPr>
          <w:sz w:val="24"/>
          <w:szCs w:val="24"/>
        </w:rPr>
        <w:t>Границы Александровского сельского поселения и статус его как сельского</w:t>
      </w:r>
      <w:r w:rsidR="00DB38EA">
        <w:rPr>
          <w:sz w:val="24"/>
          <w:szCs w:val="24"/>
        </w:rPr>
        <w:t xml:space="preserve"> </w:t>
      </w:r>
      <w:r w:rsidR="00DB38EA" w:rsidRPr="00BF5F97">
        <w:rPr>
          <w:sz w:val="24"/>
          <w:szCs w:val="24"/>
        </w:rPr>
        <w:t>поселения установлены Законом Томской области от 15.10.2004 №227-ОЗ «О наделении</w:t>
      </w:r>
      <w:r w:rsidR="00DB38EA">
        <w:rPr>
          <w:sz w:val="24"/>
          <w:szCs w:val="24"/>
        </w:rPr>
        <w:t xml:space="preserve"> </w:t>
      </w:r>
      <w:r w:rsidR="00DB38EA" w:rsidRPr="00BF5F97">
        <w:rPr>
          <w:sz w:val="24"/>
          <w:szCs w:val="24"/>
        </w:rPr>
        <w:t>статусов муниципального района, сельского поселения и установления границ</w:t>
      </w:r>
      <w:r w:rsidR="00DB38EA">
        <w:rPr>
          <w:sz w:val="24"/>
          <w:szCs w:val="24"/>
        </w:rPr>
        <w:t xml:space="preserve"> </w:t>
      </w:r>
      <w:r w:rsidR="00DB38EA" w:rsidRPr="00BF5F97">
        <w:rPr>
          <w:sz w:val="24"/>
          <w:szCs w:val="24"/>
        </w:rPr>
        <w:t>муниципальных образований на территории Александровского района</w:t>
      </w:r>
      <w:r w:rsidR="00DB38EA">
        <w:rPr>
          <w:sz w:val="24"/>
          <w:szCs w:val="24"/>
        </w:rPr>
        <w:t>.</w:t>
      </w:r>
      <w:r w:rsidR="00DB38EA" w:rsidRPr="00BF5F97">
        <w:rPr>
          <w:sz w:val="24"/>
          <w:szCs w:val="24"/>
        </w:rPr>
        <w:t>»</w:t>
      </w:r>
      <w:r w:rsidR="00DB38EA">
        <w:rPr>
          <w:sz w:val="24"/>
          <w:szCs w:val="24"/>
        </w:rPr>
        <w:t>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1 статьи 6 изложить  в следующей редакции «</w:t>
      </w:r>
      <w:r w:rsidRPr="00F86084">
        <w:rPr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sz w:val="24"/>
          <w:szCs w:val="24"/>
        </w:rPr>
        <w:t>.»</w:t>
      </w:r>
      <w:r w:rsidRPr="00F86084">
        <w:rPr>
          <w:sz w:val="24"/>
          <w:szCs w:val="24"/>
        </w:rPr>
        <w:t>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7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8 статьи 6 признать утратившим силу;</w:t>
      </w:r>
    </w:p>
    <w:p w:rsidR="00DB38EA" w:rsidRPr="004026E7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12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4026E7">
        <w:rPr>
          <w:sz w:val="24"/>
          <w:szCs w:val="24"/>
        </w:rPr>
        <w:t>Из пункта 20 статьи 6 исключить</w:t>
      </w:r>
      <w:r>
        <w:rPr>
          <w:sz w:val="24"/>
          <w:szCs w:val="24"/>
        </w:rPr>
        <w:t>:</w:t>
      </w:r>
      <w:r w:rsidRPr="004026E7">
        <w:rPr>
          <w:sz w:val="24"/>
          <w:szCs w:val="24"/>
        </w:rPr>
        <w:t xml:space="preserve">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4026E7">
        <w:rPr>
          <w:sz w:val="24"/>
          <w:szCs w:val="24"/>
        </w:rPr>
        <w:t>Пункт 22 статьи 6 изложить в следующей редакции</w:t>
      </w:r>
      <w:r>
        <w:rPr>
          <w:sz w:val="24"/>
          <w:szCs w:val="24"/>
        </w:rPr>
        <w:t>:</w:t>
      </w:r>
      <w:r w:rsidRPr="004026E7">
        <w:rPr>
          <w:sz w:val="24"/>
          <w:szCs w:val="24"/>
        </w:rPr>
        <w:t xml:space="preserve">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4"/>
          <w:szCs w:val="24"/>
        </w:rPr>
        <w:t>.»</w:t>
      </w:r>
      <w:r w:rsidRPr="004026E7">
        <w:rPr>
          <w:sz w:val="24"/>
          <w:szCs w:val="24"/>
        </w:rPr>
        <w:t>;</w:t>
      </w:r>
    </w:p>
    <w:p w:rsidR="00DB38EA" w:rsidRPr="004026E7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24 статьи 6 признать утратившим силу;</w:t>
      </w:r>
    </w:p>
    <w:p w:rsidR="00DB38EA" w:rsidRP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25 статьи 6 признать утратившим силу;</w:t>
      </w:r>
    </w:p>
    <w:p w:rsidR="00DB38EA" w:rsidRPr="004026E7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30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31 статьи 6 признать утратившим силу;</w:t>
      </w:r>
    </w:p>
    <w:p w:rsidR="00DB38EA" w:rsidRPr="001929D0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1929D0">
        <w:rPr>
          <w:sz w:val="24"/>
          <w:szCs w:val="24"/>
        </w:rPr>
        <w:t>Пункт 32 статьи 6 изложить  в следующей редакции</w:t>
      </w:r>
      <w:r>
        <w:rPr>
          <w:sz w:val="24"/>
          <w:szCs w:val="24"/>
        </w:rPr>
        <w:t>:</w:t>
      </w:r>
      <w:r w:rsidRPr="001929D0">
        <w:rPr>
          <w:sz w:val="24"/>
          <w:szCs w:val="24"/>
        </w:rPr>
        <w:t xml:space="preserve"> «оказание поддержки гражданам и их объединениям, участвующим в </w:t>
      </w:r>
      <w:hyperlink r:id="rId6" w:history="1">
        <w:r w:rsidRPr="001929D0">
          <w:rPr>
            <w:sz w:val="24"/>
            <w:szCs w:val="24"/>
          </w:rPr>
          <w:t>охране общественного порядка</w:t>
        </w:r>
      </w:hyperlink>
      <w:r w:rsidRPr="001929D0">
        <w:rPr>
          <w:sz w:val="24"/>
          <w:szCs w:val="24"/>
        </w:rPr>
        <w:t>, создание условий для деятельности народных дружин</w:t>
      </w:r>
      <w:r>
        <w:rPr>
          <w:sz w:val="24"/>
          <w:szCs w:val="24"/>
        </w:rPr>
        <w:t>.»</w:t>
      </w:r>
      <w:r w:rsidRPr="001929D0">
        <w:rPr>
          <w:sz w:val="24"/>
          <w:szCs w:val="24"/>
        </w:rPr>
        <w:t>;</w:t>
      </w:r>
    </w:p>
    <w:p w:rsidR="00DB38EA" w:rsidRPr="004026E7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33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36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37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38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40 статьи 6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8457B5">
        <w:rPr>
          <w:sz w:val="24"/>
          <w:szCs w:val="24"/>
        </w:rPr>
        <w:t>Дополнить часть 1 статьи 7 пунктом 11 следующего содержания: «создание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>
        <w:rPr>
          <w:sz w:val="24"/>
          <w:szCs w:val="24"/>
        </w:rPr>
        <w:t>.»</w:t>
      </w:r>
      <w:r w:rsidRPr="008457B5">
        <w:rPr>
          <w:sz w:val="24"/>
          <w:szCs w:val="24"/>
        </w:rPr>
        <w:t>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8457B5">
        <w:rPr>
          <w:sz w:val="24"/>
          <w:szCs w:val="24"/>
        </w:rPr>
        <w:t xml:space="preserve">Дополнить часть 1 статьи 7 пунктом 12 следующего содержания: «предоставление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7" w:history="1">
        <w:r w:rsidRPr="008457B5">
          <w:rPr>
            <w:sz w:val="24"/>
            <w:szCs w:val="24"/>
          </w:rPr>
          <w:t>жилищным законодательством</w:t>
        </w:r>
      </w:hyperlink>
      <w:r w:rsidRPr="008457B5">
        <w:rPr>
          <w:sz w:val="24"/>
          <w:szCs w:val="24"/>
        </w:rPr>
        <w:t>.</w:t>
      </w:r>
      <w:r>
        <w:rPr>
          <w:sz w:val="24"/>
          <w:szCs w:val="24"/>
        </w:rPr>
        <w:t>»;</w:t>
      </w:r>
    </w:p>
    <w:p w:rsidR="00DB38EA" w:rsidRDefault="00370F01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пункте 3 части 1 статьи 8 слова «а также формирование и размещение муниципального заказа.» заменить словами </w:t>
      </w:r>
      <w:r w:rsidRPr="00FF7607">
        <w:rPr>
          <w:sz w:val="24"/>
          <w:szCs w:val="24"/>
        </w:rPr>
        <w:t xml:space="preserve">«а также </w:t>
      </w:r>
      <w:r w:rsidRPr="00FF7607">
        <w:rPr>
          <w:color w:val="000000"/>
          <w:sz w:val="24"/>
          <w:szCs w:val="24"/>
        </w:rPr>
        <w:t>осуществление закупок товаров, работ, услуг для обеспечения муниципальных нужд.»</w:t>
      </w:r>
      <w:r>
        <w:rPr>
          <w:sz w:val="24"/>
          <w:szCs w:val="24"/>
        </w:rPr>
        <w:t>;</w:t>
      </w:r>
    </w:p>
    <w:p w:rsidR="006F2BC4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абзаце 1 части 2 статьи 8 слова «пунктами 8, 9, 10, 17 и 20 статьи 4» заменить словами «пунктами 9, 10, 17 и 20 статьи 6»;</w:t>
      </w:r>
    </w:p>
    <w:p w:rsidR="00750BD9" w:rsidRPr="0060261A" w:rsidRDefault="00750BD9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Дополнить  пункт 3 части 3 статьи 15 после слов  «проекты планировки территорий и проекты межевания территорий</w:t>
      </w:r>
      <w:proofErr w:type="gramStart"/>
      <w:r w:rsidRPr="008C1D15">
        <w:rPr>
          <w:sz w:val="24"/>
          <w:szCs w:val="24"/>
        </w:rPr>
        <w:t>,»</w:t>
      </w:r>
      <w:proofErr w:type="gramEnd"/>
      <w:r w:rsidR="006F2BC4" w:rsidRPr="008C1D15">
        <w:rPr>
          <w:sz w:val="24"/>
          <w:szCs w:val="24"/>
        </w:rPr>
        <w:t xml:space="preserve"> словами «</w:t>
      </w:r>
      <w:r w:rsidR="006F2BC4" w:rsidRPr="008C1D15">
        <w:rPr>
          <w:rFonts w:eastAsiaTheme="minorHAnsi"/>
          <w:sz w:val="24"/>
          <w:szCs w:val="24"/>
          <w:lang w:eastAsia="en-US"/>
        </w:rPr>
        <w:t xml:space="preserve">за исключением случаев, предусмотренных </w:t>
      </w:r>
      <w:hyperlink r:id="rId8" w:history="1">
        <w:r w:rsidR="006F2BC4" w:rsidRPr="008C1D15">
          <w:rPr>
            <w:rFonts w:eastAsiaTheme="minorHAnsi"/>
            <w:sz w:val="24"/>
            <w:szCs w:val="24"/>
            <w:lang w:eastAsia="en-US"/>
          </w:rPr>
          <w:t>Градостроительным кодексом</w:t>
        </w:r>
      </w:hyperlink>
      <w:r w:rsidR="006F2BC4" w:rsidRPr="008C1D15">
        <w:rPr>
          <w:rFonts w:eastAsiaTheme="minorHAnsi"/>
          <w:sz w:val="24"/>
          <w:szCs w:val="24"/>
          <w:lang w:eastAsia="en-US"/>
        </w:rPr>
        <w:t xml:space="preserve"> Российской Федерации,»;</w:t>
      </w:r>
    </w:p>
    <w:p w:rsidR="0060261A" w:rsidRPr="0060261A" w:rsidRDefault="0060261A" w:rsidP="0060261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В пункте 1 статьи 29 слова «главы местной администрации» заменить словами «исполняет полномочия председателя Совета, Главы Администрации</w:t>
      </w:r>
      <w:proofErr w:type="gramStart"/>
      <w:r w:rsidRPr="008C1D15">
        <w:rPr>
          <w:sz w:val="24"/>
          <w:szCs w:val="24"/>
        </w:rPr>
        <w:t>.»;</w:t>
      </w:r>
      <w:proofErr w:type="gramEnd"/>
    </w:p>
    <w:p w:rsidR="00DB38EA" w:rsidRPr="008C1D15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Дополнить пункт 2 статьи 30 вторым абзацем следующего содержания: «В случае</w:t>
      </w:r>
      <w:proofErr w:type="gramStart"/>
      <w:r w:rsidRPr="008C1D15">
        <w:rPr>
          <w:sz w:val="24"/>
          <w:szCs w:val="24"/>
        </w:rPr>
        <w:t>,</w:t>
      </w:r>
      <w:proofErr w:type="gramEnd"/>
      <w:r w:rsidRPr="008C1D15">
        <w:rPr>
          <w:sz w:val="24"/>
          <w:szCs w:val="24"/>
        </w:rPr>
        <w:t xml:space="preserve"> если избранный на муниципальных выборах Глава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силу.».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8 стат</w:t>
      </w:r>
      <w:r w:rsidR="00B61746">
        <w:rPr>
          <w:sz w:val="24"/>
          <w:szCs w:val="24"/>
        </w:rPr>
        <w:t>ь</w:t>
      </w:r>
      <w:r>
        <w:rPr>
          <w:sz w:val="24"/>
          <w:szCs w:val="24"/>
        </w:rPr>
        <w:t>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9 стат</w:t>
      </w:r>
      <w:r w:rsidR="00B61746">
        <w:rPr>
          <w:sz w:val="24"/>
          <w:szCs w:val="24"/>
        </w:rPr>
        <w:t>ь</w:t>
      </w:r>
      <w:r>
        <w:rPr>
          <w:sz w:val="24"/>
          <w:szCs w:val="24"/>
        </w:rPr>
        <w:t>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13 стат</w:t>
      </w:r>
      <w:r w:rsidR="00B61746">
        <w:rPr>
          <w:sz w:val="24"/>
          <w:szCs w:val="24"/>
        </w:rPr>
        <w:t>ь</w:t>
      </w:r>
      <w:r>
        <w:rPr>
          <w:sz w:val="24"/>
          <w:szCs w:val="24"/>
        </w:rPr>
        <w:t>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пункта 21 статьи 32 </w:t>
      </w:r>
      <w:r w:rsidRPr="004026E7">
        <w:rPr>
          <w:sz w:val="24"/>
          <w:szCs w:val="24"/>
        </w:rPr>
        <w:t>исключить</w:t>
      </w:r>
      <w:r>
        <w:rPr>
          <w:sz w:val="24"/>
          <w:szCs w:val="24"/>
        </w:rPr>
        <w:t>:</w:t>
      </w:r>
      <w:r w:rsidRPr="004026E7">
        <w:rPr>
          <w:sz w:val="24"/>
          <w:szCs w:val="24"/>
        </w:rPr>
        <w:t xml:space="preserve"> «а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поселения».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23 статьи 32 изложить </w:t>
      </w:r>
      <w:r w:rsidRPr="004026E7">
        <w:rPr>
          <w:sz w:val="24"/>
          <w:szCs w:val="24"/>
        </w:rPr>
        <w:t>в следующей редакции</w:t>
      </w:r>
      <w:r>
        <w:rPr>
          <w:sz w:val="24"/>
          <w:szCs w:val="24"/>
        </w:rPr>
        <w:t>:</w:t>
      </w:r>
      <w:r w:rsidRPr="004026E7">
        <w:rPr>
          <w:sz w:val="24"/>
          <w:szCs w:val="24"/>
        </w:rPr>
        <w:t xml:space="preserve">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4"/>
          <w:szCs w:val="24"/>
        </w:rPr>
        <w:t>.»</w:t>
      </w:r>
      <w:r w:rsidRPr="004026E7">
        <w:rPr>
          <w:sz w:val="24"/>
          <w:szCs w:val="24"/>
        </w:rPr>
        <w:t>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25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26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31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32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33 статьи 32 </w:t>
      </w:r>
      <w:r w:rsidRPr="001929D0">
        <w:rPr>
          <w:sz w:val="24"/>
          <w:szCs w:val="24"/>
        </w:rPr>
        <w:t>изложить  в следующей редакции</w:t>
      </w:r>
      <w:r>
        <w:rPr>
          <w:sz w:val="24"/>
          <w:szCs w:val="24"/>
        </w:rPr>
        <w:t>:</w:t>
      </w:r>
      <w:r w:rsidRPr="001929D0">
        <w:rPr>
          <w:sz w:val="24"/>
          <w:szCs w:val="24"/>
        </w:rPr>
        <w:t xml:space="preserve"> «оказание поддержки гражданам и их объединениям, участвующим в </w:t>
      </w:r>
      <w:hyperlink r:id="rId9" w:history="1">
        <w:r w:rsidRPr="001929D0">
          <w:rPr>
            <w:sz w:val="24"/>
            <w:szCs w:val="24"/>
          </w:rPr>
          <w:t>охране общественного порядка</w:t>
        </w:r>
      </w:hyperlink>
      <w:r w:rsidRPr="001929D0">
        <w:rPr>
          <w:sz w:val="24"/>
          <w:szCs w:val="24"/>
        </w:rPr>
        <w:t>, создание условий для деятельности народных дружин</w:t>
      </w:r>
      <w:r>
        <w:rPr>
          <w:sz w:val="24"/>
          <w:szCs w:val="24"/>
        </w:rPr>
        <w:t>.»</w:t>
      </w:r>
      <w:r w:rsidRPr="001929D0">
        <w:rPr>
          <w:sz w:val="24"/>
          <w:szCs w:val="24"/>
        </w:rPr>
        <w:t>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36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37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38 статьи 32 признать утратившим силу;</w:t>
      </w:r>
    </w:p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Пункт 39 статьи 32 признать утратившим силу;</w:t>
      </w:r>
    </w:p>
    <w:p w:rsidR="00BF707B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50 статьи 32 слова «формирование и размещение муниципального заказа.» заменить словами </w:t>
      </w:r>
      <w:r w:rsidRPr="00FF7607">
        <w:rPr>
          <w:sz w:val="24"/>
          <w:szCs w:val="24"/>
        </w:rPr>
        <w:t>«</w:t>
      </w:r>
      <w:r w:rsidRPr="00FF7607">
        <w:rPr>
          <w:color w:val="000000"/>
          <w:sz w:val="24"/>
          <w:szCs w:val="24"/>
        </w:rPr>
        <w:t>осуществление закупок товаров, работ, услуг для обеспечения муниципальных нужд.»</w:t>
      </w:r>
      <w:r>
        <w:rPr>
          <w:sz w:val="24"/>
          <w:szCs w:val="24"/>
        </w:rPr>
        <w:t>;</w:t>
      </w:r>
    </w:p>
    <w:p w:rsidR="00BF707B" w:rsidRDefault="00BF707B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Часть 2 статьи 36 изложить в следующей редакции:</w:t>
      </w:r>
    </w:p>
    <w:p w:rsidR="005428D8" w:rsidRPr="0060261A" w:rsidRDefault="00BF707B" w:rsidP="00827F4A">
      <w:pPr>
        <w:pStyle w:val="ConsPlusNormal"/>
        <w:tabs>
          <w:tab w:val="left" w:pos="528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BF707B">
        <w:rPr>
          <w:rFonts w:ascii="Times New Roman" w:hAnsi="Times New Roman" w:cs="Times New Roman"/>
          <w:sz w:val="24"/>
        </w:rPr>
        <w:t xml:space="preserve"> </w:t>
      </w:r>
      <w:r w:rsidR="00B1036F" w:rsidRPr="0060261A">
        <w:rPr>
          <w:rFonts w:ascii="Times New Roman" w:hAnsi="Times New Roman" w:cs="Times New Roman"/>
          <w:sz w:val="24"/>
        </w:rPr>
        <w:t>«</w:t>
      </w:r>
      <w:r w:rsidR="005428D8" w:rsidRPr="0060261A">
        <w:rPr>
          <w:rFonts w:ascii="Times New Roman" w:hAnsi="Times New Roman" w:cs="Times New Roman"/>
          <w:color w:val="000000"/>
          <w:sz w:val="24"/>
        </w:rPr>
        <w:t>Бюджетные полномочия Александровского сельского поселения устанавливаются Бюджетным кодексом Российской Федерации.</w:t>
      </w:r>
    </w:p>
    <w:p w:rsidR="00BF707B" w:rsidRPr="005428D8" w:rsidRDefault="00B1036F" w:rsidP="00827F4A">
      <w:pPr>
        <w:pStyle w:val="ConsPlusNormal"/>
        <w:tabs>
          <w:tab w:val="left" w:pos="528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5428D8">
        <w:rPr>
          <w:rFonts w:ascii="Times New Roman" w:hAnsi="Times New Roman" w:cs="Times New Roman"/>
          <w:sz w:val="24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0" w:history="1">
        <w:r w:rsidRPr="005428D8">
          <w:rPr>
            <w:rFonts w:ascii="Times New Roman" w:hAnsi="Times New Roman" w:cs="Times New Roman"/>
            <w:sz w:val="24"/>
          </w:rPr>
          <w:t>кодексом</w:t>
        </w:r>
      </w:hyperlink>
      <w:r w:rsidRPr="005428D8">
        <w:rPr>
          <w:rFonts w:ascii="Times New Roman" w:hAnsi="Times New Roman" w:cs="Times New Roman"/>
          <w:sz w:val="24"/>
        </w:rPr>
        <w:t xml:space="preserve"> Российской Федерации</w:t>
      </w:r>
      <w:r w:rsidR="00BF707B" w:rsidRPr="005428D8">
        <w:rPr>
          <w:rFonts w:ascii="Times New Roman" w:hAnsi="Times New Roman" w:cs="Times New Roman"/>
          <w:color w:val="000000"/>
          <w:sz w:val="24"/>
        </w:rPr>
        <w:t xml:space="preserve"> Бюджетные полномоч</w:t>
      </w:r>
      <w:r w:rsidR="0060261A">
        <w:rPr>
          <w:rFonts w:ascii="Times New Roman" w:hAnsi="Times New Roman" w:cs="Times New Roman"/>
          <w:color w:val="000000"/>
          <w:sz w:val="24"/>
        </w:rPr>
        <w:t xml:space="preserve">ия Александровского </w:t>
      </w:r>
      <w:r w:rsidR="00BF707B" w:rsidRPr="005428D8">
        <w:rPr>
          <w:rFonts w:ascii="Times New Roman" w:hAnsi="Times New Roman" w:cs="Times New Roman"/>
          <w:color w:val="000000"/>
          <w:sz w:val="24"/>
        </w:rPr>
        <w:t>сельского поселения устанавливаются Бюджетным кодексом Российской Федерации</w:t>
      </w:r>
      <w:proofErr w:type="gramStart"/>
      <w:r w:rsidR="00BF707B" w:rsidRPr="005428D8">
        <w:rPr>
          <w:rFonts w:ascii="Times New Roman" w:hAnsi="Times New Roman" w:cs="Times New Roman"/>
          <w:color w:val="000000"/>
          <w:sz w:val="24"/>
        </w:rPr>
        <w:t>.</w:t>
      </w:r>
      <w:r w:rsidR="005428D8" w:rsidRPr="005428D8">
        <w:rPr>
          <w:rFonts w:ascii="Times New Roman" w:hAnsi="Times New Roman" w:cs="Times New Roman"/>
          <w:color w:val="000000"/>
          <w:sz w:val="24"/>
        </w:rPr>
        <w:t>»;</w:t>
      </w:r>
      <w:proofErr w:type="gramEnd"/>
    </w:p>
    <w:p w:rsidR="005428D8" w:rsidRPr="008C1D15" w:rsidRDefault="005428D8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8C1D15">
        <w:rPr>
          <w:sz w:val="24"/>
          <w:szCs w:val="24"/>
        </w:rPr>
        <w:lastRenderedPageBreak/>
        <w:t>Часть 4 статьи 36 изложить в следующей редакции:</w:t>
      </w:r>
    </w:p>
    <w:p w:rsidR="005428D8" w:rsidRPr="008C1D15" w:rsidRDefault="005428D8" w:rsidP="00827F4A">
      <w:pPr>
        <w:widowControl/>
        <w:tabs>
          <w:tab w:val="left" w:pos="993"/>
        </w:tabs>
        <w:autoSpaceDE/>
        <w:autoSpaceDN/>
        <w:adjustRightInd/>
        <w:ind w:firstLine="567"/>
        <w:contextualSpacing/>
        <w:jc w:val="both"/>
        <w:rPr>
          <w:sz w:val="24"/>
          <w:szCs w:val="24"/>
        </w:rPr>
      </w:pPr>
      <w:r w:rsidRPr="008C1D15">
        <w:rPr>
          <w:sz w:val="26"/>
          <w:szCs w:val="26"/>
        </w:rPr>
        <w:t xml:space="preserve">«Порядок составления и рассмотрения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устанавливается Положением о бюджетном процессе в Александровском сельском поселении с соблюдением требований, установленных Бюджетным </w:t>
      </w:r>
      <w:hyperlink r:id="rId11" w:history="1">
        <w:r w:rsidRPr="008C1D15">
          <w:rPr>
            <w:sz w:val="26"/>
            <w:szCs w:val="26"/>
          </w:rPr>
          <w:t>кодексом</w:t>
        </w:r>
      </w:hyperlink>
      <w:r w:rsidRPr="008C1D15">
        <w:rPr>
          <w:sz w:val="26"/>
          <w:szCs w:val="26"/>
        </w:rPr>
        <w:t xml:space="preserve"> Российской Федерации.»</w:t>
      </w:r>
      <w:r w:rsidRPr="008C1D15">
        <w:rPr>
          <w:sz w:val="24"/>
          <w:szCs w:val="24"/>
        </w:rPr>
        <w:t>;</w:t>
      </w:r>
    </w:p>
    <w:p w:rsidR="00C31459" w:rsidRPr="008C1D15" w:rsidRDefault="00C31459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8C1D15">
        <w:rPr>
          <w:sz w:val="24"/>
          <w:szCs w:val="24"/>
        </w:rPr>
        <w:t>Часть 5 статьи 36 изложить в следующей редакции:</w:t>
      </w:r>
    </w:p>
    <w:p w:rsidR="00C31459" w:rsidRPr="008C1D15" w:rsidRDefault="00C31459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>«Проект бюджета Александровского сельского поселения  составляется в порядке, установленном Администрацией Александровского сельского поселения, в соответствии с Бюджетным кодексом Российской Федерации и принимаемыми с соблюдением его требований муниципальными правовыми актами Совета Александровского сельского поселения.</w:t>
      </w:r>
    </w:p>
    <w:p w:rsidR="00C31459" w:rsidRPr="008C1D15" w:rsidRDefault="00C31459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 xml:space="preserve">Проект бюджета Александровского сельского поселения составляется и утверждается сроком на три года (очередной финансовый год и плановый период) в соответствии с решением Совета </w:t>
      </w:r>
      <w:r w:rsidR="00AF586F" w:rsidRPr="008C1D15">
        <w:rPr>
          <w:sz w:val="24"/>
          <w:szCs w:val="24"/>
        </w:rPr>
        <w:t xml:space="preserve">Александровского сельского </w:t>
      </w:r>
      <w:r w:rsidRPr="008C1D15">
        <w:rPr>
          <w:sz w:val="24"/>
          <w:szCs w:val="24"/>
        </w:rPr>
        <w:t xml:space="preserve"> поселения.</w:t>
      </w:r>
    </w:p>
    <w:p w:rsidR="00C31459" w:rsidRPr="008C1D15" w:rsidRDefault="00C31459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Проект бюджета Александровского сельского поселения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C31459" w:rsidRPr="008C1D15" w:rsidRDefault="00C31459" w:rsidP="00827F4A">
      <w:pPr>
        <w:pStyle w:val="ConsPlusNormal"/>
        <w:tabs>
          <w:tab w:val="left" w:pos="528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1D15">
        <w:rPr>
          <w:rFonts w:ascii="Times New Roman" w:eastAsia="Times New Roman" w:hAnsi="Times New Roman" w:cs="Times New Roman"/>
          <w:sz w:val="24"/>
          <w:lang w:eastAsia="ru-RU" w:bidi="ar-SA"/>
        </w:rPr>
        <w:t>Проект решения о местном бюджете на очередной финансовый год</w:t>
      </w:r>
      <w:r w:rsidR="00AF586F" w:rsidRPr="008C1D15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и плановый период </w:t>
      </w:r>
      <w:r w:rsidRPr="008C1D15">
        <w:rPr>
          <w:rFonts w:ascii="Times New Roman" w:eastAsia="Times New Roman" w:hAnsi="Times New Roman" w:cs="Times New Roman"/>
          <w:sz w:val="24"/>
          <w:lang w:eastAsia="ru-RU" w:bidi="ar-SA"/>
        </w:rPr>
        <w:t xml:space="preserve"> вносится в</w:t>
      </w:r>
      <w:r w:rsidRPr="008C1D15">
        <w:rPr>
          <w:rFonts w:ascii="Times New Roman" w:hAnsi="Times New Roman" w:cs="Times New Roman"/>
          <w:color w:val="000000"/>
          <w:sz w:val="24"/>
        </w:rPr>
        <w:t xml:space="preserve"> Совет</w:t>
      </w:r>
      <w:r w:rsidR="00AF586F" w:rsidRPr="008C1D15">
        <w:rPr>
          <w:rFonts w:ascii="Times New Roman" w:hAnsi="Times New Roman" w:cs="Times New Roman"/>
          <w:color w:val="000000"/>
          <w:sz w:val="24"/>
        </w:rPr>
        <w:t xml:space="preserve"> Александровского сельского </w:t>
      </w:r>
      <w:r w:rsidRPr="008C1D15">
        <w:rPr>
          <w:rFonts w:ascii="Times New Roman" w:hAnsi="Times New Roman" w:cs="Times New Roman"/>
          <w:color w:val="000000"/>
          <w:sz w:val="24"/>
        </w:rPr>
        <w:t>поселения не позднее 15 ноября текущего года одновременно документами и материалами в соответствии с Бюджетным кодексом Российской Федерации.</w:t>
      </w:r>
    </w:p>
    <w:p w:rsidR="00C31459" w:rsidRPr="008C1D15" w:rsidRDefault="00C31459" w:rsidP="00827F4A">
      <w:pPr>
        <w:pStyle w:val="ConsPlusNormal"/>
        <w:tabs>
          <w:tab w:val="left" w:pos="528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1D15">
        <w:rPr>
          <w:rFonts w:ascii="Times New Roman" w:hAnsi="Times New Roman" w:cs="Times New Roman"/>
          <w:color w:val="000000"/>
          <w:sz w:val="24"/>
        </w:rPr>
        <w:t xml:space="preserve">По проекту решения о бюджете </w:t>
      </w:r>
      <w:r w:rsidR="00AF586F" w:rsidRPr="008C1D15">
        <w:rPr>
          <w:rFonts w:ascii="Times New Roman" w:hAnsi="Times New Roman" w:cs="Times New Roman"/>
          <w:color w:val="000000"/>
          <w:sz w:val="24"/>
        </w:rPr>
        <w:t xml:space="preserve">Александровского </w:t>
      </w:r>
      <w:r w:rsidRPr="008C1D15">
        <w:rPr>
          <w:rFonts w:ascii="Times New Roman" w:hAnsi="Times New Roman" w:cs="Times New Roman"/>
          <w:color w:val="000000"/>
          <w:sz w:val="24"/>
        </w:rPr>
        <w:t xml:space="preserve">сельского поселения проводятся публичные слушания по инициативе Совета </w:t>
      </w:r>
      <w:r w:rsidR="00AF586F" w:rsidRPr="008C1D15">
        <w:rPr>
          <w:rFonts w:ascii="Times New Roman" w:hAnsi="Times New Roman" w:cs="Times New Roman"/>
          <w:color w:val="000000"/>
          <w:sz w:val="24"/>
        </w:rPr>
        <w:t xml:space="preserve">Александровского </w:t>
      </w:r>
      <w:r w:rsidRPr="008C1D15">
        <w:rPr>
          <w:rFonts w:ascii="Times New Roman" w:hAnsi="Times New Roman" w:cs="Times New Roman"/>
          <w:color w:val="000000"/>
          <w:sz w:val="24"/>
        </w:rPr>
        <w:t>сельского поселения в соответствии с действующим законодательством.</w:t>
      </w:r>
    </w:p>
    <w:p w:rsidR="00C31459" w:rsidRPr="008C1D15" w:rsidRDefault="00C31459" w:rsidP="00827F4A">
      <w:pPr>
        <w:pStyle w:val="ConsPlusNormal"/>
        <w:tabs>
          <w:tab w:val="left" w:pos="528"/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1D15">
        <w:rPr>
          <w:rFonts w:ascii="Times New Roman" w:hAnsi="Times New Roman" w:cs="Times New Roman"/>
          <w:color w:val="000000"/>
          <w:sz w:val="24"/>
        </w:rPr>
        <w:t>Совет</w:t>
      </w:r>
      <w:r w:rsidR="00AF586F" w:rsidRPr="008C1D15">
        <w:rPr>
          <w:rFonts w:ascii="Times New Roman" w:hAnsi="Times New Roman" w:cs="Times New Roman"/>
          <w:color w:val="000000"/>
          <w:sz w:val="24"/>
        </w:rPr>
        <w:t xml:space="preserve"> Александровского сельского поселения </w:t>
      </w:r>
      <w:r w:rsidRPr="008C1D15">
        <w:rPr>
          <w:rFonts w:ascii="Times New Roman" w:hAnsi="Times New Roman" w:cs="Times New Roman"/>
          <w:color w:val="000000"/>
          <w:sz w:val="24"/>
        </w:rPr>
        <w:t xml:space="preserve">рассматривает проект решения о бюджете </w:t>
      </w:r>
      <w:r w:rsidR="00AF586F" w:rsidRPr="008C1D15">
        <w:rPr>
          <w:rFonts w:ascii="Times New Roman" w:hAnsi="Times New Roman" w:cs="Times New Roman"/>
          <w:color w:val="000000"/>
          <w:sz w:val="24"/>
        </w:rPr>
        <w:t xml:space="preserve">Александровского </w:t>
      </w:r>
      <w:r w:rsidRPr="008C1D15">
        <w:rPr>
          <w:rFonts w:ascii="Times New Roman" w:hAnsi="Times New Roman" w:cs="Times New Roman"/>
          <w:color w:val="000000"/>
          <w:sz w:val="24"/>
        </w:rPr>
        <w:t xml:space="preserve">сельского поселения поэтапно в двух чтениях с момента внесения его в Совет </w:t>
      </w:r>
      <w:r w:rsidR="00AF586F" w:rsidRPr="008C1D15">
        <w:rPr>
          <w:rFonts w:ascii="Times New Roman" w:hAnsi="Times New Roman" w:cs="Times New Roman"/>
          <w:color w:val="000000"/>
          <w:sz w:val="24"/>
        </w:rPr>
        <w:t xml:space="preserve">Александровского </w:t>
      </w:r>
      <w:r w:rsidRPr="008C1D15">
        <w:rPr>
          <w:rFonts w:ascii="Times New Roman" w:hAnsi="Times New Roman" w:cs="Times New Roman"/>
          <w:color w:val="000000"/>
          <w:sz w:val="24"/>
        </w:rPr>
        <w:t>сельского поселения.</w:t>
      </w:r>
    </w:p>
    <w:p w:rsidR="00AF586F" w:rsidRPr="008C1D15" w:rsidRDefault="00AF586F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>Решение о бюджете Александровского сельского поселения на очередной финансовый год и плановый период вступает в силу с 1 января очередного финансового года.</w:t>
      </w:r>
    </w:p>
    <w:p w:rsidR="00AF586F" w:rsidRPr="008C1D15" w:rsidRDefault="00AF586F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F586F" w:rsidRPr="008C1D15" w:rsidRDefault="00AF586F" w:rsidP="00827F4A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D566DF" w:rsidRPr="00C31459" w:rsidRDefault="00AF586F" w:rsidP="00E5210C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C1D15">
        <w:rPr>
          <w:sz w:val="24"/>
          <w:szCs w:val="24"/>
        </w:rPr>
        <w:t>Исполнение бюджета Александровского сельского поселения обеспечивается Администрацией Александровского сельского поселения</w:t>
      </w:r>
      <w:proofErr w:type="gramStart"/>
      <w:r w:rsidRPr="008C1D15">
        <w:rPr>
          <w:sz w:val="24"/>
          <w:szCs w:val="24"/>
        </w:rPr>
        <w:t>.»;</w:t>
      </w:r>
      <w:proofErr w:type="gramEnd"/>
    </w:p>
    <w:p w:rsidR="00DB38EA" w:rsidRPr="005428D8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567"/>
        <w:contextualSpacing/>
        <w:jc w:val="both"/>
        <w:rPr>
          <w:sz w:val="24"/>
          <w:szCs w:val="24"/>
        </w:rPr>
      </w:pPr>
      <w:r w:rsidRPr="005428D8">
        <w:rPr>
          <w:sz w:val="24"/>
          <w:szCs w:val="24"/>
        </w:rPr>
        <w:t xml:space="preserve">Статью 37 изложить в следующей редакции: «Формирование доходов местного бюджета осуществляется в соответствии с </w:t>
      </w:r>
      <w:hyperlink r:id="rId12" w:history="1">
        <w:r w:rsidRPr="005428D8">
          <w:rPr>
            <w:sz w:val="24"/>
            <w:szCs w:val="24"/>
          </w:rPr>
          <w:t>бюджетным законодательством</w:t>
        </w:r>
      </w:hyperlink>
      <w:r w:rsidRPr="005428D8">
        <w:rPr>
          <w:sz w:val="24"/>
          <w:szCs w:val="24"/>
        </w:rPr>
        <w:t xml:space="preserve"> Российской Федерации, </w:t>
      </w:r>
      <w:hyperlink r:id="rId13" w:history="1">
        <w:r w:rsidRPr="005428D8">
          <w:rPr>
            <w:sz w:val="24"/>
            <w:szCs w:val="24"/>
          </w:rPr>
          <w:t>законодательством</w:t>
        </w:r>
      </w:hyperlink>
      <w:r w:rsidRPr="005428D8">
        <w:rPr>
          <w:sz w:val="24"/>
          <w:szCs w:val="24"/>
        </w:rPr>
        <w:t xml:space="preserve"> о налогах и сборах и законодательством об иных обязательных платежах</w:t>
      </w:r>
      <w:proofErr w:type="gramStart"/>
      <w:r w:rsidRPr="005428D8">
        <w:rPr>
          <w:sz w:val="24"/>
          <w:szCs w:val="24"/>
        </w:rPr>
        <w:t>.»;</w:t>
      </w:r>
      <w:proofErr w:type="gramEnd"/>
    </w:p>
    <w:p w:rsidR="00DB38EA" w:rsidRPr="00D05D96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D05D96">
        <w:rPr>
          <w:sz w:val="24"/>
          <w:szCs w:val="24"/>
        </w:rPr>
        <w:t>Статью 38 изложить в следующей редакции: «</w:t>
      </w:r>
      <w:r>
        <w:rPr>
          <w:sz w:val="24"/>
          <w:szCs w:val="24"/>
        </w:rPr>
        <w:t>1.</w:t>
      </w:r>
      <w:r w:rsidRPr="00D05D96">
        <w:rPr>
          <w:sz w:val="24"/>
          <w:szCs w:val="24"/>
        </w:rPr>
        <w:t>Формирование расходов</w:t>
      </w:r>
      <w:r>
        <w:rPr>
          <w:sz w:val="24"/>
          <w:szCs w:val="24"/>
        </w:rPr>
        <w:t xml:space="preserve"> местного бюджета</w:t>
      </w:r>
      <w:r w:rsidRPr="00D05D96">
        <w:rPr>
          <w:sz w:val="24"/>
          <w:szCs w:val="24"/>
        </w:rPr>
        <w:t xml:space="preserve"> осуществляется в соответствии с расходными обязательствами муниципальн</w:t>
      </w:r>
      <w:r>
        <w:rPr>
          <w:sz w:val="24"/>
          <w:szCs w:val="24"/>
        </w:rPr>
        <w:t xml:space="preserve">ого образования в соответствии с требованиями </w:t>
      </w:r>
      <w:hyperlink r:id="rId14" w:history="1">
        <w:r w:rsidRPr="00D05D96">
          <w:rPr>
            <w:sz w:val="24"/>
            <w:szCs w:val="24"/>
          </w:rPr>
          <w:t>Бюджетного кодекса</w:t>
        </w:r>
      </w:hyperlink>
      <w:r w:rsidRPr="00D05D96">
        <w:rPr>
          <w:sz w:val="24"/>
          <w:szCs w:val="24"/>
        </w:rPr>
        <w:t xml:space="preserve"> Российской Федерации.</w:t>
      </w:r>
      <w:bookmarkStart w:id="0" w:name="sub_5302"/>
      <w:r>
        <w:rPr>
          <w:sz w:val="24"/>
          <w:szCs w:val="24"/>
        </w:rPr>
        <w:t xml:space="preserve"> 2.</w:t>
      </w:r>
      <w:r w:rsidRPr="00D05D96">
        <w:rPr>
          <w:sz w:val="24"/>
          <w:szCs w:val="24"/>
        </w:rPr>
        <w:t>Исполнение расходных обязательств муниципальн</w:t>
      </w:r>
      <w:r>
        <w:rPr>
          <w:sz w:val="24"/>
          <w:szCs w:val="24"/>
        </w:rPr>
        <w:t>ого</w:t>
      </w:r>
      <w:r w:rsidRPr="00D05D96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Pr="00D05D96">
        <w:rPr>
          <w:sz w:val="24"/>
          <w:szCs w:val="24"/>
        </w:rPr>
        <w:t xml:space="preserve"> осуществляется за счет средств соответствующ</w:t>
      </w:r>
      <w:r>
        <w:rPr>
          <w:sz w:val="24"/>
          <w:szCs w:val="24"/>
        </w:rPr>
        <w:t>его</w:t>
      </w:r>
      <w:r w:rsidRPr="00D05D96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бюджета</w:t>
      </w:r>
      <w:r w:rsidRPr="00D05D96">
        <w:rPr>
          <w:sz w:val="24"/>
          <w:szCs w:val="24"/>
        </w:rPr>
        <w:t xml:space="preserve"> в соответствии с требованиями </w:t>
      </w:r>
      <w:hyperlink r:id="rId15" w:history="1">
        <w:r w:rsidRPr="00D05D96">
          <w:rPr>
            <w:sz w:val="24"/>
            <w:szCs w:val="24"/>
          </w:rPr>
          <w:t>Бюджетного кодекса</w:t>
        </w:r>
      </w:hyperlink>
      <w:r w:rsidRPr="00D05D96">
        <w:rPr>
          <w:sz w:val="24"/>
          <w:szCs w:val="24"/>
        </w:rPr>
        <w:t xml:space="preserve"> Российской Федерации</w:t>
      </w:r>
      <w:proofErr w:type="gramStart"/>
      <w:r w:rsidRPr="00D05D96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bookmarkEnd w:id="0"/>
    <w:p w:rsidR="00DB38EA" w:rsidRDefault="00DB38EA" w:rsidP="00827F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Дополнить главу 4:</w:t>
      </w:r>
    </w:p>
    <w:p w:rsidR="00DB38EA" w:rsidRDefault="00DB38EA" w:rsidP="00827F4A">
      <w:pPr>
        <w:pStyle w:val="a5"/>
        <w:widowControl/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«Статья 39. Закупки для обеспечения муниципальных нужд.</w:t>
      </w:r>
    </w:p>
    <w:p w:rsidR="00DB38EA" w:rsidRDefault="00DB38EA" w:rsidP="00827F4A">
      <w:pPr>
        <w:pStyle w:val="a5"/>
        <w:widowControl/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 w:rsidRPr="003E60E7">
        <w:rPr>
          <w:sz w:val="24"/>
          <w:szCs w:val="24"/>
        </w:rPr>
        <w:t>1.Закупки товаров, работ, услуг для обеспечения муниципальных нужд осуществляются в соответствии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bookmarkStart w:id="1" w:name="sub_5402"/>
    </w:p>
    <w:p w:rsidR="00DB38EA" w:rsidRPr="006D5F22" w:rsidRDefault="00DB38EA" w:rsidP="00827F4A">
      <w:pPr>
        <w:pStyle w:val="a5"/>
        <w:widowControl/>
        <w:tabs>
          <w:tab w:val="left" w:pos="993"/>
        </w:tabs>
        <w:autoSpaceDE/>
        <w:autoSpaceDN/>
        <w:adjustRightInd/>
        <w:spacing w:after="200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E60E7">
        <w:rPr>
          <w:sz w:val="24"/>
          <w:szCs w:val="24"/>
        </w:rPr>
        <w:t>Закупки товаров, работ, услуг для обеспечения муниципальных нужд осуществляются за счет средств местного бюджета.</w:t>
      </w:r>
      <w:r>
        <w:rPr>
          <w:sz w:val="24"/>
          <w:szCs w:val="24"/>
        </w:rPr>
        <w:t>»</w:t>
      </w:r>
      <w:bookmarkEnd w:id="1"/>
      <w:r>
        <w:rPr>
          <w:sz w:val="24"/>
          <w:szCs w:val="24"/>
        </w:rPr>
        <w:t>.</w:t>
      </w:r>
    </w:p>
    <w:p w:rsidR="00DB38EA" w:rsidRPr="00B83653" w:rsidRDefault="00DB38EA" w:rsidP="00DB38EA">
      <w:pPr>
        <w:pStyle w:val="a5"/>
        <w:widowControl/>
        <w:autoSpaceDE/>
        <w:autoSpaceDN/>
        <w:adjustRightInd/>
        <w:spacing w:after="200"/>
        <w:ind w:left="1080"/>
        <w:contextualSpacing/>
        <w:jc w:val="both"/>
        <w:rPr>
          <w:sz w:val="24"/>
          <w:szCs w:val="24"/>
        </w:rPr>
      </w:pPr>
    </w:p>
    <w:p w:rsidR="00DB38EA" w:rsidRPr="00B92F8B" w:rsidRDefault="00DB38EA" w:rsidP="00DB38EA">
      <w:pPr>
        <w:shd w:val="clear" w:color="auto" w:fill="FFFFFF"/>
        <w:rPr>
          <w:sz w:val="24"/>
          <w:szCs w:val="24"/>
        </w:rPr>
      </w:pPr>
    </w:p>
    <w:p w:rsidR="0060261A" w:rsidRDefault="0060261A"/>
    <w:sectPr w:rsidR="0060261A" w:rsidSect="00DB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B5871"/>
    <w:multiLevelType w:val="hybridMultilevel"/>
    <w:tmpl w:val="41281ADE"/>
    <w:lvl w:ilvl="0" w:tplc="F32695A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2DE2A21"/>
    <w:multiLevelType w:val="multilevel"/>
    <w:tmpl w:val="4D067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8EA"/>
    <w:rsid w:val="00072FBD"/>
    <w:rsid w:val="001A7DFC"/>
    <w:rsid w:val="00204567"/>
    <w:rsid w:val="00370F01"/>
    <w:rsid w:val="00504A33"/>
    <w:rsid w:val="0052168D"/>
    <w:rsid w:val="005428D8"/>
    <w:rsid w:val="00583A31"/>
    <w:rsid w:val="00592445"/>
    <w:rsid w:val="005D33B9"/>
    <w:rsid w:val="0060261A"/>
    <w:rsid w:val="006F2BC4"/>
    <w:rsid w:val="00750BD9"/>
    <w:rsid w:val="00760755"/>
    <w:rsid w:val="007642E3"/>
    <w:rsid w:val="00827F4A"/>
    <w:rsid w:val="008C1D15"/>
    <w:rsid w:val="00922FB8"/>
    <w:rsid w:val="00A43773"/>
    <w:rsid w:val="00AF586F"/>
    <w:rsid w:val="00B1036F"/>
    <w:rsid w:val="00B61746"/>
    <w:rsid w:val="00B6311B"/>
    <w:rsid w:val="00BF707B"/>
    <w:rsid w:val="00C31459"/>
    <w:rsid w:val="00D44582"/>
    <w:rsid w:val="00D566DF"/>
    <w:rsid w:val="00D9427C"/>
    <w:rsid w:val="00DB38EA"/>
    <w:rsid w:val="00DB6F26"/>
    <w:rsid w:val="00E5210C"/>
    <w:rsid w:val="00EF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B38E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B38EA"/>
    <w:pPr>
      <w:ind w:left="708"/>
    </w:pPr>
  </w:style>
  <w:style w:type="character" w:customStyle="1" w:styleId="a4">
    <w:name w:val="Без интервала Знак"/>
    <w:basedOn w:val="a0"/>
    <w:link w:val="a3"/>
    <w:uiPriority w:val="1"/>
    <w:locked/>
    <w:rsid w:val="00DB38E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6F2BC4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6F2BC4"/>
    <w:rPr>
      <w:color w:val="000000"/>
      <w:shd w:val="clear" w:color="auto" w:fill="C1D7FF"/>
    </w:rPr>
  </w:style>
  <w:style w:type="paragraph" w:customStyle="1" w:styleId="ConsPlusNormal">
    <w:name w:val="ConsPlusNormal"/>
    <w:rsid w:val="00BF707B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651" TargetMode="External"/><Relationship Id="rId13" Type="http://schemas.openxmlformats.org/officeDocument/2006/relationships/hyperlink" Target="garantF1://10800200.2000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" TargetMode="External"/><Relationship Id="rId12" Type="http://schemas.openxmlformats.org/officeDocument/2006/relationships/hyperlink" Target="garantF1://12012604.3000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27294.0" TargetMode="External"/><Relationship Id="rId11" Type="http://schemas.openxmlformats.org/officeDocument/2006/relationships/hyperlink" Target="consultantplus://offline/ref=F9B6B0EFFE2F805C03E38BB7657C1340041396D91C304FD9807E1BAA8CR3V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consultantplus://offline/ref=F9B6B0EFFE2F805C03E38BB7657C1340041396D91C304FD9807E1BAA8CR3VC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27294.0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7B18-352D-44A1-86B3-5591C20C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Совет поселения</cp:lastModifiedBy>
  <cp:revision>12</cp:revision>
  <cp:lastPrinted>2015-04-09T10:50:00Z</cp:lastPrinted>
  <dcterms:created xsi:type="dcterms:W3CDTF">2015-04-09T08:04:00Z</dcterms:created>
  <dcterms:modified xsi:type="dcterms:W3CDTF">2015-05-22T03:25:00Z</dcterms:modified>
</cp:coreProperties>
</file>