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578F" w:rsidRDefault="0075578F" w:rsidP="00EA5546">
      <w:pPr>
        <w:pStyle w:val="1"/>
        <w:jc w:val="center"/>
        <w:rPr>
          <w:szCs w:val="32"/>
        </w:rPr>
      </w:pPr>
    </w:p>
    <w:p w:rsidR="0075578F" w:rsidRDefault="0075578F" w:rsidP="00EA5546">
      <w:pPr>
        <w:pStyle w:val="1"/>
        <w:jc w:val="center"/>
        <w:rPr>
          <w:szCs w:val="32"/>
        </w:rPr>
      </w:pPr>
    </w:p>
    <w:p w:rsidR="00EA5546" w:rsidRDefault="00EA5546" w:rsidP="00EA5546">
      <w:pPr>
        <w:pStyle w:val="1"/>
        <w:jc w:val="center"/>
        <w:rPr>
          <w:szCs w:val="32"/>
        </w:rPr>
      </w:pPr>
      <w:r>
        <w:rPr>
          <w:noProof/>
        </w:rPr>
        <w:drawing>
          <wp:inline distT="0" distB="0" distL="0" distR="0">
            <wp:extent cx="669845" cy="828675"/>
            <wp:effectExtent l="0" t="0" r="0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05" cy="835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7A0" w:rsidRDefault="00C657A0" w:rsidP="00EA5546">
      <w:pPr>
        <w:pStyle w:val="1"/>
        <w:rPr>
          <w:szCs w:val="32"/>
        </w:rPr>
      </w:pPr>
      <w:r w:rsidRPr="001B3D02">
        <w:rPr>
          <w:szCs w:val="32"/>
        </w:rPr>
        <w:t xml:space="preserve"> АДМИНИСТРАЦИЯ А</w:t>
      </w:r>
      <w:r>
        <w:rPr>
          <w:szCs w:val="32"/>
        </w:rPr>
        <w:t>ЛЕКСАНДРОВСКОГО СЕЛЬСКОГО</w:t>
      </w:r>
    </w:p>
    <w:p w:rsidR="00C657A0" w:rsidRDefault="00C657A0" w:rsidP="001B3D02">
      <w:pPr>
        <w:pStyle w:val="1"/>
        <w:jc w:val="center"/>
        <w:rPr>
          <w:szCs w:val="32"/>
        </w:rPr>
      </w:pPr>
      <w:r>
        <w:rPr>
          <w:szCs w:val="32"/>
        </w:rPr>
        <w:t>ПОСЕЛЕНИЯ</w:t>
      </w:r>
    </w:p>
    <w:p w:rsidR="00EA5546" w:rsidRDefault="00EA5546" w:rsidP="003742C5">
      <w:pPr>
        <w:pStyle w:val="2"/>
        <w:jc w:val="center"/>
        <w:rPr>
          <w:b/>
          <w:sz w:val="32"/>
          <w:szCs w:val="32"/>
        </w:rPr>
      </w:pPr>
    </w:p>
    <w:p w:rsidR="00C657A0" w:rsidRPr="001B3D02" w:rsidRDefault="00C657A0" w:rsidP="003742C5">
      <w:pPr>
        <w:pStyle w:val="2"/>
        <w:jc w:val="center"/>
        <w:rPr>
          <w:b/>
          <w:sz w:val="32"/>
          <w:szCs w:val="32"/>
        </w:rPr>
      </w:pPr>
      <w:r w:rsidRPr="001B3D02">
        <w:rPr>
          <w:b/>
          <w:sz w:val="32"/>
          <w:szCs w:val="32"/>
        </w:rPr>
        <w:t>П</w:t>
      </w:r>
      <w:r>
        <w:rPr>
          <w:b/>
          <w:sz w:val="32"/>
          <w:szCs w:val="32"/>
        </w:rPr>
        <w:t>ОСТАНОВЛЕНИЕ</w:t>
      </w:r>
    </w:p>
    <w:p w:rsidR="006441F4" w:rsidRDefault="006441F4" w:rsidP="008E0639">
      <w:pPr>
        <w:pStyle w:val="2"/>
        <w:spacing w:line="480" w:lineRule="auto"/>
        <w:rPr>
          <w:sz w:val="24"/>
          <w:szCs w:val="24"/>
        </w:rPr>
      </w:pPr>
    </w:p>
    <w:p w:rsidR="008E0639" w:rsidRPr="003742C5" w:rsidRDefault="008E0639" w:rsidP="008E0639">
      <w:pPr>
        <w:pStyle w:val="2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   «</w:t>
      </w:r>
      <w:r w:rsidR="006441F4">
        <w:rPr>
          <w:sz w:val="24"/>
          <w:szCs w:val="24"/>
        </w:rPr>
        <w:t>13</w:t>
      </w:r>
      <w:r>
        <w:rPr>
          <w:sz w:val="24"/>
          <w:szCs w:val="24"/>
        </w:rPr>
        <w:t xml:space="preserve">» </w:t>
      </w:r>
      <w:r w:rsidR="006441F4">
        <w:rPr>
          <w:sz w:val="24"/>
          <w:szCs w:val="24"/>
        </w:rPr>
        <w:t>апреля</w:t>
      </w:r>
      <w:r>
        <w:rPr>
          <w:sz w:val="24"/>
          <w:szCs w:val="24"/>
        </w:rPr>
        <w:t xml:space="preserve"> </w:t>
      </w:r>
      <w:r w:rsidR="00C657A0" w:rsidRPr="003742C5">
        <w:rPr>
          <w:sz w:val="24"/>
          <w:szCs w:val="24"/>
        </w:rPr>
        <w:t>20</w:t>
      </w:r>
      <w:r w:rsidR="0075578F">
        <w:rPr>
          <w:sz w:val="24"/>
          <w:szCs w:val="24"/>
        </w:rPr>
        <w:t>22</w:t>
      </w:r>
      <w:r w:rsidR="00C657A0" w:rsidRPr="003742C5">
        <w:rPr>
          <w:sz w:val="24"/>
          <w:szCs w:val="24"/>
        </w:rPr>
        <w:t xml:space="preserve">                                                                                         </w:t>
      </w:r>
      <w:r w:rsidR="0075578F">
        <w:rPr>
          <w:sz w:val="24"/>
          <w:szCs w:val="24"/>
        </w:rPr>
        <w:t xml:space="preserve">             </w:t>
      </w:r>
      <w:r w:rsidR="00C657A0" w:rsidRPr="003742C5">
        <w:rPr>
          <w:sz w:val="24"/>
          <w:szCs w:val="24"/>
        </w:rPr>
        <w:t xml:space="preserve"> </w:t>
      </w:r>
      <w:r w:rsidR="0075578F">
        <w:rPr>
          <w:sz w:val="24"/>
          <w:szCs w:val="24"/>
        </w:rPr>
        <w:t xml:space="preserve">   </w:t>
      </w:r>
      <w:r w:rsidR="00C657A0" w:rsidRPr="003742C5">
        <w:rPr>
          <w:sz w:val="24"/>
          <w:szCs w:val="24"/>
        </w:rPr>
        <w:t xml:space="preserve"> </w:t>
      </w:r>
      <w:r w:rsidR="00090232">
        <w:rPr>
          <w:sz w:val="24"/>
          <w:szCs w:val="24"/>
        </w:rPr>
        <w:t xml:space="preserve"> </w:t>
      </w:r>
      <w:r w:rsidR="00ED4AC6">
        <w:rPr>
          <w:sz w:val="24"/>
          <w:szCs w:val="24"/>
        </w:rPr>
        <w:t>№</w:t>
      </w:r>
      <w:r w:rsidR="009C0232">
        <w:rPr>
          <w:sz w:val="24"/>
          <w:szCs w:val="24"/>
        </w:rPr>
        <w:t xml:space="preserve"> </w:t>
      </w:r>
      <w:r w:rsidR="006441F4">
        <w:rPr>
          <w:sz w:val="24"/>
          <w:szCs w:val="24"/>
        </w:rPr>
        <w:t>156</w:t>
      </w:r>
    </w:p>
    <w:p w:rsidR="00C657A0" w:rsidRPr="003742C5" w:rsidRDefault="00C657A0" w:rsidP="0075578F">
      <w:pPr>
        <w:jc w:val="center"/>
        <w:rPr>
          <w:rFonts w:ascii="Times New Roman" w:hAnsi="Times New Roman"/>
          <w:sz w:val="24"/>
          <w:szCs w:val="24"/>
        </w:rPr>
      </w:pPr>
      <w:r w:rsidRPr="003742C5">
        <w:rPr>
          <w:rFonts w:ascii="Times New Roman" w:hAnsi="Times New Roman"/>
          <w:sz w:val="24"/>
          <w:szCs w:val="24"/>
        </w:rPr>
        <w:t xml:space="preserve">с. Александровское            </w:t>
      </w:r>
    </w:p>
    <w:p w:rsidR="00ED4AC6" w:rsidRDefault="00ED4AC6" w:rsidP="001E2960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«О внесении изменений в постановление</w:t>
      </w:r>
      <w:r w:rsidR="001E296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Администрации Александровского сельского</w:t>
      </w:r>
    </w:p>
    <w:p w:rsidR="000032A3" w:rsidRDefault="00ED4AC6" w:rsidP="001E2960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Поселения от 17.06.2013г № 188 «</w:t>
      </w:r>
      <w:r w:rsidR="00C657A0" w:rsidRPr="003742C5">
        <w:rPr>
          <w:rFonts w:ascii="Times New Roman" w:hAnsi="Times New Roman"/>
          <w:sz w:val="24"/>
          <w:szCs w:val="24"/>
        </w:rPr>
        <w:t>Об утверждении</w:t>
      </w:r>
      <w:r w:rsidR="001E2960">
        <w:rPr>
          <w:rFonts w:ascii="Times New Roman" w:hAnsi="Times New Roman"/>
          <w:sz w:val="24"/>
          <w:szCs w:val="24"/>
        </w:rPr>
        <w:t xml:space="preserve"> </w:t>
      </w:r>
      <w:r w:rsidR="00C657A0" w:rsidRPr="003742C5">
        <w:rPr>
          <w:rFonts w:ascii="Times New Roman" w:hAnsi="Times New Roman"/>
          <w:sz w:val="24"/>
          <w:szCs w:val="24"/>
        </w:rPr>
        <w:t>Положений</w:t>
      </w:r>
      <w:r>
        <w:rPr>
          <w:rFonts w:ascii="Times New Roman" w:hAnsi="Times New Roman"/>
          <w:sz w:val="24"/>
          <w:szCs w:val="24"/>
        </w:rPr>
        <w:t xml:space="preserve"> </w:t>
      </w:r>
      <w:r w:rsidR="00C657A0" w:rsidRPr="003742C5">
        <w:rPr>
          <w:rFonts w:ascii="Times New Roman" w:hAnsi="Times New Roman"/>
          <w:sz w:val="24"/>
          <w:szCs w:val="24"/>
        </w:rPr>
        <w:t xml:space="preserve">об оплате труда </w:t>
      </w:r>
      <w:r w:rsidR="002A1782">
        <w:rPr>
          <w:rFonts w:ascii="Times New Roman" w:hAnsi="Times New Roman"/>
          <w:sz w:val="24"/>
          <w:szCs w:val="24"/>
        </w:rPr>
        <w:t>работников</w:t>
      </w:r>
      <w:r w:rsidR="001E2960">
        <w:rPr>
          <w:rFonts w:ascii="Times New Roman" w:hAnsi="Times New Roman"/>
          <w:sz w:val="24"/>
          <w:szCs w:val="24"/>
        </w:rPr>
        <w:t xml:space="preserve"> </w:t>
      </w:r>
      <w:r w:rsidR="002A1782">
        <w:rPr>
          <w:rFonts w:ascii="Times New Roman" w:hAnsi="Times New Roman"/>
          <w:sz w:val="24"/>
          <w:szCs w:val="24"/>
        </w:rPr>
        <w:t>администрации Александровского</w:t>
      </w:r>
      <w:r w:rsidR="001E2960">
        <w:rPr>
          <w:rFonts w:ascii="Times New Roman" w:hAnsi="Times New Roman"/>
          <w:sz w:val="24"/>
          <w:szCs w:val="24"/>
        </w:rPr>
        <w:t xml:space="preserve"> </w:t>
      </w:r>
      <w:r w:rsidR="002A1782">
        <w:rPr>
          <w:rFonts w:ascii="Times New Roman" w:hAnsi="Times New Roman"/>
          <w:sz w:val="24"/>
          <w:szCs w:val="24"/>
        </w:rPr>
        <w:t>сельского поселения</w:t>
      </w:r>
      <w:r>
        <w:rPr>
          <w:rFonts w:ascii="Times New Roman" w:hAnsi="Times New Roman"/>
          <w:sz w:val="24"/>
          <w:szCs w:val="24"/>
        </w:rPr>
        <w:t>»</w:t>
      </w:r>
    </w:p>
    <w:p w:rsidR="00C657A0" w:rsidRPr="003742C5" w:rsidRDefault="00C657A0" w:rsidP="00027B8C">
      <w:pPr>
        <w:tabs>
          <w:tab w:val="left" w:pos="180"/>
        </w:tabs>
        <w:spacing w:after="0" w:line="240" w:lineRule="auto"/>
        <w:ind w:hanging="1077"/>
        <w:jc w:val="both"/>
        <w:rPr>
          <w:rFonts w:ascii="Times New Roman" w:hAnsi="Times New Roman"/>
          <w:sz w:val="24"/>
          <w:szCs w:val="24"/>
        </w:rPr>
      </w:pPr>
      <w:r w:rsidRPr="003742C5">
        <w:rPr>
          <w:rFonts w:ascii="Times New Roman" w:hAnsi="Times New Roman"/>
          <w:sz w:val="24"/>
          <w:szCs w:val="24"/>
        </w:rPr>
        <w:t xml:space="preserve">                </w:t>
      </w:r>
      <w:r w:rsidR="000032A3">
        <w:rPr>
          <w:rFonts w:ascii="Times New Roman" w:hAnsi="Times New Roman"/>
          <w:sz w:val="24"/>
          <w:szCs w:val="24"/>
        </w:rPr>
        <w:t xml:space="preserve">            </w:t>
      </w:r>
    </w:p>
    <w:p w:rsidR="00C657A0" w:rsidRDefault="005758B5" w:rsidP="001E2960">
      <w:pPr>
        <w:pStyle w:val="Default"/>
        <w:snapToGrid w:val="0"/>
        <w:ind w:firstLine="709"/>
        <w:jc w:val="both"/>
      </w:pPr>
      <w:r>
        <w:t xml:space="preserve">В соответствии с постановлением Администрации Томской области от 26.12.2018г № 496а «О внесении изменений в отдельные постановления Администрации Томской области», с письмом заместителя губернатора Томской области по социальной политике №ИД-54-16 от 14.01.2019г </w:t>
      </w:r>
    </w:p>
    <w:p w:rsidR="005758B5" w:rsidRPr="003742C5" w:rsidRDefault="005758B5" w:rsidP="001E2960">
      <w:pPr>
        <w:pStyle w:val="Default"/>
        <w:snapToGrid w:val="0"/>
        <w:ind w:firstLine="709"/>
        <w:jc w:val="both"/>
      </w:pPr>
    </w:p>
    <w:p w:rsidR="00C657A0" w:rsidRPr="003742C5" w:rsidRDefault="00C657A0" w:rsidP="001E2960">
      <w:pPr>
        <w:pStyle w:val="Default"/>
        <w:snapToGrid w:val="0"/>
        <w:ind w:firstLine="709"/>
        <w:jc w:val="both"/>
      </w:pPr>
      <w:r w:rsidRPr="003742C5">
        <w:t>ПОСТАНОВЛЯЮ:</w:t>
      </w:r>
    </w:p>
    <w:p w:rsidR="00FA7C15" w:rsidRDefault="00FA7C15" w:rsidP="001E2960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1.Внести в постановление Главы Александровского сельского поселения от 17.06.2013г № 188 «</w:t>
      </w:r>
      <w:r w:rsidRPr="003742C5">
        <w:rPr>
          <w:rFonts w:ascii="Times New Roman" w:hAnsi="Times New Roman"/>
          <w:sz w:val="24"/>
          <w:szCs w:val="24"/>
        </w:rPr>
        <w:t>Об утверждении Положений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3742C5">
        <w:rPr>
          <w:rFonts w:ascii="Times New Roman" w:hAnsi="Times New Roman"/>
          <w:sz w:val="24"/>
          <w:szCs w:val="24"/>
        </w:rPr>
        <w:t xml:space="preserve">об оплате труда </w:t>
      </w:r>
      <w:r>
        <w:rPr>
          <w:rFonts w:ascii="Times New Roman" w:hAnsi="Times New Roman"/>
          <w:sz w:val="24"/>
          <w:szCs w:val="24"/>
        </w:rPr>
        <w:t>работников администрации Александровского сельского поселения», следующие изменения:</w:t>
      </w:r>
    </w:p>
    <w:p w:rsidR="00F91249" w:rsidRDefault="00FA7C15" w:rsidP="001E2960">
      <w:pPr>
        <w:pStyle w:val="ConsNormal"/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1) </w:t>
      </w:r>
      <w:r w:rsidR="0067770E">
        <w:rPr>
          <w:rFonts w:ascii="Times New Roman" w:hAnsi="Times New Roman"/>
          <w:sz w:val="24"/>
          <w:szCs w:val="24"/>
        </w:rPr>
        <w:t>Раздел</w:t>
      </w:r>
      <w:r w:rsidR="00F91249">
        <w:rPr>
          <w:rFonts w:ascii="Times New Roman" w:hAnsi="Times New Roman"/>
          <w:sz w:val="24"/>
          <w:szCs w:val="24"/>
        </w:rPr>
        <w:t xml:space="preserve"> 6</w:t>
      </w:r>
      <w:r w:rsidR="00C94815" w:rsidRPr="00C94815">
        <w:rPr>
          <w:rFonts w:ascii="Times New Roman" w:hAnsi="Times New Roman"/>
          <w:sz w:val="24"/>
          <w:szCs w:val="24"/>
        </w:rPr>
        <w:t xml:space="preserve"> </w:t>
      </w:r>
      <w:r w:rsidR="00C94815">
        <w:rPr>
          <w:rFonts w:ascii="Times New Roman" w:hAnsi="Times New Roman"/>
          <w:sz w:val="24"/>
          <w:szCs w:val="24"/>
        </w:rPr>
        <w:t>Приложения 1</w:t>
      </w:r>
      <w:r w:rsidR="00F91249">
        <w:rPr>
          <w:rFonts w:ascii="Times New Roman" w:hAnsi="Times New Roman"/>
          <w:sz w:val="24"/>
          <w:szCs w:val="24"/>
        </w:rPr>
        <w:t xml:space="preserve"> дополнить следующими абзацами: </w:t>
      </w:r>
    </w:p>
    <w:p w:rsidR="00F91249" w:rsidRPr="00DB7513" w:rsidRDefault="00F91249" w:rsidP="001E2960">
      <w:pPr>
        <w:pStyle w:val="ConsNormal"/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</w:t>
      </w:r>
      <w:r w:rsidRPr="00177073">
        <w:rPr>
          <w:rFonts w:ascii="Times New Roman" w:hAnsi="Times New Roman" w:cs="Times New Roman"/>
          <w:sz w:val="24"/>
          <w:szCs w:val="24"/>
        </w:rPr>
        <w:t>Под совмещением профессий (должностей) понимается выполнение работником на основании приказа наряду с основной работой, обусловленной трудовым договором, дополнительной работы по другой или такой же профессии (должности) без освобождения от основной работы у одного и того же работодателя в одно и то же рабочее время.</w:t>
      </w:r>
    </w:p>
    <w:p w:rsidR="00F91249" w:rsidRPr="00DB7513" w:rsidRDefault="00F91249" w:rsidP="001E2960">
      <w:pPr>
        <w:pStyle w:val="ConsNormal"/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DB7513">
        <w:rPr>
          <w:rFonts w:ascii="Times New Roman" w:hAnsi="Times New Roman" w:cs="Times New Roman"/>
          <w:sz w:val="24"/>
          <w:szCs w:val="24"/>
        </w:rPr>
        <w:t>Под выполнением обязанностей временно отсутствующего работника без освобождения от своей основной работы следует понимать замену работника, отсутствующего в связи с болезнью, отпуском, командировкой и по другим причинам, когда в соответствии с действующим законодательством за ним сохраняется рабочее место, должность.</w:t>
      </w:r>
    </w:p>
    <w:p w:rsidR="00F91249" w:rsidRDefault="00F91249" w:rsidP="001E2960">
      <w:pPr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DB7513">
        <w:rPr>
          <w:rFonts w:ascii="Times New Roman" w:hAnsi="Times New Roman"/>
          <w:sz w:val="24"/>
          <w:szCs w:val="24"/>
        </w:rPr>
        <w:t>Работнику, выполняющему наряду со своей основной работой, обусловленной трудовым договором, дополнительную работу по другой профессии (должности) или исполняющему обязанности временно отсутствующего работника без освобождения от своей основной работы, производится доплата в процент</w:t>
      </w:r>
      <w:r w:rsidR="00855007">
        <w:rPr>
          <w:rFonts w:ascii="Times New Roman" w:hAnsi="Times New Roman"/>
          <w:sz w:val="24"/>
          <w:szCs w:val="24"/>
        </w:rPr>
        <w:t>ах</w:t>
      </w:r>
      <w:r w:rsidRPr="00DB7513">
        <w:rPr>
          <w:rFonts w:ascii="Times New Roman" w:hAnsi="Times New Roman"/>
          <w:sz w:val="24"/>
          <w:szCs w:val="24"/>
        </w:rPr>
        <w:t xml:space="preserve"> от основной тарифной ставки (должностного оклада)</w:t>
      </w:r>
      <w:r>
        <w:rPr>
          <w:rFonts w:ascii="Times New Roman" w:hAnsi="Times New Roman"/>
          <w:sz w:val="24"/>
          <w:szCs w:val="24"/>
        </w:rPr>
        <w:t xml:space="preserve"> с начислением всех надбавок, доплат, премий за исключением надбавки за выслугу лет (стаж работы)</w:t>
      </w:r>
      <w:r w:rsidR="00855007">
        <w:rPr>
          <w:rFonts w:ascii="Times New Roman" w:hAnsi="Times New Roman"/>
          <w:sz w:val="24"/>
          <w:szCs w:val="24"/>
        </w:rPr>
        <w:t>, но не менее МРОТ,</w:t>
      </w:r>
      <w:r w:rsidRPr="00DB7513">
        <w:rPr>
          <w:rFonts w:ascii="Times New Roman" w:hAnsi="Times New Roman"/>
          <w:sz w:val="24"/>
          <w:szCs w:val="24"/>
        </w:rPr>
        <w:t xml:space="preserve"> за фактическое время в</w:t>
      </w:r>
      <w:r>
        <w:rPr>
          <w:rFonts w:ascii="Times New Roman" w:hAnsi="Times New Roman"/>
          <w:sz w:val="24"/>
          <w:szCs w:val="24"/>
        </w:rPr>
        <w:t>ыполнения дополнительной работы.</w:t>
      </w:r>
    </w:p>
    <w:p w:rsidR="00F91249" w:rsidRDefault="00F91249" w:rsidP="001E2960">
      <w:pPr>
        <w:spacing w:before="100" w:beforeAutospacing="1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E121D">
        <w:rPr>
          <w:rFonts w:ascii="Times New Roman" w:hAnsi="Times New Roman"/>
          <w:sz w:val="24"/>
          <w:szCs w:val="24"/>
        </w:rPr>
        <w:t>При этом доплата за совмещение должностей может быть установлена как в твердой денежной сумме</w:t>
      </w:r>
      <w:r>
        <w:rPr>
          <w:rFonts w:ascii="Times New Roman" w:hAnsi="Times New Roman"/>
          <w:sz w:val="24"/>
          <w:szCs w:val="24"/>
        </w:rPr>
        <w:t xml:space="preserve"> по соглашению сторон</w:t>
      </w:r>
      <w:r w:rsidRPr="009E121D">
        <w:rPr>
          <w:rFonts w:ascii="Times New Roman" w:hAnsi="Times New Roman"/>
          <w:sz w:val="24"/>
          <w:szCs w:val="24"/>
        </w:rPr>
        <w:t xml:space="preserve">, так и в процентах к тарифной ставке (окладу) или заработной плате работника. </w:t>
      </w:r>
    </w:p>
    <w:p w:rsidR="00855007" w:rsidRDefault="00855007" w:rsidP="001E2960">
      <w:pPr>
        <w:spacing w:before="100" w:beforeAutospacing="1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в </w:t>
      </w:r>
      <w:r w:rsidR="0067770E">
        <w:rPr>
          <w:rFonts w:ascii="Times New Roman" w:hAnsi="Times New Roman"/>
          <w:sz w:val="24"/>
          <w:szCs w:val="24"/>
        </w:rPr>
        <w:t xml:space="preserve">раздел </w:t>
      </w:r>
      <w:r>
        <w:rPr>
          <w:rFonts w:ascii="Times New Roman" w:hAnsi="Times New Roman"/>
          <w:sz w:val="24"/>
          <w:szCs w:val="24"/>
        </w:rPr>
        <w:t>10 п</w:t>
      </w:r>
      <w:r w:rsidR="0067770E">
        <w:rPr>
          <w:rFonts w:ascii="Times New Roman" w:hAnsi="Times New Roman"/>
          <w:sz w:val="24"/>
          <w:szCs w:val="24"/>
        </w:rPr>
        <w:t xml:space="preserve">ункт </w:t>
      </w:r>
      <w:r>
        <w:rPr>
          <w:rFonts w:ascii="Times New Roman" w:hAnsi="Times New Roman"/>
          <w:sz w:val="24"/>
          <w:szCs w:val="24"/>
        </w:rPr>
        <w:t>1.</w:t>
      </w:r>
      <w:r w:rsidR="0067770E">
        <w:rPr>
          <w:rFonts w:ascii="Times New Roman" w:hAnsi="Times New Roman"/>
          <w:sz w:val="24"/>
          <w:szCs w:val="24"/>
        </w:rPr>
        <w:t>п.п. «</w:t>
      </w:r>
      <w:r>
        <w:rPr>
          <w:rFonts w:ascii="Times New Roman" w:hAnsi="Times New Roman"/>
          <w:sz w:val="24"/>
          <w:szCs w:val="24"/>
        </w:rPr>
        <w:t>д</w:t>
      </w:r>
      <w:r w:rsidR="0067770E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слова «до 5000», заменить на «до 6000».</w:t>
      </w:r>
    </w:p>
    <w:p w:rsidR="00C94815" w:rsidRDefault="0067770E" w:rsidP="001E2960">
      <w:pPr>
        <w:spacing w:before="100" w:beforeAutospacing="1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 Абзац 4 раздела</w:t>
      </w:r>
      <w:r w:rsidR="00C94815">
        <w:rPr>
          <w:rFonts w:ascii="Times New Roman" w:hAnsi="Times New Roman"/>
          <w:sz w:val="24"/>
          <w:szCs w:val="24"/>
        </w:rPr>
        <w:t xml:space="preserve"> 8 Приложения 2 дополнить следующими абзацами:</w:t>
      </w:r>
    </w:p>
    <w:p w:rsidR="00C94815" w:rsidRPr="00DB7513" w:rsidRDefault="00C94815" w:rsidP="001E2960">
      <w:pPr>
        <w:pStyle w:val="ConsNormal"/>
        <w:spacing w:before="100" w:beforeAutospacing="1" w:line="276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«</w:t>
      </w:r>
      <w:r w:rsidRPr="00177073">
        <w:rPr>
          <w:rFonts w:ascii="Times New Roman" w:hAnsi="Times New Roman" w:cs="Times New Roman"/>
          <w:sz w:val="24"/>
          <w:szCs w:val="24"/>
        </w:rPr>
        <w:t>Под совмещением профессий (должностей) понимается выполнение работником на основании приказа наряду с основной работой, обусловленной трудовым договором, дополнительной работы по другой или такой же профессии (должности) без освобождения от основной работы у одного и того же работодателя в одно и то же рабочее время.</w:t>
      </w:r>
    </w:p>
    <w:p w:rsidR="00C94815" w:rsidRPr="00DB7513" w:rsidRDefault="00C94815" w:rsidP="001E2960">
      <w:pPr>
        <w:pStyle w:val="ConsNormal"/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DB7513">
        <w:rPr>
          <w:rFonts w:ascii="Times New Roman" w:hAnsi="Times New Roman" w:cs="Times New Roman"/>
          <w:sz w:val="24"/>
          <w:szCs w:val="24"/>
        </w:rPr>
        <w:t>Под выполнением обязанностей временно отсутствующего работника без освобождения от своей основной работы следует понимать замену работника, отсутствующего в связи с болезнью, отпуском, командировкой и по другим причинам, когда в соответствии с действующим законодательством за ним сохраняется рабочее место, должность.</w:t>
      </w:r>
    </w:p>
    <w:p w:rsidR="00C94815" w:rsidRDefault="00C94815" w:rsidP="001E2960">
      <w:pPr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DB7513">
        <w:rPr>
          <w:rFonts w:ascii="Times New Roman" w:hAnsi="Times New Roman"/>
          <w:sz w:val="24"/>
          <w:szCs w:val="24"/>
        </w:rPr>
        <w:t>Работнику, выполняющему наряду со своей основной работой, обусловленной трудовым договором, дополнительную работу по другой профессии (должности) или исполняющему обязанности временно отсутствующего работника без освобождения от своей основной работы, производится доплата в процент</w:t>
      </w:r>
      <w:r w:rsidR="00855007">
        <w:rPr>
          <w:rFonts w:ascii="Times New Roman" w:hAnsi="Times New Roman"/>
          <w:sz w:val="24"/>
          <w:szCs w:val="24"/>
        </w:rPr>
        <w:t>ах</w:t>
      </w:r>
      <w:r w:rsidRPr="00DB7513">
        <w:rPr>
          <w:rFonts w:ascii="Times New Roman" w:hAnsi="Times New Roman"/>
          <w:sz w:val="24"/>
          <w:szCs w:val="24"/>
        </w:rPr>
        <w:t xml:space="preserve"> от основной тарифной ставки (должностного оклада)</w:t>
      </w:r>
      <w:r>
        <w:rPr>
          <w:rFonts w:ascii="Times New Roman" w:hAnsi="Times New Roman"/>
          <w:sz w:val="24"/>
          <w:szCs w:val="24"/>
        </w:rPr>
        <w:t xml:space="preserve"> с начислением всех надбавок, доплат, премий за исключением надбавки за выслугу лет (стаж работы)</w:t>
      </w:r>
      <w:r w:rsidR="00855007">
        <w:rPr>
          <w:rFonts w:ascii="Times New Roman" w:hAnsi="Times New Roman"/>
          <w:sz w:val="24"/>
          <w:szCs w:val="24"/>
        </w:rPr>
        <w:t>, но не менее МРОТ,</w:t>
      </w:r>
      <w:r w:rsidRPr="00DB7513">
        <w:rPr>
          <w:rFonts w:ascii="Times New Roman" w:hAnsi="Times New Roman"/>
          <w:sz w:val="24"/>
          <w:szCs w:val="24"/>
        </w:rPr>
        <w:t xml:space="preserve"> за фактическое время в</w:t>
      </w:r>
      <w:r>
        <w:rPr>
          <w:rFonts w:ascii="Times New Roman" w:hAnsi="Times New Roman"/>
          <w:sz w:val="24"/>
          <w:szCs w:val="24"/>
        </w:rPr>
        <w:t>ыполнения дополнительной работы.</w:t>
      </w:r>
    </w:p>
    <w:p w:rsidR="00C94815" w:rsidRDefault="00C94815" w:rsidP="001E2960">
      <w:pPr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E121D">
        <w:rPr>
          <w:rFonts w:ascii="Times New Roman" w:hAnsi="Times New Roman"/>
          <w:sz w:val="24"/>
          <w:szCs w:val="24"/>
        </w:rPr>
        <w:t>При этом доплата за совмещение должностей может быть установлена как в твердой денежной сумме</w:t>
      </w:r>
      <w:r>
        <w:rPr>
          <w:rFonts w:ascii="Times New Roman" w:hAnsi="Times New Roman"/>
          <w:sz w:val="24"/>
          <w:szCs w:val="24"/>
        </w:rPr>
        <w:t xml:space="preserve"> по соглашению сторон</w:t>
      </w:r>
      <w:r w:rsidRPr="009E121D">
        <w:rPr>
          <w:rFonts w:ascii="Times New Roman" w:hAnsi="Times New Roman"/>
          <w:sz w:val="24"/>
          <w:szCs w:val="24"/>
        </w:rPr>
        <w:t xml:space="preserve">, так и в процентах к тарифной ставке (окладу) или заработной плате работника. </w:t>
      </w:r>
    </w:p>
    <w:p w:rsidR="0067770E" w:rsidRDefault="0067770E" w:rsidP="001E2960">
      <w:pPr>
        <w:spacing w:before="100" w:beforeAutospacing="1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4) в раздел 10 пункт 1.п.п. «д» слова «до 3000», заменить на «до 4000».</w:t>
      </w:r>
    </w:p>
    <w:p w:rsidR="0067770E" w:rsidRDefault="0067770E" w:rsidP="001E2960">
      <w:pPr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997C6D" w:rsidRPr="003742C5" w:rsidRDefault="0067770E" w:rsidP="001E2960">
      <w:pPr>
        <w:tabs>
          <w:tab w:val="left" w:pos="18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997C6D">
        <w:rPr>
          <w:rFonts w:ascii="Times New Roman" w:hAnsi="Times New Roman"/>
          <w:sz w:val="24"/>
          <w:szCs w:val="24"/>
        </w:rPr>
        <w:t xml:space="preserve">. Настоящее постановление вступает в силу со дня его официального опубликования (обнародования) и распространяется на правоотношения, возникшие с </w:t>
      </w:r>
      <w:r w:rsidR="00F91249">
        <w:rPr>
          <w:rFonts w:ascii="Times New Roman" w:hAnsi="Times New Roman"/>
          <w:sz w:val="24"/>
          <w:szCs w:val="24"/>
        </w:rPr>
        <w:t>01.01.2022г</w:t>
      </w:r>
      <w:r w:rsidR="00997C6D">
        <w:rPr>
          <w:rFonts w:ascii="Times New Roman" w:hAnsi="Times New Roman"/>
          <w:sz w:val="24"/>
          <w:szCs w:val="24"/>
        </w:rPr>
        <w:t>.</w:t>
      </w:r>
    </w:p>
    <w:p w:rsidR="00997C6D" w:rsidRPr="003742C5" w:rsidRDefault="00997C6D" w:rsidP="001E2960">
      <w:pPr>
        <w:tabs>
          <w:tab w:val="left" w:pos="18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657A0" w:rsidRDefault="00C657A0" w:rsidP="003742C5">
      <w:pPr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</w:p>
    <w:p w:rsidR="001E2960" w:rsidRDefault="00C657A0" w:rsidP="001E2960">
      <w:pPr>
        <w:tabs>
          <w:tab w:val="left" w:pos="0"/>
          <w:tab w:val="left" w:pos="180"/>
        </w:tabs>
        <w:spacing w:after="0"/>
        <w:rPr>
          <w:rFonts w:ascii="Times New Roman" w:hAnsi="Times New Roman"/>
          <w:sz w:val="24"/>
          <w:szCs w:val="24"/>
        </w:rPr>
      </w:pPr>
      <w:r w:rsidRPr="003742C5">
        <w:rPr>
          <w:rFonts w:ascii="Times New Roman" w:hAnsi="Times New Roman"/>
          <w:sz w:val="24"/>
          <w:szCs w:val="24"/>
        </w:rPr>
        <w:t xml:space="preserve">Глава </w:t>
      </w:r>
      <w:r w:rsidR="00997C6D">
        <w:rPr>
          <w:rFonts w:ascii="Times New Roman" w:hAnsi="Times New Roman"/>
          <w:sz w:val="24"/>
          <w:szCs w:val="24"/>
        </w:rPr>
        <w:t>Александровского</w:t>
      </w:r>
    </w:p>
    <w:p w:rsidR="00C657A0" w:rsidRDefault="00C657A0" w:rsidP="001E2960">
      <w:pPr>
        <w:tabs>
          <w:tab w:val="left" w:pos="0"/>
          <w:tab w:val="left" w:pos="180"/>
        </w:tabs>
        <w:spacing w:after="0"/>
        <w:rPr>
          <w:rFonts w:ascii="Times New Roman" w:hAnsi="Times New Roman"/>
          <w:sz w:val="24"/>
          <w:szCs w:val="24"/>
        </w:rPr>
      </w:pPr>
      <w:r w:rsidRPr="003742C5">
        <w:rPr>
          <w:rFonts w:ascii="Times New Roman" w:hAnsi="Times New Roman"/>
          <w:sz w:val="24"/>
          <w:szCs w:val="24"/>
        </w:rPr>
        <w:t xml:space="preserve">сельского поселения                                 </w:t>
      </w:r>
      <w:r w:rsidR="00997C6D">
        <w:rPr>
          <w:rFonts w:ascii="Times New Roman" w:hAnsi="Times New Roman"/>
          <w:sz w:val="24"/>
          <w:szCs w:val="24"/>
        </w:rPr>
        <w:t xml:space="preserve">    </w:t>
      </w:r>
      <w:r w:rsidR="001E2960">
        <w:rPr>
          <w:rFonts w:ascii="Times New Roman" w:hAnsi="Times New Roman"/>
          <w:sz w:val="24"/>
          <w:szCs w:val="24"/>
        </w:rPr>
        <w:t xml:space="preserve">  Подпись                              </w:t>
      </w:r>
      <w:r w:rsidR="00997C6D">
        <w:rPr>
          <w:rFonts w:ascii="Times New Roman" w:hAnsi="Times New Roman"/>
          <w:sz w:val="24"/>
          <w:szCs w:val="24"/>
        </w:rPr>
        <w:t xml:space="preserve">             </w:t>
      </w:r>
      <w:r w:rsidR="00F91249">
        <w:rPr>
          <w:rFonts w:ascii="Times New Roman" w:hAnsi="Times New Roman"/>
          <w:sz w:val="24"/>
          <w:szCs w:val="24"/>
        </w:rPr>
        <w:t>Д.В.</w:t>
      </w:r>
      <w:r w:rsidR="006441F4">
        <w:rPr>
          <w:rFonts w:ascii="Times New Roman" w:hAnsi="Times New Roman"/>
          <w:sz w:val="24"/>
          <w:szCs w:val="24"/>
        </w:rPr>
        <w:t xml:space="preserve"> </w:t>
      </w:r>
      <w:r w:rsidR="00F91249">
        <w:rPr>
          <w:rFonts w:ascii="Times New Roman" w:hAnsi="Times New Roman"/>
          <w:sz w:val="24"/>
          <w:szCs w:val="24"/>
        </w:rPr>
        <w:t>Пьянков</w:t>
      </w:r>
    </w:p>
    <w:p w:rsidR="00997C6D" w:rsidRDefault="00997C6D" w:rsidP="00997C6D">
      <w:pPr>
        <w:tabs>
          <w:tab w:val="left" w:pos="0"/>
          <w:tab w:val="left" w:pos="180"/>
        </w:tabs>
        <w:rPr>
          <w:rFonts w:ascii="Times New Roman" w:hAnsi="Times New Roman"/>
          <w:sz w:val="24"/>
          <w:szCs w:val="24"/>
        </w:rPr>
      </w:pPr>
    </w:p>
    <w:p w:rsidR="006441F4" w:rsidRDefault="006441F4" w:rsidP="00997C6D">
      <w:pPr>
        <w:tabs>
          <w:tab w:val="left" w:pos="0"/>
          <w:tab w:val="left" w:pos="180"/>
        </w:tabs>
        <w:rPr>
          <w:rFonts w:ascii="Times New Roman" w:hAnsi="Times New Roman"/>
          <w:sz w:val="24"/>
          <w:szCs w:val="24"/>
        </w:rPr>
      </w:pPr>
    </w:p>
    <w:p w:rsidR="006441F4" w:rsidRDefault="006441F4" w:rsidP="00997C6D">
      <w:pPr>
        <w:tabs>
          <w:tab w:val="left" w:pos="0"/>
          <w:tab w:val="left" w:pos="180"/>
        </w:tabs>
        <w:rPr>
          <w:rFonts w:ascii="Times New Roman" w:hAnsi="Times New Roman"/>
          <w:sz w:val="24"/>
          <w:szCs w:val="24"/>
        </w:rPr>
      </w:pPr>
    </w:p>
    <w:p w:rsidR="006441F4" w:rsidRDefault="006441F4" w:rsidP="00997C6D">
      <w:pPr>
        <w:tabs>
          <w:tab w:val="left" w:pos="0"/>
          <w:tab w:val="left" w:pos="180"/>
        </w:tabs>
        <w:rPr>
          <w:rFonts w:ascii="Times New Roman" w:hAnsi="Times New Roman"/>
          <w:sz w:val="24"/>
          <w:szCs w:val="24"/>
        </w:rPr>
      </w:pPr>
    </w:p>
    <w:p w:rsidR="006441F4" w:rsidRDefault="006441F4" w:rsidP="00997C6D">
      <w:pPr>
        <w:tabs>
          <w:tab w:val="left" w:pos="0"/>
          <w:tab w:val="left" w:pos="180"/>
        </w:tabs>
        <w:rPr>
          <w:rFonts w:ascii="Times New Roman" w:hAnsi="Times New Roman"/>
          <w:sz w:val="24"/>
          <w:szCs w:val="24"/>
        </w:rPr>
      </w:pPr>
    </w:p>
    <w:p w:rsidR="00C94815" w:rsidRDefault="00C94815" w:rsidP="00997C6D">
      <w:pPr>
        <w:tabs>
          <w:tab w:val="left" w:pos="0"/>
          <w:tab w:val="left" w:pos="180"/>
        </w:tabs>
        <w:rPr>
          <w:rFonts w:ascii="Times New Roman" w:hAnsi="Times New Roman"/>
          <w:sz w:val="24"/>
          <w:szCs w:val="24"/>
        </w:rPr>
      </w:pPr>
    </w:p>
    <w:p w:rsidR="0067770E" w:rsidRDefault="0067770E" w:rsidP="00997C6D">
      <w:pPr>
        <w:tabs>
          <w:tab w:val="left" w:pos="0"/>
          <w:tab w:val="left" w:pos="180"/>
        </w:tabs>
        <w:rPr>
          <w:rFonts w:ascii="Times New Roman" w:hAnsi="Times New Roman"/>
          <w:sz w:val="24"/>
          <w:szCs w:val="24"/>
        </w:rPr>
      </w:pPr>
    </w:p>
    <w:p w:rsidR="0067770E" w:rsidRDefault="0067770E" w:rsidP="00997C6D">
      <w:pPr>
        <w:tabs>
          <w:tab w:val="left" w:pos="0"/>
          <w:tab w:val="left" w:pos="180"/>
        </w:tabs>
        <w:rPr>
          <w:rFonts w:ascii="Times New Roman" w:hAnsi="Times New Roman"/>
          <w:sz w:val="24"/>
          <w:szCs w:val="24"/>
        </w:rPr>
      </w:pPr>
    </w:p>
    <w:p w:rsidR="0067770E" w:rsidRDefault="0067770E" w:rsidP="00997C6D">
      <w:pPr>
        <w:tabs>
          <w:tab w:val="left" w:pos="0"/>
          <w:tab w:val="left" w:pos="180"/>
        </w:tabs>
        <w:rPr>
          <w:rFonts w:ascii="Times New Roman" w:hAnsi="Times New Roman"/>
          <w:sz w:val="24"/>
          <w:szCs w:val="24"/>
        </w:rPr>
      </w:pPr>
    </w:p>
    <w:p w:rsidR="006441F4" w:rsidRDefault="006441F4" w:rsidP="00997C6D">
      <w:pPr>
        <w:tabs>
          <w:tab w:val="left" w:pos="0"/>
          <w:tab w:val="left" w:pos="180"/>
        </w:tabs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6441F4" w:rsidRDefault="006441F4" w:rsidP="00997C6D">
      <w:pPr>
        <w:tabs>
          <w:tab w:val="left" w:pos="0"/>
          <w:tab w:val="left" w:pos="180"/>
        </w:tabs>
        <w:rPr>
          <w:rFonts w:ascii="Times New Roman" w:hAnsi="Times New Roman"/>
          <w:sz w:val="24"/>
          <w:szCs w:val="24"/>
        </w:rPr>
      </w:pPr>
    </w:p>
    <w:p w:rsidR="006441F4" w:rsidRPr="003742C5" w:rsidRDefault="006441F4" w:rsidP="00997C6D">
      <w:pPr>
        <w:tabs>
          <w:tab w:val="left" w:pos="0"/>
          <w:tab w:val="left" w:pos="180"/>
        </w:tabs>
        <w:rPr>
          <w:rFonts w:ascii="Times New Roman" w:hAnsi="Times New Roman"/>
          <w:sz w:val="24"/>
          <w:szCs w:val="24"/>
        </w:rPr>
      </w:pPr>
    </w:p>
    <w:p w:rsidR="00C657A0" w:rsidRPr="001E2960" w:rsidRDefault="00997C6D" w:rsidP="00027B8C">
      <w:pPr>
        <w:spacing w:after="0" w:line="240" w:lineRule="auto"/>
        <w:rPr>
          <w:rFonts w:ascii="Times New Roman" w:hAnsi="Times New Roman"/>
          <w:sz w:val="18"/>
          <w:szCs w:val="18"/>
        </w:rPr>
      </w:pPr>
      <w:r w:rsidRPr="001E2960">
        <w:rPr>
          <w:rFonts w:ascii="Times New Roman" w:hAnsi="Times New Roman"/>
          <w:sz w:val="18"/>
          <w:szCs w:val="18"/>
        </w:rPr>
        <w:t xml:space="preserve">Ткаченко </w:t>
      </w:r>
      <w:r w:rsidR="006441F4" w:rsidRPr="001E2960">
        <w:rPr>
          <w:rFonts w:ascii="Times New Roman" w:hAnsi="Times New Roman"/>
          <w:sz w:val="18"/>
          <w:szCs w:val="18"/>
        </w:rPr>
        <w:t>Елена Валерьевна</w:t>
      </w:r>
    </w:p>
    <w:p w:rsidR="00C657A0" w:rsidRPr="001E2960" w:rsidRDefault="006441F4" w:rsidP="00027B8C">
      <w:pPr>
        <w:spacing w:after="0" w:line="240" w:lineRule="auto"/>
        <w:rPr>
          <w:rFonts w:ascii="Times New Roman" w:hAnsi="Times New Roman"/>
          <w:sz w:val="18"/>
          <w:szCs w:val="18"/>
        </w:rPr>
      </w:pPr>
      <w:r w:rsidRPr="001E2960">
        <w:rPr>
          <w:rFonts w:ascii="Times New Roman" w:hAnsi="Times New Roman"/>
          <w:sz w:val="18"/>
          <w:szCs w:val="18"/>
        </w:rPr>
        <w:t>8(38255)</w:t>
      </w:r>
      <w:r w:rsidR="00C657A0" w:rsidRPr="001E2960">
        <w:rPr>
          <w:rFonts w:ascii="Times New Roman" w:hAnsi="Times New Roman"/>
          <w:sz w:val="18"/>
          <w:szCs w:val="18"/>
        </w:rPr>
        <w:t>2 55 10</w:t>
      </w:r>
    </w:p>
    <w:sectPr w:rsidR="00C657A0" w:rsidRPr="001E2960" w:rsidSect="00EA5546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7F2195B"/>
    <w:multiLevelType w:val="hybridMultilevel"/>
    <w:tmpl w:val="2696C192"/>
    <w:lvl w:ilvl="0" w:tplc="54629E30">
      <w:start w:val="1"/>
      <w:numFmt w:val="decimal"/>
      <w:lvlText w:val="%1)"/>
      <w:lvlJc w:val="left"/>
      <w:pPr>
        <w:ind w:left="89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5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1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2C5"/>
    <w:rsid w:val="000032A3"/>
    <w:rsid w:val="00012898"/>
    <w:rsid w:val="00027721"/>
    <w:rsid w:val="00027B8C"/>
    <w:rsid w:val="00030534"/>
    <w:rsid w:val="00034E15"/>
    <w:rsid w:val="00076A7E"/>
    <w:rsid w:val="00090232"/>
    <w:rsid w:val="000B3BCE"/>
    <w:rsid w:val="000C6FA5"/>
    <w:rsid w:val="000E651E"/>
    <w:rsid w:val="00116FF6"/>
    <w:rsid w:val="001246BC"/>
    <w:rsid w:val="00173301"/>
    <w:rsid w:val="0019137C"/>
    <w:rsid w:val="001B3D02"/>
    <w:rsid w:val="001E2960"/>
    <w:rsid w:val="002252BB"/>
    <w:rsid w:val="0025587B"/>
    <w:rsid w:val="00257DCD"/>
    <w:rsid w:val="002A1782"/>
    <w:rsid w:val="002A3954"/>
    <w:rsid w:val="002E04E7"/>
    <w:rsid w:val="0030053F"/>
    <w:rsid w:val="00315181"/>
    <w:rsid w:val="0033159C"/>
    <w:rsid w:val="003418E0"/>
    <w:rsid w:val="003742C5"/>
    <w:rsid w:val="003A41BF"/>
    <w:rsid w:val="003A6F65"/>
    <w:rsid w:val="003A7238"/>
    <w:rsid w:val="003E71E1"/>
    <w:rsid w:val="003F6A17"/>
    <w:rsid w:val="004637ED"/>
    <w:rsid w:val="004677C2"/>
    <w:rsid w:val="00470C72"/>
    <w:rsid w:val="0047402E"/>
    <w:rsid w:val="0047636E"/>
    <w:rsid w:val="004E571E"/>
    <w:rsid w:val="005304BB"/>
    <w:rsid w:val="005338C9"/>
    <w:rsid w:val="00567AE3"/>
    <w:rsid w:val="0057462B"/>
    <w:rsid w:val="005758B5"/>
    <w:rsid w:val="005A3C54"/>
    <w:rsid w:val="005D171A"/>
    <w:rsid w:val="005D3AFF"/>
    <w:rsid w:val="005E5544"/>
    <w:rsid w:val="00625CF6"/>
    <w:rsid w:val="006269A3"/>
    <w:rsid w:val="00642879"/>
    <w:rsid w:val="006441F4"/>
    <w:rsid w:val="006516BB"/>
    <w:rsid w:val="0067770E"/>
    <w:rsid w:val="0075578F"/>
    <w:rsid w:val="00786869"/>
    <w:rsid w:val="007C5E21"/>
    <w:rsid w:val="007D7562"/>
    <w:rsid w:val="0080450D"/>
    <w:rsid w:val="0081698D"/>
    <w:rsid w:val="00855007"/>
    <w:rsid w:val="00892DA4"/>
    <w:rsid w:val="008953B3"/>
    <w:rsid w:val="008A5EF2"/>
    <w:rsid w:val="008B4B60"/>
    <w:rsid w:val="008D0DF5"/>
    <w:rsid w:val="008E0639"/>
    <w:rsid w:val="009060D4"/>
    <w:rsid w:val="00920431"/>
    <w:rsid w:val="00942FFD"/>
    <w:rsid w:val="00973959"/>
    <w:rsid w:val="009805CA"/>
    <w:rsid w:val="00997C6D"/>
    <w:rsid w:val="009C0232"/>
    <w:rsid w:val="009E3B13"/>
    <w:rsid w:val="009E447E"/>
    <w:rsid w:val="009E5D14"/>
    <w:rsid w:val="009E6856"/>
    <w:rsid w:val="009F31CD"/>
    <w:rsid w:val="00A651AD"/>
    <w:rsid w:val="00A715CC"/>
    <w:rsid w:val="00AD0D32"/>
    <w:rsid w:val="00AF2025"/>
    <w:rsid w:val="00B049ED"/>
    <w:rsid w:val="00B05FAD"/>
    <w:rsid w:val="00B3359C"/>
    <w:rsid w:val="00B41E78"/>
    <w:rsid w:val="00C657A0"/>
    <w:rsid w:val="00C868BA"/>
    <w:rsid w:val="00C91944"/>
    <w:rsid w:val="00C94815"/>
    <w:rsid w:val="00CB113A"/>
    <w:rsid w:val="00CD2948"/>
    <w:rsid w:val="00D16857"/>
    <w:rsid w:val="00D51BC4"/>
    <w:rsid w:val="00D753AD"/>
    <w:rsid w:val="00D92C98"/>
    <w:rsid w:val="00DF7C21"/>
    <w:rsid w:val="00E14B8D"/>
    <w:rsid w:val="00E34EAE"/>
    <w:rsid w:val="00E36C70"/>
    <w:rsid w:val="00E80A31"/>
    <w:rsid w:val="00E9487C"/>
    <w:rsid w:val="00EA5546"/>
    <w:rsid w:val="00EB5090"/>
    <w:rsid w:val="00EB7D3F"/>
    <w:rsid w:val="00EC1976"/>
    <w:rsid w:val="00ED4267"/>
    <w:rsid w:val="00ED4AC6"/>
    <w:rsid w:val="00EE1244"/>
    <w:rsid w:val="00EF5A55"/>
    <w:rsid w:val="00F24F61"/>
    <w:rsid w:val="00F42E02"/>
    <w:rsid w:val="00F56961"/>
    <w:rsid w:val="00F852DF"/>
    <w:rsid w:val="00F853BC"/>
    <w:rsid w:val="00F91249"/>
    <w:rsid w:val="00FA7C15"/>
    <w:rsid w:val="00FB34E3"/>
    <w:rsid w:val="00FE7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40F823D6-F2BB-4D14-9BE3-39C67F5F5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51AD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3742C5"/>
    <w:pPr>
      <w:keepNext/>
      <w:spacing w:after="0" w:line="240" w:lineRule="auto"/>
      <w:outlineLvl w:val="0"/>
    </w:pPr>
    <w:rPr>
      <w:rFonts w:ascii="Times New Roman" w:hAnsi="Times New Roman"/>
      <w:b/>
      <w:sz w:val="32"/>
      <w:szCs w:val="20"/>
    </w:rPr>
  </w:style>
  <w:style w:type="paragraph" w:styleId="2">
    <w:name w:val="heading 2"/>
    <w:basedOn w:val="a"/>
    <w:next w:val="a"/>
    <w:link w:val="20"/>
    <w:uiPriority w:val="99"/>
    <w:qFormat/>
    <w:rsid w:val="003742C5"/>
    <w:pPr>
      <w:keepNext/>
      <w:spacing w:after="0" w:line="240" w:lineRule="auto"/>
      <w:outlineLvl w:val="1"/>
    </w:pPr>
    <w:rPr>
      <w:rFonts w:ascii="Times New Roman" w:hAnsi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742C5"/>
    <w:rPr>
      <w:rFonts w:ascii="Times New Roman" w:hAnsi="Times New Roman" w:cs="Times New Roman"/>
      <w:b/>
      <w:sz w:val="20"/>
      <w:szCs w:val="20"/>
    </w:rPr>
  </w:style>
  <w:style w:type="character" w:customStyle="1" w:styleId="20">
    <w:name w:val="Заголовок 2 Знак"/>
    <w:basedOn w:val="a0"/>
    <w:link w:val="2"/>
    <w:uiPriority w:val="99"/>
    <w:locked/>
    <w:rsid w:val="003742C5"/>
    <w:rPr>
      <w:rFonts w:ascii="Times New Roman" w:hAnsi="Times New Roman" w:cs="Times New Roman"/>
      <w:sz w:val="20"/>
      <w:szCs w:val="20"/>
    </w:rPr>
  </w:style>
  <w:style w:type="paragraph" w:customStyle="1" w:styleId="Default">
    <w:name w:val="Default"/>
    <w:uiPriority w:val="99"/>
    <w:rsid w:val="003742C5"/>
    <w:pPr>
      <w:suppressAutoHyphens/>
      <w:autoSpaceDE w:val="0"/>
    </w:pPr>
    <w:rPr>
      <w:rFonts w:ascii="Times New Roman" w:hAnsi="Times New Roman"/>
      <w:color w:val="000000"/>
      <w:sz w:val="24"/>
      <w:szCs w:val="24"/>
      <w:lang w:eastAsia="ar-SA"/>
    </w:rPr>
  </w:style>
  <w:style w:type="paragraph" w:customStyle="1" w:styleId="a3">
    <w:name w:val="Знак Знак Знак"/>
    <w:basedOn w:val="a"/>
    <w:uiPriority w:val="99"/>
    <w:rsid w:val="003742C5"/>
    <w:pPr>
      <w:widowControl w:val="0"/>
      <w:adjustRightInd w:val="0"/>
      <w:spacing w:after="160" w:line="240" w:lineRule="exact"/>
      <w:jc w:val="right"/>
    </w:pPr>
    <w:rPr>
      <w:rFonts w:ascii="Times New Roman" w:hAnsi="Times New Roman"/>
      <w:sz w:val="20"/>
      <w:szCs w:val="20"/>
      <w:lang w:val="en-GB" w:eastAsia="en-US"/>
    </w:rPr>
  </w:style>
  <w:style w:type="paragraph" w:customStyle="1" w:styleId="ConsPlusNormal">
    <w:name w:val="ConsPlusNormal"/>
    <w:uiPriority w:val="99"/>
    <w:rsid w:val="003742C5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4">
    <w:name w:val="List Paragraph"/>
    <w:basedOn w:val="a"/>
    <w:uiPriority w:val="99"/>
    <w:qFormat/>
    <w:rsid w:val="000B3BC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97C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7C6D"/>
    <w:rPr>
      <w:rFonts w:ascii="Tahoma" w:hAnsi="Tahoma" w:cs="Tahoma"/>
      <w:sz w:val="16"/>
      <w:szCs w:val="16"/>
    </w:rPr>
  </w:style>
  <w:style w:type="paragraph" w:customStyle="1" w:styleId="ConsNormal">
    <w:name w:val="ConsNormal"/>
    <w:rsid w:val="00F91249"/>
    <w:pPr>
      <w:autoSpaceDE w:val="0"/>
      <w:autoSpaceDN w:val="0"/>
      <w:adjustRightInd w:val="0"/>
      <w:jc w:val="both"/>
    </w:pPr>
    <w:rPr>
      <w:rFonts w:ascii="Courier New" w:hAnsi="Courier New" w:cs="Courier New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519</Words>
  <Characters>3767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4278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Ильичёва Ольга Ивановна</cp:lastModifiedBy>
  <cp:revision>2</cp:revision>
  <cp:lastPrinted>2022-08-04T01:45:00Z</cp:lastPrinted>
  <dcterms:created xsi:type="dcterms:W3CDTF">2022-08-04T01:45:00Z</dcterms:created>
  <dcterms:modified xsi:type="dcterms:W3CDTF">2022-08-04T01:45:00Z</dcterms:modified>
</cp:coreProperties>
</file>