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35C" w:rsidRDefault="0079635C" w:rsidP="0079635C">
      <w:pPr>
        <w:pStyle w:val="1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95325" cy="860196"/>
            <wp:effectExtent l="0" t="0" r="0" b="0"/>
            <wp:docPr id="2" name="Рисунок 1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52" cy="86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35C" w:rsidRPr="0079635C" w:rsidRDefault="0079635C" w:rsidP="0079635C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9635C">
        <w:rPr>
          <w:rFonts w:ascii="Times New Roman" w:hAnsi="Times New Roman" w:cs="Times New Roman"/>
          <w:b w:val="0"/>
          <w:color w:val="auto"/>
          <w:sz w:val="32"/>
          <w:szCs w:val="32"/>
        </w:rPr>
        <w:t>АДМИНИСТРАЦИЯ АЛЕКСАНДРОВСКОГО СЕЛЬСКОГО</w:t>
      </w:r>
    </w:p>
    <w:p w:rsidR="00774DBE" w:rsidRPr="00774DBE" w:rsidRDefault="0079635C" w:rsidP="00774DBE">
      <w:pPr>
        <w:pStyle w:val="1"/>
        <w:spacing w:line="240" w:lineRule="auto"/>
        <w:contextualSpacing/>
        <w:jc w:val="center"/>
        <w:rPr>
          <w:rFonts w:ascii="Times New Roman" w:hAnsi="Times New Roman" w:cs="Times New Roman"/>
          <w:b w:val="0"/>
          <w:color w:val="auto"/>
          <w:sz w:val="32"/>
          <w:szCs w:val="32"/>
        </w:rPr>
      </w:pPr>
      <w:r w:rsidRPr="0079635C">
        <w:rPr>
          <w:rFonts w:ascii="Times New Roman" w:hAnsi="Times New Roman" w:cs="Times New Roman"/>
          <w:b w:val="0"/>
          <w:color w:val="auto"/>
          <w:sz w:val="32"/>
          <w:szCs w:val="32"/>
        </w:rPr>
        <w:t>ПОСЕЛЕНИЯ</w:t>
      </w:r>
    </w:p>
    <w:p w:rsidR="00694A06" w:rsidRDefault="00AA5F78" w:rsidP="00694A06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                             </w:t>
      </w:r>
      <w:r w:rsidR="00B56DE7">
        <w:rPr>
          <w:rFonts w:ascii="Times New Roman" w:hAnsi="Times New Roman" w:cs="Times New Roman"/>
          <w:b/>
          <w:sz w:val="32"/>
        </w:rPr>
        <w:t xml:space="preserve">       </w:t>
      </w:r>
      <w:r w:rsidR="00E873A0">
        <w:rPr>
          <w:rFonts w:ascii="Times New Roman" w:hAnsi="Times New Roman" w:cs="Times New Roman"/>
          <w:b/>
          <w:sz w:val="32"/>
        </w:rPr>
        <w:t xml:space="preserve"> 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79635C" w:rsidRPr="0079635C">
        <w:rPr>
          <w:rFonts w:ascii="Times New Roman" w:hAnsi="Times New Roman" w:cs="Times New Roman"/>
          <w:b/>
          <w:sz w:val="32"/>
        </w:rPr>
        <w:t>ПО</w:t>
      </w:r>
      <w:r w:rsidR="00B56DE7">
        <w:rPr>
          <w:rFonts w:ascii="Times New Roman" w:hAnsi="Times New Roman" w:cs="Times New Roman"/>
          <w:b/>
          <w:sz w:val="32"/>
        </w:rPr>
        <w:t xml:space="preserve">СТАНОВЛЕНИЕ                  </w:t>
      </w:r>
    </w:p>
    <w:p w:rsidR="0079635C" w:rsidRPr="008938CC" w:rsidRDefault="0079635C" w:rsidP="00694A06">
      <w:pPr>
        <w:rPr>
          <w:rFonts w:ascii="Times New Roman" w:hAnsi="Times New Roman" w:cs="Times New Roman"/>
          <w:b/>
          <w:sz w:val="32"/>
        </w:rPr>
      </w:pPr>
      <w:r w:rsidRPr="0079635C">
        <w:rPr>
          <w:rFonts w:ascii="Times New Roman" w:hAnsi="Times New Roman" w:cs="Times New Roman"/>
          <w:sz w:val="24"/>
          <w:szCs w:val="24"/>
        </w:rPr>
        <w:t>«</w:t>
      </w:r>
      <w:r w:rsidR="00E873A0" w:rsidRPr="00A4443B">
        <w:rPr>
          <w:rFonts w:ascii="Times New Roman" w:hAnsi="Times New Roman" w:cs="Times New Roman"/>
          <w:sz w:val="24"/>
          <w:szCs w:val="24"/>
        </w:rPr>
        <w:t>30</w:t>
      </w:r>
      <w:r w:rsidRPr="0079635C">
        <w:rPr>
          <w:rFonts w:ascii="Times New Roman" w:hAnsi="Times New Roman" w:cs="Times New Roman"/>
          <w:sz w:val="24"/>
          <w:szCs w:val="24"/>
        </w:rPr>
        <w:t xml:space="preserve">» </w:t>
      </w:r>
      <w:r w:rsidR="00A54B4F">
        <w:rPr>
          <w:rFonts w:ascii="Times New Roman" w:hAnsi="Times New Roman" w:cs="Times New Roman"/>
          <w:sz w:val="24"/>
          <w:szCs w:val="24"/>
        </w:rPr>
        <w:t>августа</w:t>
      </w:r>
      <w:r w:rsidRPr="0079635C">
        <w:rPr>
          <w:rFonts w:ascii="Times New Roman" w:hAnsi="Times New Roman" w:cs="Times New Roman"/>
          <w:sz w:val="24"/>
          <w:szCs w:val="24"/>
        </w:rPr>
        <w:t xml:space="preserve"> 20</w:t>
      </w:r>
      <w:r w:rsidR="00A54B4F">
        <w:rPr>
          <w:rFonts w:ascii="Times New Roman" w:hAnsi="Times New Roman" w:cs="Times New Roman"/>
          <w:sz w:val="24"/>
          <w:szCs w:val="24"/>
        </w:rPr>
        <w:t>22</w:t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</w:r>
      <w:r w:rsidRPr="0079635C">
        <w:rPr>
          <w:rFonts w:ascii="Times New Roman" w:hAnsi="Times New Roman" w:cs="Times New Roman"/>
          <w:sz w:val="24"/>
          <w:szCs w:val="24"/>
        </w:rPr>
        <w:tab/>
        <w:t xml:space="preserve">                   </w:t>
      </w:r>
      <w:r w:rsidR="00A54B4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9635C">
        <w:rPr>
          <w:rFonts w:ascii="Times New Roman" w:hAnsi="Times New Roman" w:cs="Times New Roman"/>
          <w:sz w:val="24"/>
          <w:szCs w:val="24"/>
        </w:rPr>
        <w:t xml:space="preserve">   №</w:t>
      </w:r>
      <w:r w:rsidR="00B56DE7">
        <w:rPr>
          <w:rFonts w:ascii="Times New Roman" w:hAnsi="Times New Roman" w:cs="Times New Roman"/>
          <w:sz w:val="24"/>
          <w:szCs w:val="24"/>
        </w:rPr>
        <w:t xml:space="preserve"> </w:t>
      </w:r>
      <w:r w:rsidR="00A4443B" w:rsidRPr="008938CC">
        <w:rPr>
          <w:rFonts w:ascii="Times New Roman" w:hAnsi="Times New Roman" w:cs="Times New Roman"/>
          <w:sz w:val="24"/>
          <w:szCs w:val="24"/>
        </w:rPr>
        <w:t>361</w:t>
      </w:r>
    </w:p>
    <w:p w:rsidR="0079635C" w:rsidRPr="0079635C" w:rsidRDefault="0079635C" w:rsidP="0079635C">
      <w:pPr>
        <w:jc w:val="center"/>
        <w:rPr>
          <w:rFonts w:ascii="Times New Roman" w:hAnsi="Times New Roman" w:cs="Times New Roman"/>
        </w:rPr>
      </w:pPr>
      <w:r w:rsidRPr="0079635C">
        <w:rPr>
          <w:rFonts w:ascii="Times New Roman" w:hAnsi="Times New Roman" w:cs="Times New Roman"/>
        </w:rPr>
        <w:t>с.Александровское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9180"/>
      </w:tblGrid>
      <w:tr w:rsidR="00603BEA" w:rsidRPr="00603BEA" w:rsidTr="00CD3318">
        <w:tc>
          <w:tcPr>
            <w:tcW w:w="9180" w:type="dxa"/>
          </w:tcPr>
          <w:p w:rsidR="00603BEA" w:rsidRDefault="00640621" w:rsidP="00CD331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>Об утверждении муниципальной программы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40621">
              <w:rPr>
                <w:rFonts w:ascii="Times New Roman" w:hAnsi="Times New Roman" w:cs="Times New Roman"/>
                <w:sz w:val="24"/>
                <w:szCs w:val="24"/>
              </w:rPr>
              <w:t xml:space="preserve">«Формирование современной городской среды на территории Александровского </w:t>
            </w:r>
            <w:r w:rsidR="0079635C">
              <w:rPr>
                <w:rFonts w:ascii="Times New Roman" w:hAnsi="Times New Roman" w:cs="Times New Roman"/>
                <w:sz w:val="24"/>
                <w:szCs w:val="24"/>
              </w:rPr>
              <w:t>сельского поселения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="00A54B4F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D37F4" w:rsidRPr="00C8498E" w:rsidRDefault="006D37F4" w:rsidP="006D37F4">
            <w:pPr>
              <w:pStyle w:val="ae"/>
              <w:ind w:right="297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6906">
              <w:t xml:space="preserve">  </w:t>
            </w:r>
            <w:r w:rsidRPr="00721A74">
              <w:t>(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 xml:space="preserve">в ред. пост. от 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3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0.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11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.202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2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 xml:space="preserve"> № </w:t>
            </w:r>
            <w:r w:rsidRPr="006D37F4">
              <w:rPr>
                <w:rFonts w:ascii="Times New Roman" w:hAnsi="Times New Roman"/>
                <w:sz w:val="24"/>
                <w:szCs w:val="24"/>
              </w:rPr>
              <w:t>471</w:t>
            </w:r>
            <w:r w:rsidR="00245D8B">
              <w:rPr>
                <w:rFonts w:ascii="Times New Roman" w:hAnsi="Times New Roman"/>
                <w:sz w:val="24"/>
                <w:szCs w:val="24"/>
              </w:rPr>
              <w:t>,</w:t>
            </w:r>
            <w:r w:rsidR="00245D8B" w:rsidRPr="00245D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45D8B">
              <w:rPr>
                <w:rFonts w:ascii="Times New Roman" w:hAnsi="Times New Roman"/>
                <w:sz w:val="24"/>
                <w:szCs w:val="24"/>
              </w:rPr>
              <w:t>о</w:t>
            </w:r>
            <w:bookmarkStart w:id="0" w:name="_GoBack"/>
            <w:bookmarkEnd w:id="0"/>
            <w:r w:rsidR="00245D8B">
              <w:rPr>
                <w:rFonts w:ascii="Times New Roman" w:hAnsi="Times New Roman"/>
                <w:sz w:val="24"/>
                <w:szCs w:val="24"/>
              </w:rPr>
              <w:t>т 27.02.2023 № 65</w:t>
            </w:r>
            <w:r w:rsidRPr="00C8498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6D37F4" w:rsidRPr="00603BEA" w:rsidRDefault="006D37F4" w:rsidP="00CD3318">
            <w:pPr>
              <w:numPr>
                <w:ilvl w:val="12"/>
                <w:numId w:val="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64C8" w:rsidRDefault="00E864C8" w:rsidP="007D32B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9363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соответствии</w:t>
      </w:r>
      <w:r w:rsidR="007D32B1">
        <w:rPr>
          <w:rFonts w:ascii="Times New Roman" w:eastAsia="Times New Roman" w:hAnsi="Times New Roman" w:cs="Times New Roman"/>
          <w:sz w:val="24"/>
          <w:szCs w:val="24"/>
        </w:rPr>
        <w:t xml:space="preserve"> с Федеральным з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аконом Росс</w:t>
      </w:r>
      <w:r w:rsidR="00971573">
        <w:rPr>
          <w:rFonts w:ascii="Times New Roman" w:eastAsia="Times New Roman" w:hAnsi="Times New Roman" w:cs="Times New Roman"/>
          <w:sz w:val="24"/>
          <w:szCs w:val="24"/>
        </w:rPr>
        <w:t>ийской Федерации от 06.10.2003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№ 131-ФЗ «Об общих принципах организации местного самоуправления в Российской Федерации», руководствуясь Приказом Мин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строя России от 06.04.2017 № 691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/пр «Об утверждении 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методических рекомендаций</w:t>
      </w:r>
      <w:r w:rsidR="00D522A0" w:rsidRPr="00D522A0">
        <w:rPr>
          <w:rFonts w:ascii="Times New Roman" w:eastAsia="Times New Roman" w:hAnsi="Times New Roman" w:cs="Times New Roman"/>
          <w:sz w:val="24"/>
          <w:szCs w:val="24"/>
        </w:rPr>
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>ние комфортной городской среды» на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23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- 20</w:t>
      </w:r>
      <w:r w:rsidR="00A54B4F">
        <w:rPr>
          <w:rFonts w:ascii="Times New Roman" w:eastAsia="Times New Roman" w:hAnsi="Times New Roman" w:cs="Times New Roman"/>
          <w:sz w:val="24"/>
          <w:szCs w:val="24"/>
        </w:rPr>
        <w:t>27</w:t>
      </w:r>
      <w:r w:rsidR="00D522A0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</w:t>
      </w:r>
      <w:r w:rsidR="007D32B1" w:rsidRPr="007D32B1">
        <w:rPr>
          <w:rFonts w:ascii="Times New Roman" w:eastAsia="Times New Roman" w:hAnsi="Times New Roman" w:cs="Times New Roman"/>
          <w:sz w:val="24"/>
          <w:szCs w:val="24"/>
        </w:rPr>
        <w:t xml:space="preserve"> Уставом муниципального об</w:t>
      </w:r>
      <w:r w:rsidR="0079635C">
        <w:rPr>
          <w:rFonts w:ascii="Times New Roman" w:eastAsia="Times New Roman" w:hAnsi="Times New Roman" w:cs="Times New Roman"/>
          <w:sz w:val="24"/>
          <w:szCs w:val="24"/>
        </w:rPr>
        <w:t>разования «Александровское сельское поселение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B56DE7" w:rsidRDefault="00B56DE7" w:rsidP="009363C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115B" w:rsidRDefault="006D115B" w:rsidP="009363C5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77030">
        <w:rPr>
          <w:rFonts w:ascii="Times New Roman" w:eastAsia="Times New Roman" w:hAnsi="Times New Roman" w:cs="Times New Roman"/>
          <w:sz w:val="24"/>
          <w:szCs w:val="24"/>
        </w:rPr>
        <w:t>ПОСТАНОВЛЯЮ:</w:t>
      </w:r>
    </w:p>
    <w:p w:rsidR="00B56DE7" w:rsidRPr="00D77030" w:rsidRDefault="00B56DE7" w:rsidP="009363C5">
      <w:pPr>
        <w:tabs>
          <w:tab w:val="left" w:pos="993"/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A514C" w:rsidRDefault="003D5722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1.</w:t>
      </w:r>
      <w:r w:rsidR="00640621" w:rsidRPr="00640621">
        <w:rPr>
          <w:rStyle w:val="11"/>
          <w:color w:val="000000"/>
          <w:sz w:val="24"/>
          <w:szCs w:val="24"/>
        </w:rPr>
        <w:t xml:space="preserve">Утвердить муниципальную программу «Формирование современной городской среды на территории Александровского </w:t>
      </w:r>
      <w:r w:rsidR="0079635C">
        <w:rPr>
          <w:rStyle w:val="11"/>
          <w:color w:val="000000"/>
          <w:sz w:val="24"/>
          <w:szCs w:val="24"/>
        </w:rPr>
        <w:t>сельского поселения</w:t>
      </w:r>
      <w:r w:rsidR="00677D14">
        <w:rPr>
          <w:rStyle w:val="11"/>
          <w:color w:val="000000"/>
          <w:sz w:val="24"/>
          <w:szCs w:val="24"/>
        </w:rPr>
        <w:t xml:space="preserve"> на 20</w:t>
      </w:r>
      <w:r w:rsidR="00A54B4F">
        <w:rPr>
          <w:rStyle w:val="11"/>
          <w:color w:val="000000"/>
          <w:sz w:val="24"/>
          <w:szCs w:val="24"/>
        </w:rPr>
        <w:t>23</w:t>
      </w:r>
      <w:r w:rsidR="00677D14">
        <w:rPr>
          <w:rStyle w:val="11"/>
          <w:color w:val="000000"/>
          <w:sz w:val="24"/>
          <w:szCs w:val="24"/>
        </w:rPr>
        <w:t>-202</w:t>
      </w:r>
      <w:r w:rsidR="00A54B4F">
        <w:rPr>
          <w:rStyle w:val="11"/>
          <w:color w:val="000000"/>
          <w:sz w:val="24"/>
          <w:szCs w:val="24"/>
        </w:rPr>
        <w:t>7</w:t>
      </w:r>
      <w:r w:rsidR="00640621" w:rsidRPr="00640621">
        <w:rPr>
          <w:rStyle w:val="11"/>
          <w:color w:val="000000"/>
          <w:sz w:val="24"/>
          <w:szCs w:val="24"/>
        </w:rPr>
        <w:t xml:space="preserve"> год</w:t>
      </w:r>
      <w:r w:rsidR="00677D14">
        <w:rPr>
          <w:rStyle w:val="11"/>
          <w:color w:val="000000"/>
          <w:sz w:val="24"/>
          <w:szCs w:val="24"/>
        </w:rPr>
        <w:t>ы</w:t>
      </w:r>
      <w:r w:rsidR="00640621" w:rsidRPr="00640621">
        <w:rPr>
          <w:rStyle w:val="11"/>
          <w:color w:val="000000"/>
          <w:sz w:val="24"/>
          <w:szCs w:val="24"/>
        </w:rPr>
        <w:t>»</w:t>
      </w:r>
      <w:r w:rsidR="00640621">
        <w:rPr>
          <w:rStyle w:val="11"/>
          <w:color w:val="000000"/>
          <w:sz w:val="24"/>
          <w:szCs w:val="24"/>
        </w:rPr>
        <w:t xml:space="preserve"> согласно приложению</w:t>
      </w:r>
      <w:r w:rsidR="00A54B4F">
        <w:rPr>
          <w:rStyle w:val="11"/>
          <w:color w:val="000000"/>
          <w:sz w:val="24"/>
          <w:szCs w:val="24"/>
        </w:rPr>
        <w:t>,</w:t>
      </w:r>
      <w:r w:rsidR="00640621">
        <w:rPr>
          <w:rStyle w:val="11"/>
          <w:color w:val="000000"/>
          <w:sz w:val="24"/>
          <w:szCs w:val="24"/>
        </w:rPr>
        <w:t xml:space="preserve"> к настоящему постановлению</w:t>
      </w:r>
      <w:r w:rsidR="00640621" w:rsidRPr="00640621">
        <w:rPr>
          <w:rStyle w:val="11"/>
          <w:color w:val="000000"/>
          <w:sz w:val="24"/>
          <w:szCs w:val="24"/>
        </w:rPr>
        <w:t>.</w:t>
      </w:r>
    </w:p>
    <w:p w:rsidR="00F105B8" w:rsidRPr="003D3044" w:rsidRDefault="003D5722" w:rsidP="00B71AAB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 w:rsidRPr="003D3044">
        <w:rPr>
          <w:rStyle w:val="11"/>
          <w:color w:val="000000"/>
          <w:sz w:val="24"/>
          <w:szCs w:val="24"/>
        </w:rPr>
        <w:t xml:space="preserve">2. </w:t>
      </w:r>
      <w:r w:rsidR="00B71AAB">
        <w:rPr>
          <w:rStyle w:val="11"/>
          <w:color w:val="000000"/>
          <w:sz w:val="24"/>
          <w:szCs w:val="24"/>
        </w:rPr>
        <w:t xml:space="preserve">Настоящее постановление вступает в силу </w:t>
      </w:r>
      <w:r w:rsidR="00A54B4F">
        <w:rPr>
          <w:rStyle w:val="11"/>
          <w:color w:val="000000"/>
          <w:sz w:val="24"/>
          <w:szCs w:val="24"/>
        </w:rPr>
        <w:t>на следующий день после</w:t>
      </w:r>
      <w:r w:rsidR="00640621" w:rsidRPr="00640621">
        <w:rPr>
          <w:rStyle w:val="11"/>
          <w:color w:val="000000"/>
          <w:sz w:val="24"/>
          <w:szCs w:val="24"/>
        </w:rPr>
        <w:t xml:space="preserve"> его опубликования (обнародования).</w:t>
      </w:r>
    </w:p>
    <w:p w:rsidR="003D5722" w:rsidRPr="003D3044" w:rsidRDefault="00B71AAB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rStyle w:val="11"/>
          <w:color w:val="000000"/>
          <w:sz w:val="24"/>
          <w:szCs w:val="24"/>
        </w:rPr>
      </w:pPr>
      <w:r>
        <w:rPr>
          <w:rStyle w:val="11"/>
          <w:color w:val="000000"/>
          <w:sz w:val="24"/>
          <w:szCs w:val="24"/>
        </w:rPr>
        <w:t>3</w:t>
      </w:r>
      <w:r w:rsidR="003D5722" w:rsidRPr="003D3044">
        <w:rPr>
          <w:rStyle w:val="11"/>
          <w:color w:val="000000"/>
          <w:sz w:val="24"/>
          <w:szCs w:val="24"/>
        </w:rPr>
        <w:t xml:space="preserve">. Контроль за исполнением настоящего постановления </w:t>
      </w:r>
      <w:r w:rsidR="00A54B4F">
        <w:rPr>
          <w:rStyle w:val="11"/>
          <w:color w:val="000000"/>
          <w:sz w:val="24"/>
          <w:szCs w:val="24"/>
        </w:rPr>
        <w:t>оставляю за собой.</w:t>
      </w: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E873A0" w:rsidP="003D5722">
      <w:pPr>
        <w:pStyle w:val="a6"/>
        <w:tabs>
          <w:tab w:val="left" w:pos="6092"/>
          <w:tab w:val="right" w:pos="7086"/>
          <w:tab w:val="left" w:pos="7374"/>
        </w:tabs>
        <w:spacing w:line="269" w:lineRule="exact"/>
        <w:ind w:left="20" w:right="20" w:firstLine="547"/>
        <w:rPr>
          <w:color w:val="000000"/>
          <w:sz w:val="24"/>
          <w:szCs w:val="24"/>
          <w:shd w:val="clear" w:color="auto" w:fill="FFFFFF"/>
        </w:rPr>
      </w:pPr>
    </w:p>
    <w:p w:rsidR="00E873A0" w:rsidRDefault="008F7E6C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Глав</w:t>
      </w:r>
      <w:r w:rsidR="00FB458E">
        <w:rPr>
          <w:rFonts w:ascii="Times New Roman" w:hAnsi="Times New Roman" w:cs="Times New Roman"/>
          <w:sz w:val="24"/>
          <w:szCs w:val="24"/>
        </w:rPr>
        <w:t>а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E873A0">
        <w:rPr>
          <w:rFonts w:ascii="Times New Roman" w:hAnsi="Times New Roman" w:cs="Times New Roman"/>
          <w:sz w:val="24"/>
          <w:szCs w:val="24"/>
        </w:rPr>
        <w:t xml:space="preserve">Александровского </w:t>
      </w:r>
    </w:p>
    <w:p w:rsidR="00AA7E3E" w:rsidRDefault="00E873A0" w:rsidP="00EE3299">
      <w:pPr>
        <w:tabs>
          <w:tab w:val="left" w:pos="993"/>
          <w:tab w:val="left" w:pos="1134"/>
        </w:tabs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сельского </w:t>
      </w:r>
      <w:r w:rsidR="0079635C">
        <w:rPr>
          <w:rFonts w:ascii="Times New Roman" w:hAnsi="Times New Roman" w:cs="Times New Roman"/>
          <w:sz w:val="24"/>
          <w:szCs w:val="24"/>
        </w:rPr>
        <w:t>поселения</w:t>
      </w:r>
      <w:r w:rsidR="00594E0E" w:rsidRPr="00594E0E">
        <w:rPr>
          <w:rFonts w:ascii="Times New Roman" w:hAnsi="Times New Roman" w:cs="Times New Roman"/>
          <w:sz w:val="24"/>
          <w:szCs w:val="24"/>
        </w:rPr>
        <w:t xml:space="preserve">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CD3318" w:rsidRPr="00E873A0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A4443B">
        <w:rPr>
          <w:rFonts w:ascii="Times New Roman" w:hAnsi="Times New Roman" w:cs="Times New Roman"/>
          <w:sz w:val="24"/>
          <w:szCs w:val="24"/>
        </w:rPr>
        <w:t>Подпись</w:t>
      </w:r>
      <w:r w:rsidR="00CD3318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523D49">
        <w:rPr>
          <w:rFonts w:ascii="Times New Roman" w:hAnsi="Times New Roman" w:cs="Times New Roman"/>
          <w:sz w:val="24"/>
          <w:szCs w:val="24"/>
        </w:rPr>
        <w:tab/>
      </w:r>
      <w:r w:rsidR="00677D14">
        <w:rPr>
          <w:rFonts w:ascii="Times New Roman" w:hAnsi="Times New Roman" w:cs="Times New Roman"/>
          <w:sz w:val="24"/>
          <w:szCs w:val="24"/>
        </w:rPr>
        <w:t xml:space="preserve">      </w:t>
      </w:r>
      <w:r w:rsidR="00CD3318" w:rsidRPr="00CD3318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677D14">
        <w:rPr>
          <w:rFonts w:ascii="Times New Roman" w:hAnsi="Times New Roman" w:cs="Times New Roman"/>
          <w:sz w:val="24"/>
          <w:szCs w:val="24"/>
        </w:rPr>
        <w:t xml:space="preserve">     </w:t>
      </w:r>
      <w:r w:rsidR="00A54B4F">
        <w:rPr>
          <w:rFonts w:ascii="Times New Roman" w:hAnsi="Times New Roman" w:cs="Times New Roman"/>
          <w:sz w:val="24"/>
          <w:szCs w:val="24"/>
        </w:rPr>
        <w:t>Д.В. Пьянков</w:t>
      </w:r>
    </w:p>
    <w:p w:rsidR="008F7E6C" w:rsidRPr="00E873A0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E873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5722" w:rsidRDefault="003D5722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573" w:rsidRDefault="00971573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873A0" w:rsidRDefault="00E873A0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873A0" w:rsidRDefault="00E873A0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971573" w:rsidRDefault="00971573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EE3299" w:rsidRDefault="0079635C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Ткаченко </w:t>
      </w:r>
      <w:r w:rsidR="00A54B4F">
        <w:rPr>
          <w:rFonts w:ascii="Times New Roman" w:hAnsi="Times New Roman" w:cs="Times New Roman"/>
          <w:sz w:val="20"/>
          <w:szCs w:val="20"/>
        </w:rPr>
        <w:t>Елена Валерьевна</w:t>
      </w:r>
    </w:p>
    <w:p w:rsidR="00677D14" w:rsidRDefault="00677D14" w:rsidP="00594E0E">
      <w:pPr>
        <w:tabs>
          <w:tab w:val="left" w:pos="993"/>
          <w:tab w:val="left" w:pos="1134"/>
        </w:tabs>
        <w:spacing w:after="0" w:line="240" w:lineRule="atLeast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2-</w:t>
      </w:r>
      <w:r w:rsidR="0079635C">
        <w:rPr>
          <w:rFonts w:ascii="Times New Roman" w:hAnsi="Times New Roman" w:cs="Times New Roman"/>
          <w:sz w:val="20"/>
          <w:szCs w:val="20"/>
        </w:rPr>
        <w:t>55-10</w:t>
      </w:r>
    </w:p>
    <w:p w:rsidR="00E873A0" w:rsidRDefault="00E873A0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</w:p>
    <w:p w:rsid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t xml:space="preserve">Приложение к постановлению </w:t>
      </w:r>
    </w:p>
    <w:p w:rsidR="00FB458E" w:rsidRPr="00B71AAB" w:rsidRDefault="00B71AAB" w:rsidP="00971573">
      <w:pPr>
        <w:spacing w:after="0" w:line="240" w:lineRule="atLeast"/>
        <w:ind w:left="5664"/>
        <w:rPr>
          <w:rFonts w:ascii="Times New Roman" w:hAnsi="Times New Roman" w:cs="Times New Roman"/>
          <w:sz w:val="20"/>
          <w:szCs w:val="20"/>
        </w:rPr>
      </w:pPr>
      <w:r w:rsidRPr="00B71AAB">
        <w:rPr>
          <w:rFonts w:ascii="Times New Roman" w:hAnsi="Times New Roman" w:cs="Times New Roman"/>
          <w:sz w:val="20"/>
          <w:szCs w:val="20"/>
        </w:rPr>
        <w:t xml:space="preserve">Администрации Александровского </w:t>
      </w:r>
      <w:r w:rsidR="008B1141">
        <w:rPr>
          <w:rFonts w:ascii="Times New Roman" w:hAnsi="Times New Roman" w:cs="Times New Roman"/>
          <w:sz w:val="20"/>
          <w:szCs w:val="20"/>
        </w:rPr>
        <w:t>сельского поселения</w:t>
      </w:r>
      <w:r w:rsidR="00640621">
        <w:rPr>
          <w:rFonts w:ascii="Times New Roman" w:hAnsi="Times New Roman" w:cs="Times New Roman"/>
          <w:sz w:val="20"/>
          <w:szCs w:val="20"/>
        </w:rPr>
        <w:t xml:space="preserve"> от </w:t>
      </w:r>
      <w:r w:rsidR="00E873A0" w:rsidRPr="00E873A0">
        <w:rPr>
          <w:rFonts w:ascii="Times New Roman" w:hAnsi="Times New Roman" w:cs="Times New Roman"/>
          <w:sz w:val="20"/>
          <w:szCs w:val="20"/>
        </w:rPr>
        <w:t>30</w:t>
      </w:r>
      <w:r w:rsidR="00A54B4F">
        <w:rPr>
          <w:rFonts w:ascii="Times New Roman" w:hAnsi="Times New Roman" w:cs="Times New Roman"/>
          <w:sz w:val="20"/>
          <w:szCs w:val="20"/>
        </w:rPr>
        <w:t>.08</w:t>
      </w:r>
      <w:r w:rsidR="002E1D29">
        <w:rPr>
          <w:rFonts w:ascii="Times New Roman" w:hAnsi="Times New Roman" w:cs="Times New Roman"/>
          <w:sz w:val="20"/>
          <w:szCs w:val="20"/>
        </w:rPr>
        <w:t>.20</w:t>
      </w:r>
      <w:r w:rsidR="00A54B4F">
        <w:rPr>
          <w:rFonts w:ascii="Times New Roman" w:hAnsi="Times New Roman" w:cs="Times New Roman"/>
          <w:sz w:val="20"/>
          <w:szCs w:val="20"/>
        </w:rPr>
        <w:t>22</w:t>
      </w:r>
      <w:r w:rsidR="002E1D29">
        <w:rPr>
          <w:rFonts w:ascii="Times New Roman" w:hAnsi="Times New Roman" w:cs="Times New Roman"/>
          <w:sz w:val="20"/>
          <w:szCs w:val="20"/>
        </w:rPr>
        <w:t>г</w:t>
      </w:r>
      <w:r w:rsidR="00677D14">
        <w:rPr>
          <w:rFonts w:ascii="Times New Roman" w:hAnsi="Times New Roman" w:cs="Times New Roman"/>
          <w:sz w:val="20"/>
          <w:szCs w:val="20"/>
        </w:rPr>
        <w:t xml:space="preserve"> №</w:t>
      </w:r>
      <w:r w:rsidR="008938CC" w:rsidRPr="008938CC">
        <w:rPr>
          <w:rFonts w:ascii="Times New Roman" w:hAnsi="Times New Roman" w:cs="Times New Roman"/>
          <w:sz w:val="20"/>
          <w:szCs w:val="20"/>
        </w:rPr>
        <w:t xml:space="preserve"> 361</w:t>
      </w:r>
      <w:r w:rsidR="002E1D2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B71AAB" w:rsidRDefault="00B71AAB" w:rsidP="008F47B5">
      <w:pPr>
        <w:spacing w:after="0" w:line="240" w:lineRule="atLeast"/>
        <w:ind w:firstLine="6237"/>
        <w:jc w:val="center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FB458E" w:rsidRDefault="00FB458E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>Муниципальная программа</w:t>
      </w:r>
    </w:p>
    <w:p w:rsidR="00B71AAB" w:rsidRPr="00640621" w:rsidRDefault="00640621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40621">
        <w:rPr>
          <w:rFonts w:ascii="Times New Roman" w:hAnsi="Times New Roman" w:cs="Times New Roman"/>
          <w:b/>
          <w:sz w:val="36"/>
          <w:szCs w:val="36"/>
        </w:rPr>
        <w:t xml:space="preserve">«Формирование современной городской среды на территории Александровского </w:t>
      </w:r>
      <w:r w:rsidR="008B1141">
        <w:rPr>
          <w:rFonts w:ascii="Times New Roman" w:hAnsi="Times New Roman" w:cs="Times New Roman"/>
          <w:b/>
          <w:sz w:val="36"/>
          <w:szCs w:val="36"/>
        </w:rPr>
        <w:t>сельского поселения</w:t>
      </w:r>
      <w:r w:rsidR="00677D14">
        <w:rPr>
          <w:rFonts w:ascii="Times New Roman" w:hAnsi="Times New Roman" w:cs="Times New Roman"/>
          <w:b/>
          <w:sz w:val="36"/>
          <w:szCs w:val="36"/>
        </w:rPr>
        <w:t xml:space="preserve"> на 20</w:t>
      </w:r>
      <w:r w:rsidR="00A54B4F">
        <w:rPr>
          <w:rFonts w:ascii="Times New Roman" w:hAnsi="Times New Roman" w:cs="Times New Roman"/>
          <w:b/>
          <w:sz w:val="36"/>
          <w:szCs w:val="36"/>
        </w:rPr>
        <w:t>23</w:t>
      </w:r>
      <w:r w:rsidR="00677D14">
        <w:rPr>
          <w:rFonts w:ascii="Times New Roman" w:hAnsi="Times New Roman" w:cs="Times New Roman"/>
          <w:b/>
          <w:sz w:val="36"/>
          <w:szCs w:val="36"/>
        </w:rPr>
        <w:t>-202</w:t>
      </w:r>
      <w:r w:rsidR="00A54B4F">
        <w:rPr>
          <w:rFonts w:ascii="Times New Roman" w:hAnsi="Times New Roman" w:cs="Times New Roman"/>
          <w:b/>
          <w:sz w:val="36"/>
          <w:szCs w:val="36"/>
        </w:rPr>
        <w:t>7</w:t>
      </w:r>
      <w:r>
        <w:rPr>
          <w:rFonts w:ascii="Times New Roman" w:hAnsi="Times New Roman" w:cs="Times New Roman"/>
          <w:b/>
          <w:sz w:val="36"/>
          <w:szCs w:val="36"/>
        </w:rPr>
        <w:t xml:space="preserve"> год</w:t>
      </w:r>
      <w:r w:rsidR="00677D14">
        <w:rPr>
          <w:rFonts w:ascii="Times New Roman" w:hAnsi="Times New Roman" w:cs="Times New Roman"/>
          <w:b/>
          <w:sz w:val="36"/>
          <w:szCs w:val="36"/>
        </w:rPr>
        <w:t>ы</w:t>
      </w:r>
      <w:r w:rsidR="008F47B5">
        <w:rPr>
          <w:rFonts w:ascii="Times New Roman" w:hAnsi="Times New Roman" w:cs="Times New Roman"/>
          <w:b/>
          <w:sz w:val="36"/>
          <w:szCs w:val="36"/>
        </w:rPr>
        <w:t>»</w:t>
      </w: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Pr="00640621" w:rsidRDefault="00B71AAB" w:rsidP="00640621">
      <w:pPr>
        <w:spacing w:after="0" w:line="240" w:lineRule="atLeast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B71AAB" w:rsidRDefault="00B71AAB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990A94" w:rsidRDefault="00990A94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CD3318" w:rsidRDefault="00CD3318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2B124D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640621" w:rsidRDefault="00640621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</w:t>
      </w:r>
    </w:p>
    <w:p w:rsidR="00677D14" w:rsidRPr="00640621" w:rsidRDefault="00677D14" w:rsidP="0064062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5953"/>
      </w:tblGrid>
      <w:tr w:rsidR="00640621" w:rsidRPr="00640621" w:rsidTr="00672CBA">
        <w:trPr>
          <w:trHeight w:val="84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программы</w:t>
            </w:r>
          </w:p>
        </w:tc>
        <w:tc>
          <w:tcPr>
            <w:tcW w:w="5953" w:type="dxa"/>
          </w:tcPr>
          <w:p w:rsidR="00640621" w:rsidRPr="00640621" w:rsidRDefault="00640621" w:rsidP="00837E4E">
            <w:pPr>
              <w:tabs>
                <w:tab w:val="left" w:pos="74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программа «Формирование современной городской среды на территории Александровского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  <w:r w:rsidR="00677D14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(далее – </w:t>
            </w:r>
            <w:r w:rsidR="008F47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муниципальная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программа)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5953" w:type="dxa"/>
          </w:tcPr>
          <w:p w:rsidR="00640621" w:rsidRPr="00640621" w:rsidRDefault="00C91AB8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Федеральный Закон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06 октября 2003 года № 131-ФЗ «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Федерации»;</w:t>
            </w:r>
          </w:p>
          <w:p w:rsidR="00640621" w:rsidRDefault="00640621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 Постановление Правительства РФ от 10.02.2017 № 169 «Об утверждении Правил Предоставления и распределения субсидий из федеральн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ого бюджета бюджетам субъектов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Российской Федерации на поддержку государственных программ формирования современной городской среды»;</w:t>
            </w:r>
          </w:p>
          <w:p w:rsidR="008413FA" w:rsidRPr="00640621" w:rsidRDefault="008413FA" w:rsidP="0064062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22EEC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строя России от 06.04.2017 № 691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/пр «Об утверждении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методических рекомендаций</w:t>
            </w:r>
            <w:r w:rsidRPr="00D52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"Формирова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ние комфортной городской среды» на 20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- 202</w:t>
            </w:r>
            <w:r w:rsidR="00837E4E" w:rsidRPr="00837E4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годы»;</w:t>
            </w:r>
          </w:p>
          <w:p w:rsidR="00640621" w:rsidRPr="00640621" w:rsidRDefault="00640621" w:rsidP="00F15A1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Устав Александровского </w:t>
            </w:r>
            <w:r w:rsidR="00F15A14">
              <w:rPr>
                <w:rFonts w:ascii="Times New Roman" w:eastAsia="Times New Roman" w:hAnsi="Times New Roman" w:cs="Times New Roman"/>
                <w:sz w:val="24"/>
                <w:szCs w:val="24"/>
              </w:rPr>
              <w:t>района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Ответственный исполнитель программы</w:t>
            </w:r>
          </w:p>
        </w:tc>
        <w:tc>
          <w:tcPr>
            <w:tcW w:w="5953" w:type="dxa"/>
          </w:tcPr>
          <w:p w:rsidR="00640621" w:rsidRPr="00971573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</w:t>
            </w:r>
            <w:r w:rsidR="00F15A14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сельского поселения</w:t>
            </w:r>
          </w:p>
        </w:tc>
      </w:tr>
      <w:tr w:rsidR="00640621" w:rsidRPr="00640621" w:rsidTr="00672CBA">
        <w:trPr>
          <w:trHeight w:val="8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Исполнители программы</w:t>
            </w:r>
          </w:p>
        </w:tc>
        <w:tc>
          <w:tcPr>
            <w:tcW w:w="5953" w:type="dxa"/>
          </w:tcPr>
          <w:p w:rsidR="00F15A14" w:rsidRPr="00971573" w:rsidRDefault="00F15A14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C51D6E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 Александровского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поселени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</w:p>
        </w:tc>
      </w:tr>
      <w:tr w:rsidR="00640621" w:rsidRPr="00640621" w:rsidTr="00672CBA">
        <w:trPr>
          <w:trHeight w:val="139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Участники программы</w:t>
            </w:r>
          </w:p>
        </w:tc>
        <w:tc>
          <w:tcPr>
            <w:tcW w:w="5953" w:type="dxa"/>
          </w:tcPr>
          <w:p w:rsidR="008B1141" w:rsidRDefault="00971573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Администрации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="008B1141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8B1141" w:rsidRPr="00971573" w:rsidRDefault="008B114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Администрация Александровского района Томской области;</w:t>
            </w:r>
          </w:p>
          <w:p w:rsidR="00640621" w:rsidRPr="00C51D6E" w:rsidRDefault="00640621" w:rsidP="00C91A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Муни</w:t>
            </w:r>
            <w:r w:rsidR="00234FE9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ципальное бюджетное учреждение «</w:t>
            </w:r>
            <w:r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Архитектуры, строит</w:t>
            </w:r>
            <w:r w:rsidR="004629D3" w:rsidRP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ельства и капитального ремонта»</w:t>
            </w:r>
          </w:p>
        </w:tc>
      </w:tr>
      <w:tr w:rsidR="00640621" w:rsidRPr="00640621" w:rsidTr="00672CBA">
        <w:trPr>
          <w:trHeight w:val="43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и сроки программы</w:t>
            </w:r>
          </w:p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640621" w:rsidRPr="00640621" w:rsidRDefault="00C91AB8" w:rsidP="00C91AB8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  <w:r w:rsidR="008413FA">
              <w:rPr>
                <w:rFonts w:ascii="Times New Roman" w:eastAsia="Times New Roman" w:hAnsi="Times New Roman" w:cs="Times New Roman"/>
                <w:sz w:val="24"/>
                <w:szCs w:val="24"/>
              </w:rPr>
              <w:t>ы</w:t>
            </w:r>
          </w:p>
        </w:tc>
      </w:tr>
      <w:tr w:rsidR="00640621" w:rsidRPr="00640621" w:rsidTr="00672CBA">
        <w:trPr>
          <w:trHeight w:val="938"/>
        </w:trPr>
        <w:tc>
          <w:tcPr>
            <w:tcW w:w="3119" w:type="dxa"/>
          </w:tcPr>
          <w:p w:rsidR="00640621" w:rsidRPr="00640621" w:rsidRDefault="00640621" w:rsidP="004629D3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Исполнитель программных мероприятий (ответственный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сполнитель)</w:t>
            </w:r>
          </w:p>
        </w:tc>
        <w:tc>
          <w:tcPr>
            <w:tcW w:w="5953" w:type="dxa"/>
          </w:tcPr>
          <w:p w:rsidR="00640621" w:rsidRPr="00640621" w:rsidRDefault="00971573" w:rsidP="008B1141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Администраци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603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5953" w:type="dxa"/>
          </w:tcPr>
          <w:p w:rsidR="00640621" w:rsidRPr="00640621" w:rsidRDefault="00640621" w:rsidP="008B114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Повышение уровня благоустройства </w:t>
            </w:r>
            <w:r w:rsidR="004629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территории </w:t>
            </w:r>
            <w:r w:rsidR="008B1141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40621" w:rsidRPr="00640621" w:rsidTr="00672CBA">
        <w:trPr>
          <w:trHeight w:val="275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 программы</w:t>
            </w:r>
          </w:p>
        </w:tc>
        <w:tc>
          <w:tcPr>
            <w:tcW w:w="5953" w:type="dxa"/>
          </w:tcPr>
          <w:p w:rsidR="009C50F1" w:rsidRDefault="009C50F1" w:rsidP="00640621">
            <w:pPr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r w:rsidRPr="009C50F1">
              <w:rPr>
                <w:rFonts w:ascii="Times New Roman" w:eastAsia="Times New Roman" w:hAnsi="Times New Roman" w:cs="Times New Roman"/>
                <w:sz w:val="24"/>
                <w:szCs w:val="24"/>
              </w:rPr>
              <w:t>беспечение формирования единого облика муниципального образования;</w:t>
            </w:r>
          </w:p>
          <w:p w:rsidR="00640621" w:rsidRPr="0064062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-обеспечение создания, содержания и развития объектов благоустройства на территории муниципального образования, включая объекты,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находящиеся в частной собственности и прилегающие к ним территории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640621" w:rsidRPr="009C50F1" w:rsidRDefault="009C50F1" w:rsidP="009C50F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      </w:r>
          </w:p>
        </w:tc>
      </w:tr>
      <w:tr w:rsidR="00672CBA" w:rsidRPr="00640621" w:rsidTr="00672CBA">
        <w:trPr>
          <w:trHeight w:val="1140"/>
        </w:trPr>
        <w:tc>
          <w:tcPr>
            <w:tcW w:w="3119" w:type="dxa"/>
          </w:tcPr>
          <w:p w:rsidR="00672CBA" w:rsidRPr="00640621" w:rsidRDefault="00672CBA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Подпрограммы программы</w:t>
            </w:r>
          </w:p>
        </w:tc>
        <w:tc>
          <w:tcPr>
            <w:tcW w:w="5953" w:type="dxa"/>
          </w:tcPr>
          <w:p w:rsidR="00672CBA" w:rsidRPr="00640621" w:rsidRDefault="00672CBA" w:rsidP="004A5E8D">
            <w:pPr>
              <w:widowControl w:val="0"/>
              <w:autoSpaceDE w:val="0"/>
              <w:autoSpaceDN w:val="0"/>
              <w:spacing w:after="0" w:line="240" w:lineRule="auto"/>
              <w:ind w:left="-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Благоустройство дворовых территорий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  <w:p w:rsidR="00672CBA" w:rsidRPr="00640621" w:rsidRDefault="00672CBA" w:rsidP="00ED5E3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2.Благоустройство муниципальных территорий общего пользования </w:t>
            </w:r>
            <w:r w:rsidR="00ED5E33">
              <w:rPr>
                <w:rFonts w:ascii="Times New Roman" w:eastAsia="Times New Roman" w:hAnsi="Times New Roman" w:cs="Times New Roman"/>
                <w:sz w:val="24"/>
                <w:szCs w:val="24"/>
              </w:rPr>
              <w:t>Александровского сельского поселения</w:t>
            </w:r>
          </w:p>
        </w:tc>
      </w:tr>
      <w:tr w:rsidR="00640621" w:rsidRPr="00640621" w:rsidTr="00672CBA">
        <w:trPr>
          <w:trHeight w:val="1114"/>
        </w:trPr>
        <w:tc>
          <w:tcPr>
            <w:tcW w:w="3119" w:type="dxa"/>
          </w:tcPr>
          <w:p w:rsidR="00640621" w:rsidRPr="00640621" w:rsidRDefault="00640621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Целевые показатели (индикаторы) программы</w:t>
            </w:r>
          </w:p>
        </w:tc>
        <w:tc>
          <w:tcPr>
            <w:tcW w:w="5953" w:type="dxa"/>
          </w:tcPr>
          <w:p w:rsidR="00640621" w:rsidRDefault="00ED5E33" w:rsidP="00ED5E33">
            <w:pPr>
              <w:widowControl w:val="0"/>
              <w:numPr>
                <w:ilvl w:val="0"/>
                <w:numId w:val="5"/>
              </w:numPr>
              <w:tabs>
                <w:tab w:val="left" w:pos="317"/>
              </w:tabs>
              <w:autoSpaceDE w:val="0"/>
              <w:autoSpaceDN w:val="0"/>
              <w:spacing w:after="0" w:line="240" w:lineRule="auto"/>
              <w:ind w:left="0" w:hanging="74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дворовых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пространств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многоквартирных домов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далее – 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МКД</w:t>
            </w:r>
            <w:r w:rsidR="0097157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640621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общего количества дворовых территорий МКД.</w:t>
            </w:r>
          </w:p>
          <w:p w:rsidR="00640621" w:rsidRDefault="00640621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</w:t>
            </w:r>
            <w:r w:rsid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Количество/д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оля благоустроенных </w:t>
            </w:r>
            <w:r w:rsidR="000739C2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общественных</w:t>
            </w:r>
            <w:r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территорий от общ</w:t>
            </w:r>
            <w:r w:rsidR="004629D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его количества таких территорий</w:t>
            </w:r>
            <w:r w:rsidR="00971573" w:rsidRPr="000739C2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739C2" w:rsidRPr="00640621" w:rsidRDefault="000739C2" w:rsidP="000739C2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spacing w:after="0" w:line="240" w:lineRule="auto"/>
              <w:ind w:left="-2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3.Количество/доля жителей, принявших участие (трудовое и финансовое) в мероприятиях по благоустройству территории.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Объем и источники финансирования программы</w:t>
            </w:r>
          </w:p>
        </w:tc>
        <w:tc>
          <w:tcPr>
            <w:tcW w:w="5953" w:type="dxa"/>
          </w:tcPr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Общий объем средств, направляемых на реализацию муниципальной программы, составляет 8189,898 тыс. рублей, из них: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- 80,0 тыс. рублей за счет средств бюджета Александровского сельского поселения;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750,0 тыс. рублей за счет средств бюджета Александровского района;</w:t>
            </w:r>
          </w:p>
          <w:p w:rsidR="002F6906" w:rsidRPr="002F6906" w:rsidRDefault="002F6906" w:rsidP="002F6906">
            <w:pPr>
              <w:widowControl w:val="0"/>
              <w:autoSpaceDE w:val="0"/>
              <w:autoSpaceDN w:val="0"/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- 220,797 тыс.</w:t>
            </w: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рублей за счёт средств областного бюджета;</w:t>
            </w:r>
          </w:p>
          <w:p w:rsidR="00640621" w:rsidRPr="00640621" w:rsidRDefault="002F6906" w:rsidP="002F6906">
            <w:pPr>
              <w:widowControl w:val="0"/>
              <w:autoSpaceDE w:val="0"/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6906">
              <w:rPr>
                <w:rFonts w:ascii="Times New Roman" w:hAnsi="Times New Roman" w:cs="Times New Roman"/>
                <w:sz w:val="24"/>
                <w:szCs w:val="24"/>
              </w:rPr>
              <w:t>- 7139,101 тыс.рублей за счет средств федерального бюджета.</w:t>
            </w:r>
          </w:p>
        </w:tc>
      </w:tr>
      <w:tr w:rsidR="00640621" w:rsidRPr="00640621" w:rsidTr="00672CBA">
        <w:tc>
          <w:tcPr>
            <w:tcW w:w="3119" w:type="dxa"/>
          </w:tcPr>
          <w:p w:rsidR="00640621" w:rsidRPr="00640621" w:rsidRDefault="00640621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</w:tc>
        <w:tc>
          <w:tcPr>
            <w:tcW w:w="5953" w:type="dxa"/>
          </w:tcPr>
          <w:p w:rsidR="00640621" w:rsidRPr="00633072" w:rsidRDefault="00640621" w:rsidP="00C91AB8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Приведение в нормативное состояние</w:t>
            </w:r>
            <w:r w:rsidR="00C91AB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дворовых территорий Александровского сельского поселения Благоустройство муниципальных территорий общего пользования Алексан</w:t>
            </w:r>
            <w:r w:rsidR="00633072">
              <w:rPr>
                <w:rFonts w:ascii="Times New Roman" w:eastAsia="Times New Roman" w:hAnsi="Times New Roman" w:cs="Times New Roman"/>
                <w:sz w:val="24"/>
                <w:szCs w:val="24"/>
              </w:rPr>
              <w:t>дровского сельского поселения</w:t>
            </w:r>
          </w:p>
        </w:tc>
      </w:tr>
    </w:tbl>
    <w:p w:rsidR="00640621" w:rsidRPr="00640621" w:rsidRDefault="00640621" w:rsidP="00640621">
      <w:pPr>
        <w:autoSpaceDE w:val="0"/>
        <w:spacing w:after="0" w:line="240" w:lineRule="auto"/>
        <w:ind w:firstLine="53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640621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52F90" w:rsidRDefault="00052F90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4629D3" w:rsidRDefault="004629D3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71236D" w:rsidRDefault="0071236D" w:rsidP="00640621">
      <w:pPr>
        <w:tabs>
          <w:tab w:val="left" w:pos="127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ХАРАКТЕРИСТИКА ТЕКУЩЕГО СОСТОЯНИЯ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СФЕРЫ РЕАЛИЗАЦИИ МУНИЦИПАЛЬНОЙ ПРОГРАММЫ</w:t>
      </w:r>
    </w:p>
    <w:p w:rsidR="00234FE9" w:rsidRPr="00640621" w:rsidRDefault="00234FE9" w:rsidP="0071236D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  . Характеристика благоустройства дворовых территорий.</w:t>
      </w:r>
    </w:p>
    <w:p w:rsidR="000A1C50" w:rsidRDefault="000A1C50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состав Александровского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вход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населённых пункта с.Александровское и д.Ларино Ч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исленность жителей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сельского поселения составляет 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6589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человек (данные 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статистики 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на 01.01.20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22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>)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 xml:space="preserve"> на территории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имеются многоквартирн</w:t>
      </w:r>
      <w:r w:rsidR="00ED5E33">
        <w:rPr>
          <w:rFonts w:ascii="Times New Roman" w:eastAsia="Times New Roman" w:hAnsi="Times New Roman" w:cs="Times New Roman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дома, являющиеся объектами </w:t>
      </w:r>
      <w:r w:rsidR="00D0245E">
        <w:rPr>
          <w:rFonts w:ascii="Times New Roman" w:eastAsia="Times New Roman" w:hAnsi="Times New Roman" w:cs="Times New Roman"/>
          <w:sz w:val="24"/>
          <w:szCs w:val="24"/>
        </w:rPr>
        <w:t>настоящей программы.</w:t>
      </w:r>
    </w:p>
    <w:p w:rsidR="00640621" w:rsidRPr="00533A77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Жилищный фонд Александровского сельского поселе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ния по состоянию на 01.01.20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22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составляет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2239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 домов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общей площадью </w:t>
      </w:r>
      <w:r w:rsidR="001F193C" w:rsidRPr="00533A77">
        <w:rPr>
          <w:rFonts w:ascii="Times New Roman" w:eastAsia="Times New Roman" w:hAnsi="Times New Roman" w:cs="Times New Roman"/>
          <w:sz w:val="24"/>
          <w:szCs w:val="24"/>
        </w:rPr>
        <w:t>19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7,6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971573" w:rsidRPr="00533A77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из них:</w:t>
      </w:r>
    </w:p>
    <w:p w:rsidR="00533A77" w:rsidRPr="00533A77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м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>ногоквартирных домов всего 99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47,6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533A77" w:rsidRDefault="00533A7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индивидуальные жилые дома- 874 ед. общей площадью 72,8 тыс.кв.м.;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640621" w:rsidRPr="00640621" w:rsidRDefault="004629D3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- д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ома блокированной застройки </w:t>
      </w:r>
      <w:r w:rsidR="000A1C50" w:rsidRPr="00533A7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1266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ед. общей площадью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77,2</w:t>
      </w:r>
      <w:r w:rsidR="00640621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тыс.кв.м. Основная часть домов построена от 30 до 70 лет назад.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3A77">
        <w:rPr>
          <w:rFonts w:ascii="Times New Roman" w:eastAsia="Times New Roman" w:hAnsi="Times New Roman" w:cs="Times New Roman"/>
          <w:sz w:val="24"/>
          <w:szCs w:val="24"/>
        </w:rPr>
        <w:t>Способ управления в многокварти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>рных домах выбран</w:t>
      </w:r>
      <w:r w:rsidR="00562EFD" w:rsidRPr="00533A77">
        <w:rPr>
          <w:rFonts w:ascii="Times New Roman" w:eastAsia="Times New Roman" w:hAnsi="Times New Roman" w:cs="Times New Roman"/>
          <w:sz w:val="24"/>
          <w:szCs w:val="24"/>
        </w:rPr>
        <w:t>: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ТСЖ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- 13</w:t>
      </w:r>
      <w:r w:rsidR="004629D3"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домов,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непосредственный способ управления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>-</w:t>
      </w:r>
      <w:r w:rsidR="0071236D" w:rsidRPr="00533A7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33A77" w:rsidRPr="00533A77">
        <w:rPr>
          <w:rFonts w:ascii="Times New Roman" w:eastAsia="Times New Roman" w:hAnsi="Times New Roman" w:cs="Times New Roman"/>
          <w:sz w:val="24"/>
          <w:szCs w:val="24"/>
        </w:rPr>
        <w:t>86</w:t>
      </w:r>
      <w:r w:rsidRPr="00533A77">
        <w:rPr>
          <w:rFonts w:ascii="Times New Roman" w:eastAsia="Times New Roman" w:hAnsi="Times New Roman" w:cs="Times New Roman"/>
          <w:sz w:val="24"/>
          <w:szCs w:val="24"/>
        </w:rPr>
        <w:t xml:space="preserve"> домов.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 настоящего времени благоустройство дворовых территорий осуществлялось по отдельным видам работ, без взаимной увязки элементов благоустройства. Некоторые виды работ по благоустройству практически не производились: работы по содержанию зелёных зон дворовых территорий, организация новых дворовых площадок для отдыха детей разных возрастных групп, устройство парковок для временного хранения автомобилей.</w:t>
      </w:r>
    </w:p>
    <w:p w:rsidR="00C11E17" w:rsidRPr="00640621" w:rsidRDefault="00C11E17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дворовых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>представлен в приложении 1.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2012 году Администрация Александровского сельского поселения произвела работы по асфальтированию 5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(всего 11)</w:t>
      </w:r>
      <w:r w:rsidR="0071236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дворов и подъездных проездов к ним. Часть дворов имеет бетонное покрытие 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5, а в некоторых дворах</w:t>
      </w:r>
      <w:r w:rsidR="000A1C50">
        <w:rPr>
          <w:rFonts w:ascii="Times New Roman" w:eastAsia="Times New Roman" w:hAnsi="Times New Roman" w:cs="Times New Roman"/>
          <w:sz w:val="24"/>
          <w:szCs w:val="24"/>
        </w:rPr>
        <w:t xml:space="preserve"> произведена только отсыпка ПГС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 некоторых дворах отсутствует дренажная система, что не обеспечивает отвод вод в периоды выпадения обильных осадков и таянья снежных масс, что доставляет массу неудобств жителям и негативно влияет на конструктивные элементы зданий. </w:t>
      </w:r>
    </w:p>
    <w:p w:rsid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 ряде дворов отсутствует освещение придомовых территорий, необходимый набор малых форм и обустроенных площадок. Отсутствуют специально обустроенные стоянки для автомобилей, что приводит к их хаотичной парковке.</w:t>
      </w:r>
    </w:p>
    <w:p w:rsidR="0071236D" w:rsidRDefault="0071236D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2017 году в рамках приоритетного проекта «Формирование комфортной городской среды» было произведено благоустройство придомовой территории в мкр. Казахстан. Было выполнено у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стройство ограждения</w:t>
      </w:r>
      <w:r w:rsidR="001F193C">
        <w:rPr>
          <w:rFonts w:ascii="Times New Roman" w:eastAsia="Times New Roman" w:hAnsi="Times New Roman" w:cs="Times New Roman"/>
          <w:sz w:val="24"/>
          <w:szCs w:val="24"/>
        </w:rPr>
        <w:t>,</w:t>
      </w:r>
      <w:r w:rsidR="00E873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высотой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м, выравнивание верхнего слоя песком 10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см</w:t>
      </w:r>
      <w:r w:rsidRPr="0071236D">
        <w:rPr>
          <w:rFonts w:ascii="Times New Roman" w:eastAsia="Times New Roman" w:hAnsi="Times New Roman" w:cs="Times New Roman"/>
          <w:sz w:val="24"/>
          <w:szCs w:val="24"/>
        </w:rPr>
        <w:t>, ремонт уличного электроосвещения</w:t>
      </w:r>
      <w:r>
        <w:rPr>
          <w:rFonts w:ascii="Times New Roman" w:eastAsia="Times New Roman" w:hAnsi="Times New Roman" w:cs="Times New Roman"/>
          <w:sz w:val="24"/>
          <w:szCs w:val="24"/>
        </w:rPr>
        <w:t>. В результате благоустройством была охвачена территория четырёх МКД.</w:t>
      </w:r>
    </w:p>
    <w:p w:rsidR="001F193C" w:rsidRPr="001F193C" w:rsidRDefault="001F193C" w:rsidP="001F193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193C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193C">
        <w:rPr>
          <w:rFonts w:ascii="Times New Roman" w:hAnsi="Times New Roman" w:cs="Times New Roman"/>
          <w:sz w:val="24"/>
          <w:szCs w:val="24"/>
        </w:rPr>
        <w:t xml:space="preserve">2018 году в рамках этого проекта было частично заменено ограждение на доме мкр.Казахстан,2 установлены лавочки и урны, на доме мкр.Казахстан,5 полностью заменено ограждение и установлены урны, по пер.Лесному,32 произведена отсыпка дворового проезда. начал преображаться центр села – выполнен первый этап строительства и благоустройства центрального сквера – установлено ограждение, выполнено освещение, высажены зеленые насаждения, территория для отдыха жителей села наполовину замощена тротуарной плиткой, приобретены малые архитектурные формы. </w:t>
      </w:r>
    </w:p>
    <w:p w:rsidR="001F19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lastRenderedPageBreak/>
        <w:t>В 2019 году было закончено строительство и благоустройство центрального сквера. Выложена тротуарная плитка, высажены деревья, приобретены малые архитектурные (вазоны под цветы 30шт.), скамейки «Городская роща» (10шт.), 3 велопарковки.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1023C">
        <w:rPr>
          <w:rFonts w:ascii="Times New Roman" w:hAnsi="Times New Roman" w:cs="Times New Roman"/>
          <w:bCs/>
          <w:sz w:val="24"/>
          <w:szCs w:val="24"/>
        </w:rPr>
        <w:t>В 2020 году было начато строительство и благоустройство центрального парка. Установлено новое ограждение 66.35 метров, уложено асфальтное покрытие 287 метров.</w:t>
      </w:r>
    </w:p>
    <w:p w:rsidR="0071023C" w:rsidRPr="0071023C" w:rsidRDefault="0071023C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023C">
        <w:rPr>
          <w:rFonts w:ascii="Times New Roman" w:eastAsia="Calibri" w:hAnsi="Times New Roman" w:cs="Times New Roman"/>
          <w:sz w:val="24"/>
          <w:szCs w:val="24"/>
          <w:lang w:eastAsia="en-US"/>
        </w:rPr>
        <w:t>В 2021 году</w:t>
      </w:r>
      <w:r w:rsidRPr="0071023C">
        <w:rPr>
          <w:rFonts w:ascii="Times New Roman" w:eastAsia="Calibri" w:hAnsi="Times New Roman" w:cs="Times New Roman"/>
          <w:bCs/>
          <w:sz w:val="24"/>
          <w:szCs w:val="24"/>
          <w:lang w:eastAsia="en-US"/>
        </w:rPr>
        <w:t xml:space="preserve"> было продолжено строительство и благоустройство центрального парка. Устройство металлического забора с обшивкой профлистом 183,25 м., устройство кованного забора 76м., устройство железнобетонных лестниц 2 шт., устройство декоративного короба надземного трубопровода с заменой существующего теплоизоляционного слоя, устройство покрытий из тротуарной плитки 1475 м.кв., устройство асфальтного покрытия 1410,0 м.кв</w:t>
      </w:r>
    </w:p>
    <w:p w:rsidR="00722EEC" w:rsidRDefault="00722EEC" w:rsidP="00722EEC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22EEC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 сферу содержания дворовых территорий на территории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1.</w:t>
      </w: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1</w:t>
      </w:r>
    </w:p>
    <w:p w:rsidR="00673540" w:rsidRPr="000360A3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 xml:space="preserve">Целевые показатели (индикаторы), характеризующие сферу </w:t>
      </w:r>
    </w:p>
    <w:p w:rsidR="00673540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содержания дворовых территорий на территории Александровского сельского поселения</w:t>
      </w: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Y="108"/>
        <w:tblW w:w="9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2954"/>
        <w:gridCol w:w="1417"/>
        <w:gridCol w:w="1560"/>
        <w:gridCol w:w="1417"/>
        <w:gridCol w:w="1559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954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7" w:type="dxa"/>
            <w:vMerge w:val="restart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4536" w:type="dxa"/>
            <w:gridSpan w:val="3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4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vMerge/>
          </w:tcPr>
          <w:p w:rsidR="00673540" w:rsidRPr="00640621" w:rsidRDefault="00673540" w:rsidP="0067354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73540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7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559" w:type="dxa"/>
          </w:tcPr>
          <w:p w:rsidR="00673540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rPr>
          <w:trHeight w:val="583"/>
        </w:trPr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0360A3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дворовых территорий МКД от общего количества дворовых территорий МКД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  <w:tc>
          <w:tcPr>
            <w:tcW w:w="1559" w:type="dxa"/>
            <w:vAlign w:val="center"/>
          </w:tcPr>
          <w:p w:rsidR="00673540" w:rsidRPr="00640621" w:rsidRDefault="000360A3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19,9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проведенных субботников по обустройству дворовых территорий в весенний и осенний периоды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560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417" w:type="dxa"/>
            <w:vAlign w:val="center"/>
          </w:tcPr>
          <w:p w:rsidR="00673540" w:rsidRPr="00640621" w:rsidRDefault="0071023C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71023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71023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54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дворовых территорий, благоустроенных с финансовым участием граждан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560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673540" w:rsidRPr="00640621" w:rsidRDefault="00673540" w:rsidP="0067354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AC3659" w:rsidRDefault="00AC3659" w:rsidP="00AC365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Надлежащее состояние придомовых территорий является важным фактором при формировании благоприятной экологической и эстетической городской среды.</w:t>
      </w:r>
    </w:p>
    <w:p w:rsidR="00640621" w:rsidRPr="00640621" w:rsidRDefault="00640621" w:rsidP="0071236D">
      <w:pPr>
        <w:widowControl w:val="0"/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lastRenderedPageBreak/>
        <w:t>Проблемы восстановления и ремонта асфальтового покрытия дворов, озеленения, освещения дворовых территорий, ремонта (устройства) дренажной системы на сегодня весьма актуальны и не решены в полном объеме в связи с недостаточным финансированием отрасли.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Принимаемые в последнее время меры по частичному благоустройству дворовых территорий не приводят к должному результату,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дворовых территорий и мест массового пребывания населения невозможно осуществлять без комплексного подхода. При отсутствии проекта благоустройства получить многофункциональную адаптивную среду для проживани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граждан не представляется возможным.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выполнение других мероприятий.</w:t>
      </w:r>
    </w:p>
    <w:p w:rsidR="00640621" w:rsidRP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Комплексный подход позволяет наиболее полно и в то же время детально охватывать весь объём проблем, решение которых может обеспечить комфортные условия проживания всего населения. К этим условиям относятся чистые улицы, благоустроенные дворы и дома, зелёные насаждения, необходимый уровень освещённости дворов в тёмное время суток.</w:t>
      </w:r>
    </w:p>
    <w:p w:rsidR="00640621" w:rsidRDefault="00640621" w:rsidP="004629D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Основным методом решения проблемы должно стать благоустройство дворовых территорий, котор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е представля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 из себя</w:t>
      </w:r>
      <w:r w:rsidR="001E591F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совокупность мероприятий, направленных на создание и поддержание функционально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экологическ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и эстетическ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организованной городской среды, улучшение содержания и безопасности дворовых территорий.</w:t>
      </w:r>
    </w:p>
    <w:p w:rsidR="00640621" w:rsidRPr="00640621" w:rsidRDefault="00640621" w:rsidP="006406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Реализация муниципальной программы позволит создать благоприятные условия среды обитания, повысить комфортность проживания населения поселения,  обеспечить более эффективную эксплуатацию жилых домов, улучшить условия для отдыха и занятий спортом,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обеспечить физическую и пространственную доступность зданий, сооружений, дворовых  территорий для инвалидов и других маломобильных групп населения.</w:t>
      </w:r>
    </w:p>
    <w:p w:rsidR="002443BA" w:rsidRPr="002443BA" w:rsidRDefault="002443BA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2443BA">
        <w:rPr>
          <w:rFonts w:ascii="Times New Roman" w:eastAsia="Times New Roman" w:hAnsi="Times New Roman" w:cs="Times New Roman"/>
          <w:sz w:val="24"/>
          <w:szCs w:val="24"/>
        </w:rPr>
        <w:t>лагоустройство дворовых территорий осуществляется по минимальному и дополнительному перечням видов работ по благоустройству дворовых территорий (далее – минимальный перечень, дополнительный перечень, минимальный и дополнительный перечни).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Минимальный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ремонт дворовых проездов;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обеспечение освещения дворовых территорий; 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71023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установка скамеек, урн;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Дополнительный перечень включает в себя: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детских и спортивных площадок;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б)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автомобильных парковок;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озеленение территорий;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г)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оборудование площадок для сбора коммунальных отходов, включая раздельный сбор отходов;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д)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ограждений различного функционального назначения;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е)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и ремонт дворовых тротуаров и пешеходных дорожек;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ж)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пандуса;</w:t>
      </w:r>
    </w:p>
    <w:p w:rsidR="002443BA" w:rsidRPr="002443BA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з)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устройство водоотводных лотков</w:t>
      </w:r>
      <w:r w:rsidR="002443BA" w:rsidRPr="002443B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 (далее - заинтересованные лица) обеспечивают финансовое участие в реализации мероприятий по благоустройству дворовой территории в размере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от 1 до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lastRenderedPageBreak/>
        <w:t>% от общего объема средств, необходимого на реализацию мероприятий по благоустройству дворовой территории.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Заинтересованные лица обеспечивают трудовое участие в реализации мероприятий по благоустройству дворовых территорий. Под трудовым (не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денежным) участием понимается, в том числе выполнение заинтересованными лицами неоплачиваемых работ, не требующих специальной квалификации, как например, подготовка объекта (дворовой территории) к началу работ (земляные работы, демонтаж старого оборудования, уборка мусора), покраска оборудования, озеленение территории, п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>осадка деревьев, охрана объекта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При определении ориентировочной цены на выполнение работ рекомендуется применять нормативную стоимость (единичные расценки) работ по благоустройству дворовых терр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 xml:space="preserve">иторий, указанных </w:t>
      </w:r>
      <w:r w:rsidR="00C11E17" w:rsidRPr="00516E4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приложении 2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 Визуализированный перечень образцов элементов благоустройства, предполагаемых к размещению на дворовой территории, представлен в приложении № 3 к настоящей муниципальной программе.</w:t>
      </w:r>
    </w:p>
    <w:p w:rsidR="00F60353" w:rsidRPr="00F60353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дворовых территорий в настоящую муниципальную программу осуществляется на основании Порядка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375.</w:t>
      </w:r>
    </w:p>
    <w:p w:rsidR="00F60353" w:rsidRPr="00AA5F78" w:rsidRDefault="00F60353" w:rsidP="00F60353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>в приложении 4</w:t>
      </w:r>
      <w:r w:rsidR="00160BEF" w:rsidRPr="00AA5F7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 к настоящей муниципальной программе.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A5F78">
        <w:rPr>
          <w:rFonts w:ascii="Times New Roman" w:eastAsia="Times New Roman" w:hAnsi="Times New Roman" w:cs="Times New Roman"/>
          <w:sz w:val="24"/>
          <w:szCs w:val="24"/>
        </w:rPr>
        <w:t>1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>.2. Характеристика сферы благоустройства муниципальных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территорий общего пользования.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Внешний облик поселения, его эстетический вид во многом зависят от степени благоустроенности территории</w:t>
      </w:r>
      <w:r w:rsidR="00160BEF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 площади озеленения.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Благоустройство - комплекс мероприятий по содержанию объектов благоустройства (в том числе зеленых насаждений), направленных на создание благоприятных условий жизни, трудовой деятельности и досуга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Озелененные территории вместе с насаждениями и цветниками создают образ поселения, формируют благоприятную и комфортную городскую среду для жителей и гостей поселения, выполняют рекреационные и санитарно-защитные функции. Они являются составной частью природного богатства поселения и важным условием его инвестиционной привлекательности.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На территории Александровского сельского поселения имеется 7 детских площадок, парк, центральная площадь, причал на котором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расположен памятник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Героям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 xml:space="preserve">Великой 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Отечественной войны и 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тела с фамилиями погибших земляков, где ежегодно проходит торже</w:t>
      </w:r>
      <w:r w:rsidR="002443BA">
        <w:rPr>
          <w:rFonts w:ascii="Times New Roman" w:eastAsia="Times New Roman" w:hAnsi="Times New Roman" w:cs="Times New Roman"/>
          <w:sz w:val="24"/>
          <w:szCs w:val="24"/>
        </w:rPr>
        <w:t>ственный митинг посвященный  Дню П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обеды.</w:t>
      </w:r>
    </w:p>
    <w:p w:rsidR="00673540" w:rsidRPr="00640621" w:rsidRDefault="005E7C81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основании поручений Губернатора Томской области,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о результ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атам проведенной инвентаризации, а также, опросов населения Александровского сельского поселения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было 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выявлено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1</w:t>
      </w:r>
      <w:r w:rsidR="00AA5F78">
        <w:rPr>
          <w:rFonts w:ascii="Times New Roman" w:eastAsia="Times New Roman" w:hAnsi="Times New Roman" w:cs="Times New Roman"/>
          <w:sz w:val="24"/>
          <w:szCs w:val="24"/>
        </w:rPr>
        <w:t>2</w:t>
      </w:r>
      <w:r w:rsidR="00673540" w:rsidRPr="00AE5D91">
        <w:rPr>
          <w:rFonts w:ascii="Times New Roman" w:eastAsia="Times New Roman" w:hAnsi="Times New Roman" w:cs="Times New Roman"/>
          <w:sz w:val="24"/>
          <w:szCs w:val="24"/>
        </w:rPr>
        <w:t xml:space="preserve"> общественных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 xml:space="preserve"> пространств, </w:t>
      </w:r>
      <w:r w:rsidR="00AE5D91">
        <w:rPr>
          <w:rFonts w:ascii="Times New Roman" w:eastAsia="Times New Roman" w:hAnsi="Times New Roman" w:cs="Times New Roman"/>
          <w:sz w:val="24"/>
          <w:szCs w:val="24"/>
        </w:rPr>
        <w:t xml:space="preserve">требующих проведения благоустройства. </w:t>
      </w:r>
      <w:r w:rsidR="00673540">
        <w:rPr>
          <w:rFonts w:ascii="Times New Roman" w:eastAsia="Times New Roman" w:hAnsi="Times New Roman" w:cs="Times New Roman"/>
          <w:sz w:val="24"/>
          <w:szCs w:val="24"/>
        </w:rPr>
        <w:t>Для проведения благоустройства общественных пространств также необходим программный подход, а также безусловное вовлечение к отбору таких территорий непосредственно населением.</w:t>
      </w:r>
    </w:p>
    <w:p w:rsidR="00673540" w:rsidRPr="00640621" w:rsidRDefault="0067354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72CBA">
        <w:rPr>
          <w:rFonts w:ascii="Times New Roman" w:eastAsia="Times New Roman" w:hAnsi="Times New Roman" w:cs="Times New Roman"/>
          <w:sz w:val="24"/>
          <w:szCs w:val="24"/>
        </w:rPr>
        <w:t xml:space="preserve">Ранжированный перечень общественных территорий </w:t>
      </w:r>
      <w:r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представлен в </w:t>
      </w:r>
      <w:r w:rsidRPr="00AA5F78">
        <w:rPr>
          <w:rFonts w:ascii="Times New Roman" w:eastAsia="Times New Roman" w:hAnsi="Times New Roman" w:cs="Times New Roman"/>
          <w:sz w:val="24"/>
          <w:szCs w:val="24"/>
        </w:rPr>
        <w:t xml:space="preserve">приложении </w:t>
      </w:r>
      <w:r w:rsidR="00C11E17" w:rsidRPr="00AA5F78">
        <w:rPr>
          <w:rFonts w:ascii="Times New Roman" w:eastAsia="Times New Roman" w:hAnsi="Times New Roman" w:cs="Times New Roman"/>
          <w:sz w:val="24"/>
          <w:szCs w:val="24"/>
        </w:rPr>
        <w:t>5.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Для обеспечения благоустройства общественных территорий целесообразно проведение следующих мероприятий: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lastRenderedPageBreak/>
        <w:t>- озеленение, уход за зелеными насаждениями;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оборудование малыми архитектурными формами, иными некапитальными объектами;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устройство пешеходных дорожек,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освещение территорий, в т. ч. декоративное;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ремонт и замена ограждений;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обустройство площадок для отдыха, детских, спортивных площадок;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установка скамеек и урн, контейнеров для сбора мусора;</w:t>
      </w:r>
    </w:p>
    <w:p w:rsidR="00640621" w:rsidRP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- оформление цветников;</w:t>
      </w:r>
    </w:p>
    <w:p w:rsidR="00640621" w:rsidRPr="00640621" w:rsidRDefault="00640621" w:rsidP="002443B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640621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 xml:space="preserve">- </w:t>
      </w:r>
      <w:r w:rsidRPr="00640621">
        <w:rPr>
          <w:rFonts w:ascii="Times New Roman" w:eastAsia="Calibri" w:hAnsi="Times New Roman" w:cs="Times New Roman"/>
          <w:sz w:val="24"/>
          <w:szCs w:val="24"/>
          <w:lang w:eastAsia="en-US"/>
        </w:rPr>
        <w:t>обеспечение физической, пространственной и информационной доступности  общественных территорий для инвалидов и других маломобильных групп населения.</w:t>
      </w:r>
    </w:p>
    <w:p w:rsidR="00640621" w:rsidRDefault="00640621" w:rsidP="002443BA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Выполнение всего комплекса работ, предусмотренных программой, создаст условия для благоустроенности и придания привлекательности объектам озеленения и общественных территорий Александровского сельского поселения. </w:t>
      </w:r>
    </w:p>
    <w:p w:rsidR="00C11E17" w:rsidRPr="00640621" w:rsidRDefault="00C11E17" w:rsidP="00C11E17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11E17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11E17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Александровского сельского поселения</w:t>
      </w:r>
      <w:r>
        <w:rPr>
          <w:rFonts w:ascii="Times New Roman" w:eastAsia="Times New Roman" w:hAnsi="Times New Roman" w:cs="Times New Roman"/>
          <w:sz w:val="24"/>
          <w:szCs w:val="24"/>
        </w:rPr>
        <w:t>, представлен</w:t>
      </w:r>
      <w:r w:rsidR="009F7BBB">
        <w:rPr>
          <w:rFonts w:ascii="Times New Roman" w:eastAsia="Times New Roman" w:hAnsi="Times New Roman" w:cs="Times New Roman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таблице 2.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Таблица 2</w:t>
      </w:r>
    </w:p>
    <w:p w:rsidR="00640621" w:rsidRPr="000360A3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характеризующие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0360A3">
        <w:rPr>
          <w:rFonts w:ascii="Times New Roman" w:eastAsia="Times New Roman" w:hAnsi="Times New Roman" w:cs="Times New Roman"/>
          <w:sz w:val="24"/>
          <w:szCs w:val="24"/>
        </w:rPr>
        <w:t>благоустройство общественных территорий Алекс</w:t>
      </w:r>
      <w:r w:rsidR="00C11E17" w:rsidRPr="000360A3">
        <w:rPr>
          <w:rFonts w:ascii="Times New Roman" w:eastAsia="Times New Roman" w:hAnsi="Times New Roman" w:cs="Times New Roman"/>
          <w:sz w:val="24"/>
          <w:szCs w:val="24"/>
        </w:rPr>
        <w:t>андровского сельского поселения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74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0"/>
        <w:gridCol w:w="3176"/>
        <w:gridCol w:w="1419"/>
        <w:gridCol w:w="1418"/>
        <w:gridCol w:w="1276"/>
        <w:gridCol w:w="1275"/>
      </w:tblGrid>
      <w:tr w:rsidR="00673540" w:rsidRPr="00640621" w:rsidTr="00CD3318">
        <w:tc>
          <w:tcPr>
            <w:tcW w:w="510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3176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419" w:type="dxa"/>
            <w:vMerge w:val="restart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969" w:type="dxa"/>
            <w:gridSpan w:val="3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Три года, предшествующие реализации подпрограммы</w:t>
            </w:r>
          </w:p>
        </w:tc>
      </w:tr>
      <w:tr w:rsidR="00673540" w:rsidRPr="00640621" w:rsidTr="00CD3318">
        <w:tc>
          <w:tcPr>
            <w:tcW w:w="510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76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9" w:type="dxa"/>
            <w:vMerge/>
          </w:tcPr>
          <w:p w:rsidR="00673540" w:rsidRPr="00640621" w:rsidRDefault="00673540" w:rsidP="0064062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</w:tcPr>
          <w:p w:rsidR="00673540" w:rsidRPr="00640621" w:rsidRDefault="00673540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  <w:r w:rsidR="00054AD9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275" w:type="dxa"/>
          </w:tcPr>
          <w:p w:rsidR="00673540" w:rsidRPr="00640621" w:rsidRDefault="00054AD9" w:rsidP="00054AD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  <w:r w:rsidR="00837E4E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673540"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673540" w:rsidRPr="00640621" w:rsidTr="00CD3318">
        <w:tc>
          <w:tcPr>
            <w:tcW w:w="510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176" w:type="dxa"/>
            <w:vAlign w:val="center"/>
          </w:tcPr>
          <w:p w:rsidR="00673540" w:rsidRPr="00640621" w:rsidRDefault="00673540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благоустроенных муниципальных территорий общего пользования</w:t>
            </w:r>
          </w:p>
        </w:tc>
        <w:tc>
          <w:tcPr>
            <w:tcW w:w="1419" w:type="dxa"/>
            <w:vAlign w:val="center"/>
          </w:tcPr>
          <w:p w:rsidR="00673540" w:rsidRPr="00640621" w:rsidRDefault="00673540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  <w:vAlign w:val="center"/>
          </w:tcPr>
          <w:p w:rsidR="00673540" w:rsidRPr="00640621" w:rsidRDefault="00054AD9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Доля благоустроенных муниципальных территорий общего пользования от общего количества таких территорий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418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18,18</w:t>
            </w:r>
          </w:p>
        </w:tc>
        <w:tc>
          <w:tcPr>
            <w:tcW w:w="1276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27,27</w:t>
            </w:r>
          </w:p>
        </w:tc>
        <w:tc>
          <w:tcPr>
            <w:tcW w:w="1275" w:type="dxa"/>
            <w:vAlign w:val="center"/>
          </w:tcPr>
          <w:p w:rsidR="000360A3" w:rsidRPr="00640621" w:rsidRDefault="00054AD9" w:rsidP="000360A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45,45</w:t>
            </w:r>
          </w:p>
        </w:tc>
      </w:tr>
      <w:tr w:rsidR="000360A3" w:rsidRPr="00640621" w:rsidTr="00CD3318">
        <w:tc>
          <w:tcPr>
            <w:tcW w:w="510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1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реализованных проектов благоустройства муниципальных территорий общего пользования.</w:t>
            </w:r>
          </w:p>
        </w:tc>
        <w:tc>
          <w:tcPr>
            <w:tcW w:w="1419" w:type="dxa"/>
            <w:vAlign w:val="center"/>
          </w:tcPr>
          <w:p w:rsidR="000360A3" w:rsidRPr="00640621" w:rsidRDefault="000360A3" w:rsidP="00562EFD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418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75" w:type="dxa"/>
            <w:vAlign w:val="center"/>
          </w:tcPr>
          <w:p w:rsidR="000360A3" w:rsidRPr="00640621" w:rsidRDefault="000360A3" w:rsidP="00640621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062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73540" w:rsidRPr="00640621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>Включение в настоящую муниципальную программу общественной территории регулируется Порядком представления, рассмотрения и оценки предложений заинтересованных лиц о включении дворовой территории и наиболее посещаемой муниципальной территории общего пользования в муниципальную программу формирования современной городской среды на территории Александровского района, утвержденного постановлением Администрации Александровского района Томской области от 23.03.2017 № 375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73540" w:rsidRPr="00F60353" w:rsidRDefault="00673540" w:rsidP="0067354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Порядок разработки, обсуждения с заинтересованными лицами и утверждения дизайн-проектов благоустройства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дворовых территорий и 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муниципальных территорий общественного пользования, включаемых в муниципальную программу «Формирование современной городской среды на территории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Александровского </w:t>
      </w:r>
      <w:r w:rsidR="00A50F4F">
        <w:rPr>
          <w:rFonts w:ascii="Times New Roman" w:eastAsia="Times New Roman" w:hAnsi="Times New Roman" w:cs="Times New Roman"/>
          <w:sz w:val="24"/>
          <w:szCs w:val="24"/>
        </w:rPr>
        <w:lastRenderedPageBreak/>
        <w:t>сельского поселения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» утверждён постановлением Администрации Александровского сельского поселения № 108/3 от 25.03.2017г и является </w:t>
      </w:r>
      <w:r w:rsidR="005032AA" w:rsidRPr="00AA5F78">
        <w:rPr>
          <w:rFonts w:ascii="Times New Roman" w:eastAsia="Times New Roman" w:hAnsi="Times New Roman" w:cs="Times New Roman"/>
          <w:sz w:val="24"/>
          <w:szCs w:val="24"/>
        </w:rPr>
        <w:t>приложением 6 к</w:t>
      </w:r>
      <w:r w:rsidR="005032AA">
        <w:rPr>
          <w:rFonts w:ascii="Times New Roman" w:eastAsia="Times New Roman" w:hAnsi="Times New Roman" w:cs="Times New Roman"/>
          <w:sz w:val="24"/>
          <w:szCs w:val="24"/>
        </w:rPr>
        <w:t xml:space="preserve"> настоящей муниципальной программе.</w:t>
      </w:r>
      <w:r w:rsidRPr="00F60353">
        <w:rPr>
          <w:rFonts w:ascii="Times New Roman" w:eastAsia="Times New Roman" w:hAnsi="Times New Roman" w:cs="Times New Roman"/>
          <w:sz w:val="24"/>
          <w:szCs w:val="24"/>
        </w:rPr>
        <w:t xml:space="preserve"> Одним из требований к дизайн-проекту является необходимость предусматривать проведение мероприятий по благоустройству с учетом необходимости обеспечения физической, пространственной и информационной доступности зданий, сооружений, территорий для инвалидов и других маломобильных групп населения.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ЦЕЛИ, ЗАДАЧИ И ОЖИДАЕМЫЕ РЕЗУЛЬТАТЫ РЕАЛИЗАЦИИМУНИЦИПАЛЬНОЙ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 Основной целью программы является повышение уровня благоустройства территорий Александровского сельск</w:t>
      </w:r>
      <w:r w:rsidR="00C11E17">
        <w:rPr>
          <w:rFonts w:ascii="Times New Roman" w:eastAsia="Times New Roman" w:hAnsi="Times New Roman" w:cs="Times New Roman"/>
          <w:sz w:val="24"/>
          <w:szCs w:val="24"/>
        </w:rPr>
        <w:t>ого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.2. Основные задачи программы, направленные на достижение вышеуказанных целей, заключаются в следующем: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формирования единого облика муниципального образования;</w:t>
      </w:r>
    </w:p>
    <w:p w:rsidR="00746403" w:rsidRP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-обеспечение создания, содержания и развития объектов благоустройства на территории муниципального образования, включая объекты, находящиеся в частной собственности и прилегающие к ним территории;</w:t>
      </w:r>
    </w:p>
    <w:p w:rsidR="00746403" w:rsidRDefault="00746403" w:rsidP="00746403">
      <w:pPr>
        <w:widowControl w:val="0"/>
        <w:autoSpaceDE w:val="0"/>
        <w:autoSpaceDN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  <w:r w:rsidRPr="00746403">
        <w:rPr>
          <w:rFonts w:ascii="Times New Roman" w:eastAsia="Times New Roman" w:hAnsi="Times New Roman" w:cs="Times New Roman"/>
          <w:sz w:val="24"/>
          <w:szCs w:val="24"/>
        </w:rPr>
        <w:t>-повышение уровня вовлеченности заинтересованных граждан, организаций в реализацию мероприятий по благоустройству территории муниципального образования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.3. В целях решения задач, направленных на достижение цели программы, в ее составе предусмотрены подпрограммы, сформированные с учетом группировки мероприятий, с помощью которых выполняются наиболее важные задачи.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.4. В результате реализации мероприятий программы ожидается снижение доли неблагоустроенных дворовых и муниципальных территорий общего пользования.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.5. Успеш</w:t>
      </w:r>
      <w:r w:rsidR="00672CBA">
        <w:rPr>
          <w:rFonts w:ascii="Times New Roman" w:eastAsia="Times New Roman" w:hAnsi="Times New Roman" w:cs="Times New Roman"/>
          <w:sz w:val="24"/>
          <w:szCs w:val="24"/>
        </w:rPr>
        <w:t xml:space="preserve">ное выполнение задач программы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позволит улучшить условия проживания и жизнедеятельности сельчан и повысить привлекательность поселения.</w:t>
      </w:r>
    </w:p>
    <w:p w:rsidR="00640621" w:rsidRPr="00640621" w:rsidRDefault="00C96C50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2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.6. Реализация программы позволит достичь следующих результатов:</w:t>
      </w:r>
    </w:p>
    <w:p w:rsidR="00640621" w:rsidRPr="00640621" w:rsidRDefault="00837E4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а) благоустройство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территорий, прилегающих к многоквартирным жилым домам 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>в количестве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 xml:space="preserve"> (всего 11)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, в результате количество благоустроенных дворовых территорий в целом по поселению 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 xml:space="preserve">составит </w:t>
      </w:r>
      <w:r w:rsidR="00F0506A">
        <w:rPr>
          <w:rFonts w:ascii="Times New Roman" w:eastAsia="Times New Roman" w:hAnsi="Times New Roman" w:cs="Times New Roman"/>
          <w:sz w:val="24"/>
          <w:szCs w:val="24"/>
        </w:rPr>
        <w:t>2</w:t>
      </w:r>
      <w:r w:rsidR="00FF4515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AE5D91">
        <w:rPr>
          <w:rFonts w:ascii="Times New Roman" w:eastAsia="Times New Roman" w:hAnsi="Times New Roman" w:cs="Times New Roman"/>
          <w:sz w:val="24"/>
          <w:szCs w:val="24"/>
        </w:rPr>
        <w:t xml:space="preserve"> %.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 xml:space="preserve">б) благоустройство муниципальных территорий 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 xml:space="preserve">общего </w:t>
      </w:r>
      <w:r w:rsidR="00AE5D91" w:rsidRPr="00AE5D91">
        <w:rPr>
          <w:rFonts w:ascii="Times New Roman" w:eastAsia="Times New Roman" w:hAnsi="Times New Roman" w:cs="Times New Roman"/>
          <w:sz w:val="24"/>
          <w:szCs w:val="24"/>
        </w:rPr>
        <w:t>пользования - 5</w:t>
      </w:r>
      <w:r w:rsidRPr="00AE5D9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Необходимым условием реализации программы является проведение мероприятий по благоустройству дворовых и общественных территорий с учетом необходимости обеспечения физической, пространственной и информационной доступности зданий, сооружений и общественных территорий для инвалидов и других маломобильных групп населения.</w:t>
      </w:r>
    </w:p>
    <w:p w:rsidR="00FC267E" w:rsidRPr="00FC267E" w:rsidRDefault="00FC267E" w:rsidP="00054AD9">
      <w:pPr>
        <w:spacing w:after="0" w:line="24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2.7.Адресный перечень общественной территории, подлежащей благоустройству в 20</w:t>
      </w:r>
      <w:r w:rsidR="00054AD9">
        <w:rPr>
          <w:rFonts w:ascii="Times New Roman" w:hAnsi="Times New Roman" w:cs="Times New Roman"/>
          <w:sz w:val="24"/>
          <w:szCs w:val="24"/>
        </w:rPr>
        <w:t>23</w:t>
      </w:r>
      <w:r w:rsidRPr="00FC267E">
        <w:rPr>
          <w:rFonts w:ascii="Times New Roman" w:hAnsi="Times New Roman" w:cs="Times New Roman"/>
          <w:sz w:val="24"/>
          <w:szCs w:val="24"/>
        </w:rPr>
        <w:t xml:space="preserve"> году:</w:t>
      </w:r>
    </w:p>
    <w:p w:rsidR="00FC267E" w:rsidRPr="00FC267E" w:rsidRDefault="00FC267E" w:rsidP="00FC267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67E">
        <w:rPr>
          <w:rFonts w:ascii="Times New Roman" w:hAnsi="Times New Roman" w:cs="Times New Roman"/>
          <w:sz w:val="24"/>
          <w:szCs w:val="24"/>
        </w:rPr>
        <w:t>1.с.Александровское, Александровский район, Томской области, ул. Ленина, центральный сквер.»;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«2.8.</w:t>
      </w:r>
      <w:r w:rsidRPr="003F624B">
        <w:rPr>
          <w:rFonts w:ascii="Times New Roman" w:hAnsi="Times New Roman" w:cs="Times New Roman"/>
          <w:sz w:val="24"/>
          <w:szCs w:val="24"/>
        </w:rPr>
        <w:t xml:space="preserve"> Администрация сельского поселения вправе: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 xml:space="preserve">- исключать из адресного перечня дворовых и общественных территорий, подлежащих благоустройству в рамках реализации настоящей Программы, территории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изъятия для муниципальных или государственных нужд в соответствии с Генеральным планом муниципального образования «Александровское сельское поселение» при условии одобрения решения об исключении указанных территорий из адресного перечня дворовых территорий и </w:t>
      </w:r>
      <w:r w:rsidRPr="003F624B">
        <w:rPr>
          <w:rFonts w:ascii="Times New Roman" w:hAnsi="Times New Roman" w:cs="Times New Roman"/>
          <w:sz w:val="24"/>
          <w:szCs w:val="24"/>
        </w:rPr>
        <w:lastRenderedPageBreak/>
        <w:t>общественных территорий межведомственной комиссией;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исключать из адресного перечня дворовых территорий, подлежащих благоустройству, собственники помещений многоквартирных домов которых приняли решение об отказе от благоустройства дворовой территории в рамках реализации настоящей Программы или не приняли решения о благоустройстве дворовой территории в сроки, установленные настоящей Программой. При этом исключение дворовой территории из перечня дворовых территорий, подлежащих благоустройству, возможно только при условии одобрения соответствующего решения Администрации Александровского сельского поселения межведомственной комиссией.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 xml:space="preserve">2.9. </w:t>
      </w:r>
      <w:r w:rsidRPr="003F624B">
        <w:rPr>
          <w:rFonts w:ascii="Times New Roman" w:hAnsi="Times New Roman" w:cs="Times New Roman"/>
          <w:sz w:val="24"/>
          <w:szCs w:val="24"/>
        </w:rPr>
        <w:t>К обязательному перечню конструктивных элементов внешнего благоустройства на территории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 относятся: твердые виды покрытия в виде плиточного мощения, элементы сопряжения поверхностей, озеленение, скамьи, урны и малые контейнеры для мусора, уличное техническое оборудование, осветительное оборудование, оборудование архитектурно-декоративного освещения, носители городской информации, элементы защиты участков озеленения (металлические ограждения, специальные виды покрытий и т.п.).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В связи с чем правообладатели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обязаны обеспечить: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содержание и своевременный ремонт асфальтового покрытия подъездных дорог, тротуаров и разгрузочных площадок, мест парковки автотранспорта, согласно утвержденным проектам строительства, реконструкции и перепланировки помещений, зданий;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в летнее время поливку отведенной и прилегающей территорий и удаление сорной растительности;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установку у входов в здания (сооружения) урн для мусора и их ежедневную очистку;</w:t>
      </w:r>
    </w:p>
    <w:p w:rsidR="003F624B" w:rsidRPr="003F624B" w:rsidRDefault="003F624B" w:rsidP="003F624B">
      <w:pPr>
        <w:widowControl w:val="0"/>
        <w:autoSpaceDE w:val="0"/>
        <w:autoSpaceDN w:val="0"/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F624B">
        <w:rPr>
          <w:rFonts w:ascii="Times New Roman" w:hAnsi="Times New Roman" w:cs="Times New Roman"/>
          <w:sz w:val="24"/>
          <w:szCs w:val="24"/>
        </w:rPr>
        <w:t>- устройство собственной контейнерной площадки для сбора твердых коммунальных отходов (далее – ТКО), либо заключение договора с Региональным оператором на вывоз ТКО».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«2.10.Предельная дата заключения соглашений по результатам закупки товаров, работ и услуг для обеспечения муниципальных нужд в целях реализации муниципальной программы - 1 апреля года предоставления субсидии, за исключением: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1)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t>2)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3F624B" w:rsidRPr="003F624B" w:rsidRDefault="003F624B" w:rsidP="003F624B">
      <w:pPr>
        <w:spacing w:line="240" w:lineRule="auto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F624B">
        <w:rPr>
          <w:rFonts w:ascii="Times New Roman" w:hAnsi="Times New Roman" w:cs="Times New Roman"/>
          <w:bCs/>
          <w:sz w:val="24"/>
          <w:szCs w:val="24"/>
        </w:rPr>
        <w:lastRenderedPageBreak/>
        <w:t>3) 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субсидии)».</w:t>
      </w:r>
    </w:p>
    <w:p w:rsidR="003F624B" w:rsidRDefault="003F624B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ПОДПРОГРАММЫ, ВХОДЯЩИЕ В СОСТАВМУНИЦИПАЛЬНОЙ ПРОГРАММЫ</w:t>
      </w:r>
    </w:p>
    <w:p w:rsidR="00234FE9" w:rsidRPr="00640621" w:rsidRDefault="00234FE9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Default="00C96C50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3</w:t>
      </w:r>
      <w:r w:rsidR="00C51D6E">
        <w:rPr>
          <w:rFonts w:ascii="Times New Roman" w:eastAsia="Times New Roman" w:hAnsi="Times New Roman" w:cs="Times New Roman"/>
          <w:sz w:val="24"/>
          <w:szCs w:val="24"/>
        </w:rPr>
        <w:t>.1. Подпрограмма «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Благ</w:t>
      </w:r>
      <w:r w:rsidR="00F24975">
        <w:rPr>
          <w:rFonts w:ascii="Times New Roman" w:eastAsia="Times New Roman" w:hAnsi="Times New Roman" w:cs="Times New Roman"/>
          <w:sz w:val="24"/>
          <w:szCs w:val="24"/>
        </w:rPr>
        <w:t>оустройство дворовых территорий»</w:t>
      </w:r>
    </w:p>
    <w:p w:rsidR="00C51D6E" w:rsidRPr="00640621" w:rsidRDefault="00C51D6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ремонта», МКД, ТСЖ, УК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.1.4. Ср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454FD1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 Цель подпрограммы - п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овышение уровня благоустройства дворовых территорий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Задачи подпрограммы: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увеличение количества благоустроенных дворовых территорий МКД,</w:t>
      </w:r>
    </w:p>
    <w:p w:rsidR="00640621" w:rsidRPr="00640621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повышение уровня вовлеченности заинтересованных граждан, организаций в реализации мероприятий по благоустройству территорий муниципальных образований.</w:t>
      </w:r>
    </w:p>
    <w:p w:rsid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E5D91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.1.8. Целевые показатели подпрограммы:</w:t>
      </w:r>
    </w:p>
    <w:p w:rsidR="00640621" w:rsidRPr="009A49F7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>а)  количество</w:t>
      </w:r>
      <w:r w:rsidR="001D6266" w:rsidRPr="009A49F7">
        <w:rPr>
          <w:rFonts w:ascii="Times New Roman" w:eastAsia="Times New Roman" w:hAnsi="Times New Roman" w:cs="Times New Roman"/>
          <w:sz w:val="24"/>
          <w:szCs w:val="24"/>
        </w:rPr>
        <w:t xml:space="preserve">/доля 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 благоустроенных д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воровых территорий   7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/</w:t>
      </w:r>
      <w:r w:rsidR="00133E7C">
        <w:rPr>
          <w:rFonts w:ascii="Times New Roman" w:eastAsia="Times New Roman" w:hAnsi="Times New Roman" w:cs="Times New Roman"/>
          <w:sz w:val="24"/>
          <w:szCs w:val="24"/>
        </w:rPr>
        <w:t>7%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45878" w:rsidRPr="00640621" w:rsidRDefault="00136DD2" w:rsidP="00945878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3E7C">
        <w:rPr>
          <w:rFonts w:ascii="Times New Roman" w:eastAsia="Times New Roman" w:hAnsi="Times New Roman" w:cs="Times New Roman"/>
          <w:sz w:val="24"/>
          <w:szCs w:val="24"/>
        </w:rPr>
        <w:t>б</w:t>
      </w:r>
      <w:r w:rsidR="00640621" w:rsidRPr="00133E7C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количество/доля жителей, принявших участие (трудовое и финансовое) в мероприятиях по благоустройству территории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2E3EBE" w:rsidRPr="00133E7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33E7C" w:rsidRPr="00133E7C">
        <w:rPr>
          <w:rFonts w:ascii="Times New Roman" w:eastAsia="Times New Roman" w:hAnsi="Times New Roman" w:cs="Times New Roman"/>
          <w:sz w:val="24"/>
          <w:szCs w:val="24"/>
        </w:rPr>
        <w:t>190/91%</w:t>
      </w:r>
      <w:r w:rsidR="00945878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640621" w:rsidRDefault="00C96C50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.1.9. В результате исполнения мероприятий подпрограммы ожидаются следующие результаты: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 и повышение комфортности проживания населения - асфальтирование дворовых проездов, освещение, озеленение, обеспечения водоотведения поверхностных стоков и т.д.;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обеспечение условий для отдыха и спорта - устройство детских и спортивных площадок;</w:t>
      </w:r>
    </w:p>
    <w:p w:rsidR="00640621" w:rsidRPr="00640621" w:rsidRDefault="00640621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дворовых территорий для инвалидов и других маломобильных групп населения и т.д.</w:t>
      </w:r>
    </w:p>
    <w:p w:rsidR="00136DD2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.1.10. Мероприятия подпрограммы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2E3EBE" w:rsidRPr="00AA5F78">
        <w:rPr>
          <w:rFonts w:ascii="Times New Roman" w:eastAsia="Times New Roman" w:hAnsi="Times New Roman" w:cs="Times New Roman"/>
          <w:sz w:val="24"/>
          <w:szCs w:val="24"/>
        </w:rPr>
        <w:t xml:space="preserve"> 7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C96C50" w:rsidRPr="004A5E8D" w:rsidRDefault="00C96C50" w:rsidP="00136DD2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1D6E" w:rsidRPr="00C96C50" w:rsidRDefault="00C51D6E" w:rsidP="00C96C50">
      <w:pPr>
        <w:pStyle w:val="a5"/>
        <w:widowControl w:val="0"/>
        <w:numPr>
          <w:ilvl w:val="1"/>
          <w:numId w:val="5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96C50">
        <w:rPr>
          <w:rFonts w:ascii="Times New Roman" w:eastAsia="Times New Roman" w:hAnsi="Times New Roman" w:cs="Times New Roman"/>
          <w:sz w:val="24"/>
          <w:szCs w:val="24"/>
        </w:rPr>
        <w:t>Подпрограмма «</w:t>
      </w:r>
      <w:r w:rsidR="00640621" w:rsidRPr="00C96C50">
        <w:rPr>
          <w:rFonts w:ascii="Times New Roman" w:eastAsia="Times New Roman" w:hAnsi="Times New Roman" w:cs="Times New Roman"/>
          <w:sz w:val="24"/>
          <w:szCs w:val="24"/>
        </w:rPr>
        <w:t>Благоустройство муниципальных территорий общего пользования</w:t>
      </w:r>
      <w:r w:rsidR="00F24975" w:rsidRPr="00C96C50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C96C50" w:rsidRPr="00C96C50" w:rsidRDefault="00C96C50" w:rsidP="00C96C50">
      <w:pPr>
        <w:pStyle w:val="a5"/>
        <w:widowControl w:val="0"/>
        <w:autoSpaceDE w:val="0"/>
        <w:autoSpaceDN w:val="0"/>
        <w:spacing w:after="0" w:line="240" w:lineRule="auto"/>
        <w:ind w:left="1069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.2.1. Ответственный исполнитель подпрограммы: Администрация Александровского сельского поселения,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.2.2. Исполнитель подпрограммы: Администрация Александровского сельского поселения, МКД, ТСЖ, УК и подрядные организации, выигравшие аукционы (конкурс).</w:t>
      </w:r>
    </w:p>
    <w:p w:rsidR="00640621" w:rsidRPr="00F24975" w:rsidRDefault="00C96C50" w:rsidP="00F2497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lastRenderedPageBreak/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.2.3. Участники подпрограммы: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>ципальное бюджетное учреждение «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Архитектуры, строительства и капитального ремонта» и подрядные организации, выигравшие аукционы (конкурс).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.2.4.  Ср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ок реализации подпрограммы: 20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23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– 202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год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ы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Цель подпрограммы: повышение уровня благоустройства муниципальных территорий общего пользования Александровского сельского поселения.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6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. Задача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 подпрограммы: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увеличение количества благоустроенных муниципальных территорий общего пользования.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6A13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Целевые показатели подпрограммы:</w:t>
      </w:r>
    </w:p>
    <w:p w:rsidR="00640621" w:rsidRPr="009A49F7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A49F7">
        <w:rPr>
          <w:rFonts w:ascii="Times New Roman" w:eastAsia="Times New Roman" w:hAnsi="Times New Roman" w:cs="Times New Roman"/>
          <w:sz w:val="24"/>
          <w:szCs w:val="24"/>
        </w:rPr>
        <w:t xml:space="preserve">а) количество благоустроенных муниципальных </w:t>
      </w:r>
      <w:r w:rsidR="00230597" w:rsidRPr="009A49F7">
        <w:rPr>
          <w:rFonts w:ascii="Times New Roman" w:eastAsia="Times New Roman" w:hAnsi="Times New Roman" w:cs="Times New Roman"/>
          <w:sz w:val="24"/>
          <w:szCs w:val="24"/>
        </w:rPr>
        <w:t>территорий общего пользования -5</w:t>
      </w:r>
      <w:r w:rsidRPr="009A49F7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C96C50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5E8D">
        <w:rPr>
          <w:rFonts w:ascii="Times New Roman" w:eastAsia="Times New Roman" w:hAnsi="Times New Roman" w:cs="Times New Roman"/>
          <w:sz w:val="24"/>
          <w:szCs w:val="24"/>
        </w:rPr>
        <w:t>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.2.</w:t>
      </w:r>
      <w:r w:rsidR="00D51318">
        <w:rPr>
          <w:rFonts w:ascii="Times New Roman" w:eastAsia="Times New Roman" w:hAnsi="Times New Roman" w:cs="Times New Roman"/>
          <w:sz w:val="24"/>
          <w:szCs w:val="24"/>
        </w:rPr>
        <w:t>8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В результате исполнения мероприятий подпрограммы ожидаются следующие результаты: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создание благоприятной среды обитания;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повышение комфортности проживания населения;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обеспечение условий для отдыха и спорта.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обеспечение доступности зданий, сооружений, общественных территорий для инвалидов и других маломобильных групп населения.</w:t>
      </w:r>
    </w:p>
    <w:p w:rsidR="002E3EBE" w:rsidRPr="00AE132A" w:rsidRDefault="002E3EBE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2E3EBE" w:rsidRPr="002E3EB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 ДОСТИЖЕНИЯ ЦЕЛЕЙ И РЕШЕНИЯ ЗАДАЧ ПРОГРАММЫ</w:t>
      </w:r>
    </w:p>
    <w:p w:rsidR="00C306C8" w:rsidRDefault="00C306C8" w:rsidP="002E3EBE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E3EBE" w:rsidRPr="00640621" w:rsidRDefault="00AE132A" w:rsidP="002E3EB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="00C96C50" w:rsidRPr="00C96C50">
        <w:rPr>
          <w:rFonts w:ascii="Times New Roman" w:eastAsia="Times New Roman" w:hAnsi="Times New Roman" w:cs="Times New Roman"/>
          <w:sz w:val="24"/>
          <w:szCs w:val="24"/>
        </w:rPr>
        <w:t>.1.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3EBE"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  <w:r w:rsidR="002E3EBE">
        <w:rPr>
          <w:rFonts w:ascii="Times New Roman" w:eastAsia="Times New Roman" w:hAnsi="Times New Roman" w:cs="Times New Roman"/>
          <w:sz w:val="24"/>
          <w:szCs w:val="24"/>
        </w:rPr>
        <w:t xml:space="preserve"> представлены в таблице 3.</w:t>
      </w: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E873A0"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306C8" w:rsidRDefault="00C306C8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306C8" w:rsidSect="006A74C7">
          <w:type w:val="continuous"/>
          <w:pgSz w:w="11906" w:h="16838"/>
          <w:pgMar w:top="284" w:right="567" w:bottom="567" w:left="1134" w:header="709" w:footer="709" w:gutter="0"/>
          <w:cols w:space="708"/>
          <w:docGrid w:linePitch="360"/>
        </w:sectPr>
      </w:pPr>
    </w:p>
    <w:p w:rsidR="00EF4ABC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Таблица 3</w:t>
      </w:r>
    </w:p>
    <w:p w:rsidR="00EF4ABC" w:rsidRPr="002E3EBE" w:rsidRDefault="00EF4ABC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Целевые показатели (индикаторы), применяемые для оценки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достижения целей и решения задач программы</w:t>
      </w:r>
    </w:p>
    <w:p w:rsidR="005C7F40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C267E" w:rsidRPr="00FC267E" w:rsidRDefault="00FC267E" w:rsidP="00FC267E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4178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09"/>
        <w:gridCol w:w="2325"/>
        <w:gridCol w:w="2977"/>
        <w:gridCol w:w="1277"/>
        <w:gridCol w:w="1418"/>
        <w:gridCol w:w="1418"/>
        <w:gridCol w:w="1418"/>
        <w:gridCol w:w="1418"/>
        <w:gridCol w:w="1418"/>
      </w:tblGrid>
      <w:tr w:rsidR="00FC267E" w:rsidRPr="00FC267E" w:rsidTr="00FC267E"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подпрограммы</w:t>
            </w:r>
          </w:p>
        </w:tc>
        <w:tc>
          <w:tcPr>
            <w:tcW w:w="29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Наименование целевого показателя (индикатора)</w:t>
            </w:r>
          </w:p>
        </w:tc>
        <w:tc>
          <w:tcPr>
            <w:tcW w:w="1277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7090" w:type="dxa"/>
            <w:gridSpan w:val="5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Год реализации подпрограммы</w:t>
            </w:r>
          </w:p>
        </w:tc>
      </w:tr>
      <w:tr w:rsidR="00FC267E" w:rsidRPr="00FC267E" w:rsidTr="00FC267E">
        <w:trPr>
          <w:trHeight w:val="20"/>
        </w:trPr>
        <w:tc>
          <w:tcPr>
            <w:tcW w:w="509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7" w:type="dxa"/>
            <w:vMerge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FC267E" w:rsidRPr="00FC267E" w:rsidRDefault="00D51318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8" w:type="dxa"/>
          </w:tcPr>
          <w:p w:rsidR="00FC267E" w:rsidRPr="00FC267E" w:rsidRDefault="00FC267E" w:rsidP="00D51318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D5131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C267E" w:rsidRPr="00FC267E" w:rsidTr="00FC267E">
        <w:trPr>
          <w:trHeight w:val="1074"/>
        </w:trPr>
        <w:tc>
          <w:tcPr>
            <w:tcW w:w="509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25" w:type="dxa"/>
            <w:vMerge w:val="restart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дворовых территорий сельских поселений Александровского района</w:t>
            </w:r>
          </w:p>
        </w:tc>
        <w:tc>
          <w:tcPr>
            <w:tcW w:w="29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дворовых территорий </w:t>
            </w:r>
          </w:p>
        </w:tc>
        <w:tc>
          <w:tcPr>
            <w:tcW w:w="1277" w:type="dxa"/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vAlign w:val="center"/>
          </w:tcPr>
          <w:p w:rsidR="00FC267E" w:rsidRPr="00837E4E" w:rsidRDefault="00837E4E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1/2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32</w:t>
            </w:r>
          </w:p>
        </w:tc>
        <w:tc>
          <w:tcPr>
            <w:tcW w:w="1418" w:type="dxa"/>
            <w:vAlign w:val="center"/>
          </w:tcPr>
          <w:p w:rsidR="00FC267E" w:rsidRPr="00837E4E" w:rsidRDefault="00D51318" w:rsidP="00837E4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C267E" w:rsidRPr="00FC267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35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25" w:type="dxa"/>
            <w:vMerge/>
            <w:tcBorders>
              <w:bottom w:val="nil"/>
            </w:tcBorders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жителей, принявших участие (трудовое и финансовое) в мероприятиях по благоустройству территории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38/91</w:t>
            </w:r>
          </w:p>
        </w:tc>
      </w:tr>
      <w:tr w:rsidR="00FC267E" w:rsidRPr="00FC267E" w:rsidTr="00FC267E">
        <w:trPr>
          <w:trHeight w:val="1104"/>
        </w:trPr>
        <w:tc>
          <w:tcPr>
            <w:tcW w:w="509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25" w:type="dxa"/>
          </w:tcPr>
          <w:p w:rsidR="00FC267E" w:rsidRPr="00FC267E" w:rsidRDefault="00FC267E" w:rsidP="00FC26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Благоустройство муниципальных территорий общего пользования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Количество/доля благоустроенных муниципальных территорий общего пользования </w:t>
            </w:r>
          </w:p>
        </w:tc>
        <w:tc>
          <w:tcPr>
            <w:tcW w:w="1277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Единиц/%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1/36,36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2/54,54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1/63,63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FC267E" w:rsidRDefault="00FC267E" w:rsidP="00FC267E">
            <w:pPr>
              <w:jc w:val="center"/>
              <w:rPr>
                <w:rFonts w:ascii="Times New Roman" w:hAnsi="Times New Roman" w:cs="Times New Roman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1/72,72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C267E" w:rsidRPr="00837E4E" w:rsidRDefault="00FC267E" w:rsidP="00FC267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C267E">
              <w:rPr>
                <w:rFonts w:ascii="Times New Roman" w:hAnsi="Times New Roman" w:cs="Times New Roman"/>
                <w:sz w:val="24"/>
                <w:szCs w:val="24"/>
              </w:rPr>
              <w:t>1/8</w:t>
            </w:r>
            <w:r w:rsidR="00837E4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7F40" w:rsidRPr="00FC267E" w:rsidRDefault="005C7F40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A74C7" w:rsidSect="006A74C7">
          <w:pgSz w:w="16838" w:h="11906" w:orient="landscape"/>
          <w:pgMar w:top="1134" w:right="1134" w:bottom="567" w:left="851" w:header="709" w:footer="709" w:gutter="0"/>
          <w:cols w:space="708"/>
          <w:docGrid w:linePitch="360"/>
        </w:sect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5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СОСТАВ И РЕСУРСНОЕ ОБЕСПЕЧЕНИЕМУНИЦИПАЛЬНОЙ ПРОГРАММЫ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.1. 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мероприятий, планируемых к реализации в рамках Муниципальной программы, 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приведены </w:t>
      </w:r>
      <w:r w:rsidR="00640621" w:rsidRPr="00AA5F78">
        <w:rPr>
          <w:rFonts w:ascii="Times New Roman" w:eastAsia="Times New Roman" w:hAnsi="Times New Roman" w:cs="Times New Roman"/>
          <w:sz w:val="24"/>
          <w:szCs w:val="24"/>
        </w:rPr>
        <w:t xml:space="preserve">в </w:t>
      </w:r>
      <w:hyperlink w:anchor="P1127" w:history="1">
        <w:r w:rsidR="00640621" w:rsidRPr="00AA5F78">
          <w:rPr>
            <w:rFonts w:ascii="Times New Roman" w:eastAsia="Times New Roman" w:hAnsi="Times New Roman" w:cs="Times New Roman"/>
            <w:sz w:val="24"/>
            <w:szCs w:val="24"/>
          </w:rPr>
          <w:t>приложении</w:t>
        </w:r>
      </w:hyperlink>
      <w:r w:rsidR="00C96C50" w:rsidRPr="00AA5F78">
        <w:t xml:space="preserve"> </w:t>
      </w:r>
      <w:r w:rsidR="00077B12" w:rsidRPr="00AA5F78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516E48">
        <w:rPr>
          <w:rFonts w:ascii="Times New Roman" w:eastAsia="Times New Roman" w:hAnsi="Times New Roman" w:cs="Times New Roman"/>
          <w:sz w:val="24"/>
          <w:szCs w:val="24"/>
        </w:rPr>
        <w:t xml:space="preserve"> к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программе.</w:t>
      </w:r>
    </w:p>
    <w:p w:rsidR="00640621" w:rsidRPr="00640621" w:rsidRDefault="00640621" w:rsidP="0064062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640621" w:rsidRDefault="00AE132A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. СИСТЕМА УПРАВЛЕНИЯ РЕАЛИЗАЦИЕЙМУНИЦИПАЛЬНОЙ ПРОГРАММЫ</w:t>
      </w:r>
    </w:p>
    <w:p w:rsidR="00C51D6E" w:rsidRDefault="00C51D6E" w:rsidP="0064062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.1. Ответственным исполнителем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является Администрация Александровского сельского поселения. МБУ «Архитектуры, строительства и капитального ремонта»</w:t>
      </w:r>
    </w:p>
    <w:p w:rsidR="00640621" w:rsidRPr="00F24975" w:rsidRDefault="00AE132A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.4. Ответственный исполнитель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координирует деятельность исполнителей по реализации подпрограмм, отдельных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выполняет функции исполнителя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в части, касающейся его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предоставляет по запросу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сведения, необходимые для проведения мониторинга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проверки отчетности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запрашивают у исполнителей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 информацию, необходимую для подготовки отчетов о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проведения оценки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ответов на запросы Администрации Александровского района</w:t>
      </w:r>
      <w:r w:rsidR="00C51D6E" w:rsidRPr="00F24975">
        <w:rPr>
          <w:rFonts w:ascii="Times New Roman" w:eastAsia="Times New Roman" w:hAnsi="Times New Roman" w:cs="Times New Roman"/>
          <w:sz w:val="24"/>
          <w:szCs w:val="24"/>
        </w:rPr>
        <w:t xml:space="preserve"> Томской области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д) осуществляют оценку эффективности реализации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а также реализации подпрограмм, входящих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униципальную программу, путем определения степени достижения целевых показателей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и полноты использования средств;</w:t>
      </w:r>
    </w:p>
    <w:p w:rsidR="00C96C50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.3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Исполнителями муниципальной программы являются: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 xml:space="preserve"> ТСЖ, УК, п</w:t>
      </w:r>
      <w:r w:rsidR="00C96C50" w:rsidRPr="00F24975">
        <w:rPr>
          <w:rFonts w:ascii="Times New Roman" w:eastAsia="Times New Roman" w:hAnsi="Times New Roman" w:cs="Times New Roman"/>
          <w:sz w:val="24"/>
          <w:szCs w:val="24"/>
        </w:rPr>
        <w:t>одрядные организации, выигравшие аукцион (конкурс).</w:t>
      </w:r>
    </w:p>
    <w:p w:rsidR="00C96C50" w:rsidRPr="00F24975" w:rsidRDefault="00AE132A" w:rsidP="00C96C50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C96C50">
        <w:rPr>
          <w:rFonts w:ascii="Times New Roman" w:eastAsia="Times New Roman" w:hAnsi="Times New Roman" w:cs="Times New Roman"/>
          <w:sz w:val="24"/>
          <w:szCs w:val="24"/>
        </w:rPr>
        <w:t>.4.Исполнителя программы: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осуществляют реализацию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программы, отдельных в рамках своих полномочий;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б) разрабатывают и согласовывают проект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в) формируют предложения по внесению изменений в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программу, направляют их ответственному исполнителю;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г) представляют в срок до 1 декабря текущего года ответственному исполнителю необходимые сведения для подготовки информации о ходе реализации мероприятий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униципальной программы;</w:t>
      </w:r>
    </w:p>
    <w:p w:rsidR="00640621" w:rsidRPr="00F24975" w:rsidRDefault="00640621" w:rsidP="00F24975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д) подписывают акты выполненных работ в соответствии с заключенными муниципальными контрактами и договорами.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.5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На реализацию программы могут повлиять внешние риски, а именно: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а) при размещении муниципальных заказов согласно Федеральному </w:t>
      </w:r>
      <w:hyperlink r:id="rId9" w:history="1">
        <w:r w:rsidRPr="00F24975">
          <w:rPr>
            <w:rFonts w:ascii="Times New Roman" w:eastAsia="Times New Roman" w:hAnsi="Times New Roman" w:cs="Times New Roman"/>
            <w:sz w:val="24"/>
            <w:szCs w:val="24"/>
          </w:rPr>
          <w:t>закону</w:t>
        </w:r>
      </w:hyperlink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 от 5 апреля 2013 года N 44-ФЗ "О контрактной системе в сфере закупок товаров</w:t>
      </w:r>
      <w:r w:rsidRPr="00640621">
        <w:rPr>
          <w:rFonts w:ascii="Times New Roman" w:eastAsia="Times New Roman" w:hAnsi="Times New Roman" w:cs="Times New Roman"/>
          <w:sz w:val="24"/>
          <w:szCs w:val="24"/>
        </w:rPr>
        <w:t>, работ, услуг для обеспечения государственных и муниципальных нужд" некоторые процедуры торгов могут не состояться в связи с отсутствием претендентов. Проведение повторных процедур приведет к изменению сроков исполнения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б) несвоевременное выполнение работ подрядными организациями может привести к нарушению сроков выполнения программных мероприятий;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40621">
        <w:rPr>
          <w:rFonts w:ascii="Times New Roman" w:eastAsia="Times New Roman" w:hAnsi="Times New Roman" w:cs="Times New Roman"/>
          <w:sz w:val="24"/>
          <w:szCs w:val="24"/>
        </w:rPr>
        <w:t>в) заключение муниципальных контрактов и договоров с организациями, которые окажутся неспособными исполнить свои обязательства.</w:t>
      </w:r>
    </w:p>
    <w:p w:rsidR="00640621" w:rsidRPr="00640621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.6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. Основными финансовыми рисками реализации программы является существенное ухудшение социально-экономической ситуации и уменьшение доходной части бюджета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района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, что повлечет за собой отсутствие или недостаточное 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со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финансирование мероприятий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 xml:space="preserve">униципальной программы, в результате чего показатели </w:t>
      </w:r>
      <w:r w:rsidR="008F47B5">
        <w:rPr>
          <w:rFonts w:ascii="Times New Roman" w:eastAsia="Times New Roman" w:hAnsi="Times New Roman" w:cs="Times New Roman"/>
          <w:sz w:val="24"/>
          <w:szCs w:val="24"/>
        </w:rPr>
        <w:t>м</w:t>
      </w:r>
      <w:r w:rsidR="00640621" w:rsidRPr="00640621">
        <w:rPr>
          <w:rFonts w:ascii="Times New Roman" w:eastAsia="Times New Roman" w:hAnsi="Times New Roman" w:cs="Times New Roman"/>
          <w:sz w:val="24"/>
          <w:szCs w:val="24"/>
        </w:rPr>
        <w:t>униципальной программы не будут достигнуты в полном объеме.</w:t>
      </w:r>
    </w:p>
    <w:p w:rsidR="00640621" w:rsidRPr="00F24975" w:rsidRDefault="00AE132A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6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>7</w:t>
      </w:r>
      <w:r w:rsidR="00640621" w:rsidRPr="00F24975">
        <w:rPr>
          <w:rFonts w:ascii="Times New Roman" w:eastAsia="Times New Roman" w:hAnsi="Times New Roman" w:cs="Times New Roman"/>
          <w:sz w:val="24"/>
          <w:szCs w:val="24"/>
        </w:rPr>
        <w:t>. Способами ограничения рисков являются: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а) концентрация ресурсов на решении приоритетных задач;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б) изучение и внедрение положительного опыта других муниципальных образований;</w:t>
      </w:r>
    </w:p>
    <w:p w:rsidR="00640621" w:rsidRPr="00F24975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в) повышение результативности реализации программы и эффективности использования бюджетных средств;</w:t>
      </w:r>
    </w:p>
    <w:p w:rsidR="00640621" w:rsidRPr="00640621" w:rsidRDefault="00640621" w:rsidP="00172FCE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975">
        <w:rPr>
          <w:rFonts w:ascii="Times New Roman" w:eastAsia="Times New Roman" w:hAnsi="Times New Roman" w:cs="Times New Roman"/>
          <w:sz w:val="24"/>
          <w:szCs w:val="24"/>
        </w:rPr>
        <w:t>г) своевременное внесение изменений в бюджет</w:t>
      </w:r>
      <w:r w:rsidR="00172F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 xml:space="preserve">и </w:t>
      </w:r>
      <w:r w:rsidR="008F47B5" w:rsidRPr="00F2497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F24975">
        <w:rPr>
          <w:rFonts w:ascii="Times New Roman" w:eastAsia="Times New Roman" w:hAnsi="Times New Roman" w:cs="Times New Roman"/>
          <w:sz w:val="24"/>
          <w:szCs w:val="24"/>
        </w:rPr>
        <w:t>униципальную программу</w:t>
      </w:r>
      <w:r w:rsidR="00403FF6" w:rsidRPr="00F24975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40621" w:rsidRDefault="00640621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6A74C7" w:rsidRDefault="006A74C7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640621">
      <w:pPr>
        <w:widowControl w:val="0"/>
        <w:autoSpaceDE w:val="0"/>
        <w:autoSpaceDN w:val="0"/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  <w:r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EF6568" w:rsidRPr="00F60353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 </w:t>
      </w:r>
      <w:r w:rsidR="00797944">
        <w:rPr>
          <w:rFonts w:ascii="Times New Roman" w:hAnsi="Times New Roman" w:cs="Times New Roman"/>
          <w:sz w:val="20"/>
          <w:szCs w:val="20"/>
        </w:rPr>
        <w:t>с</w:t>
      </w:r>
      <w:r w:rsidRPr="00F60353">
        <w:rPr>
          <w:rFonts w:ascii="Times New Roman" w:hAnsi="Times New Roman" w:cs="Times New Roman"/>
          <w:sz w:val="20"/>
          <w:szCs w:val="20"/>
        </w:rPr>
        <w:t>реды</w:t>
      </w:r>
      <w:r w:rsidR="006C74BD">
        <w:rPr>
          <w:rFonts w:ascii="Times New Roman" w:hAnsi="Times New Roman" w:cs="Times New Roman"/>
          <w:sz w:val="20"/>
          <w:szCs w:val="20"/>
        </w:rPr>
        <w:t xml:space="preserve"> на территории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Александровско</w:t>
      </w:r>
      <w:r w:rsidR="006C74BD">
        <w:rPr>
          <w:rFonts w:ascii="Times New Roman" w:hAnsi="Times New Roman" w:cs="Times New Roman"/>
          <w:sz w:val="20"/>
          <w:szCs w:val="20"/>
        </w:rPr>
        <w:t>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837E4E" w:rsidRPr="00837E4E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837E4E" w:rsidRPr="00837E4E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Pr="003F624B" w:rsidRDefault="006A74C7" w:rsidP="00EF656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Ранжированный </w:t>
      </w:r>
      <w:r w:rsidR="003F624B" w:rsidRPr="003F624B">
        <w:rPr>
          <w:rFonts w:ascii="Times New Roman" w:hAnsi="Times New Roman" w:cs="Times New Roman"/>
          <w:sz w:val="24"/>
          <w:szCs w:val="24"/>
        </w:rPr>
        <w:t>перечень дворовых территорий, подлежащих благоустройству в рамках программы, сформированный исходя из минимального перечня работ по благоустройству</w:t>
      </w:r>
    </w:p>
    <w:tbl>
      <w:tblPr>
        <w:tblW w:w="9935" w:type="dxa"/>
        <w:tblInd w:w="96" w:type="dxa"/>
        <w:tblLook w:val="04A0" w:firstRow="1" w:lastRow="0" w:firstColumn="1" w:lastColumn="0" w:noHBand="0" w:noVBand="1"/>
      </w:tblPr>
      <w:tblGrid>
        <w:gridCol w:w="456"/>
        <w:gridCol w:w="2883"/>
        <w:gridCol w:w="1209"/>
        <w:gridCol w:w="1843"/>
        <w:gridCol w:w="1701"/>
        <w:gridCol w:w="1843"/>
      </w:tblGrid>
      <w:tr w:rsidR="00A977DC" w:rsidRPr="004A5E8D" w:rsidTr="00A977DC">
        <w:trPr>
          <w:trHeight w:val="375"/>
        </w:trPr>
        <w:tc>
          <w:tcPr>
            <w:tcW w:w="4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977DC" w:rsidRPr="004A5E8D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Улица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дома</w:t>
            </w:r>
          </w:p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кол-во</w:t>
            </w:r>
          </w:p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квартир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6C74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Площади МКД (кв.м.)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4A5E8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Общая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Жилая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704,00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734,60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797,40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764,40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237,20</w:t>
            </w:r>
          </w:p>
        </w:tc>
      </w:tr>
      <w:tr w:rsidR="00A977DC" w:rsidRPr="00680643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Больничный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359,00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Брусничная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360,50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358,20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Взлетный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AC365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C36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227,00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Гоголя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610,10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Заводская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717,70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674,20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716,00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676,40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933,40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1 222,70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767,70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1 657,00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1 175,60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1 630,90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1 200,10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Казахстан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общ.3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1 621,80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1 185,70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пер. Лебедева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364,80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329,80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16А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842,80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736,40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548,40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545,40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367,40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353,80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326,20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327,50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Лесной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509,40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415,50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2Б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581,30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436,90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303,20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282,00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357,80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328,40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558,60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515,40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338,30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363,60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224,80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452,10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Нефтяников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321,90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222,80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374,00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337,80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366,60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334,50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Партизанская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381,50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348,50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555,00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491,00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Пушкина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331,70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512,40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837,00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747,40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245,30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223,30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372,50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336,60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Советская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335,60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225,80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578,80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510,90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540,40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498,00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Таёжная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341,50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Таежная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584,10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379,10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343,10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362,70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333,40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489,40</w:t>
            </w:r>
          </w:p>
        </w:tc>
      </w:tr>
      <w:tr w:rsidR="00A977DC" w:rsidRPr="004A5E8D" w:rsidTr="00A977DC">
        <w:trPr>
          <w:trHeight w:val="315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Толпарова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586,50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524,10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387,60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Хвойная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386,90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316,90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324,20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221,40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362,60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330,10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361,40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330,40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Химиков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426,30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352,20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Чапаева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252,40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981,20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Чехова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428,10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382,50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Юбилейный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611,60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325,90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535,10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493,50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215,20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193,20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689,30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588,90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690,60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613,80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542,90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478,90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317,60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791,20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680,20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564,90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494,30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783,30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723,90</w:t>
            </w:r>
          </w:p>
        </w:tc>
      </w:tr>
      <w:tr w:rsidR="00A977DC" w:rsidRPr="004A5E8D" w:rsidTr="00A977DC">
        <w:trPr>
          <w:trHeight w:val="288"/>
        </w:trPr>
        <w:tc>
          <w:tcPr>
            <w:tcW w:w="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8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Юргина</w:t>
            </w:r>
          </w:p>
        </w:tc>
        <w:tc>
          <w:tcPr>
            <w:tcW w:w="1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789,90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977DC" w:rsidRPr="002B1DC9" w:rsidRDefault="00A977DC" w:rsidP="00AC36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1DC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727,90</w:t>
            </w:r>
          </w:p>
        </w:tc>
      </w:tr>
    </w:tbl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F6568" w:rsidRDefault="00EF6568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37E4E" w:rsidRDefault="00837E4E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977DC" w:rsidRDefault="00A977DC" w:rsidP="00AC3659">
      <w:pPr>
        <w:widowControl w:val="0"/>
        <w:autoSpaceDE w:val="0"/>
        <w:autoSpaceDN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234E09" w:rsidRDefault="00234E09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6F9F" w:rsidRDefault="00236F9F" w:rsidP="00236F9F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60353" w:rsidRPr="00F60353" w:rsidRDefault="00EF6568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2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муниципальной программе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F60353" w:rsidRPr="00F60353" w:rsidRDefault="00F60353" w:rsidP="00990A94">
      <w:pPr>
        <w:widowControl w:val="0"/>
        <w:autoSpaceDE w:val="0"/>
        <w:autoSpaceDN w:val="0"/>
        <w:spacing w:after="0" w:line="240" w:lineRule="auto"/>
        <w:ind w:left="4956"/>
        <w:jc w:val="right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 w:rsidR="00172FCE"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 w:rsidR="00172FCE"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 w:rsidRPr="00F60353">
        <w:rPr>
          <w:rFonts w:ascii="Times New Roman" w:hAnsi="Times New Roman" w:cs="Times New Roman"/>
          <w:sz w:val="20"/>
          <w:szCs w:val="20"/>
        </w:rPr>
        <w:t>год</w:t>
      </w:r>
      <w:r w:rsidR="00172FCE">
        <w:rPr>
          <w:rFonts w:ascii="Times New Roman" w:hAnsi="Times New Roman" w:cs="Times New Roman"/>
          <w:sz w:val="20"/>
          <w:szCs w:val="20"/>
        </w:rPr>
        <w:t>ы</w:t>
      </w:r>
      <w:r w:rsidRPr="00F60353">
        <w:rPr>
          <w:rFonts w:ascii="Times New Roman" w:hAnsi="Times New Roman" w:cs="Times New Roman"/>
          <w:sz w:val="20"/>
          <w:szCs w:val="20"/>
        </w:rPr>
        <w:t>»</w:t>
      </w:r>
    </w:p>
    <w:p w:rsidR="00F60353" w:rsidRPr="00F60353" w:rsidRDefault="00F60353" w:rsidP="00F60353">
      <w:pPr>
        <w:spacing w:after="0" w:line="240" w:lineRule="auto"/>
        <w:ind w:left="5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"/>
        <w:gridCol w:w="3186"/>
        <w:gridCol w:w="3247"/>
        <w:gridCol w:w="2835"/>
      </w:tblGrid>
      <w:tr w:rsidR="00F60353" w:rsidRPr="00F60353" w:rsidTr="00AC3659">
        <w:tc>
          <w:tcPr>
            <w:tcW w:w="1017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0353">
              <w:rPr>
                <w:rFonts w:ascii="Times New Roman" w:hAnsi="Times New Roman" w:cs="Times New Roman"/>
                <w:sz w:val="24"/>
                <w:szCs w:val="24"/>
              </w:rPr>
              <w:t>Нормативная стоимость (единичные расценки) работ по благоустройству дворовых территорий, входящих в минимальный и дополнительный перечни видов работ по благоустройству дворовых территорий</w:t>
            </w:r>
          </w:p>
          <w:p w:rsidR="00F60353" w:rsidRPr="00F60353" w:rsidRDefault="00F60353" w:rsidP="00F60353">
            <w:pPr>
              <w:spacing w:after="0" w:line="240" w:lineRule="auto"/>
              <w:ind w:lef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0353" w:rsidRPr="00C501C3" w:rsidTr="00AC3659">
        <w:tc>
          <w:tcPr>
            <w:tcW w:w="9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1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32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Стоимость работ, руб.</w:t>
            </w:r>
          </w:p>
        </w:tc>
      </w:tr>
      <w:tr w:rsidR="00F60353" w:rsidRPr="00C501C3" w:rsidTr="00AC3659">
        <w:trPr>
          <w:trHeight w:val="571"/>
        </w:trPr>
        <w:tc>
          <w:tcPr>
            <w:tcW w:w="10173" w:type="dxa"/>
            <w:gridSpan w:val="4"/>
            <w:tcBorders>
              <w:top w:val="single" w:sz="4" w:space="0" w:color="auto"/>
            </w:tcBorders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>1.Минимальный перечень видов работ по благоустройству дворовых территорий</w:t>
            </w:r>
          </w:p>
        </w:tc>
      </w:tr>
      <w:tr w:rsidR="00F60353" w:rsidRPr="00C501C3" w:rsidTr="00AC3659">
        <w:tc>
          <w:tcPr>
            <w:tcW w:w="905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186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Ремонт дворовых проездов</w:t>
            </w:r>
          </w:p>
        </w:tc>
        <w:tc>
          <w:tcPr>
            <w:tcW w:w="3247" w:type="dxa"/>
            <w:tcBorders>
              <w:top w:val="nil"/>
            </w:tcBorders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F60353" w:rsidRPr="00CD3318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1571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62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Обеспечение освещения дворовых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 освещения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47780,06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скамеек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44414,06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урн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746187">
            <w:pPr>
              <w:spacing w:after="0" w:line="240" w:lineRule="auto"/>
              <w:ind w:left="-4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8444,38</w:t>
            </w:r>
          </w:p>
        </w:tc>
      </w:tr>
      <w:tr w:rsidR="00F60353" w:rsidRPr="00C501C3" w:rsidTr="00AC3659">
        <w:tc>
          <w:tcPr>
            <w:tcW w:w="10173" w:type="dxa"/>
            <w:gridSpan w:val="4"/>
            <w:vAlign w:val="center"/>
          </w:tcPr>
          <w:p w:rsidR="00F60353" w:rsidRPr="003606F8" w:rsidRDefault="00F60353" w:rsidP="00677D14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606F8">
              <w:rPr>
                <w:rFonts w:ascii="Times New Roman" w:hAnsi="Times New Roman"/>
                <w:sz w:val="24"/>
                <w:szCs w:val="24"/>
              </w:rPr>
              <w:t xml:space="preserve">2.Дополнительный перечень видов работ по благоустройству дворовых территорий 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детских и спортивных площадок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Установка 1 элемента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57231,79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автомобильных парковок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2531,68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Озеленение территорий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733,18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Оборудование площадок для сбора коммунальных отходов, включая раздельный сбор отходов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11104,04</w:t>
            </w:r>
          </w:p>
        </w:tc>
      </w:tr>
      <w:tr w:rsidR="00F60353" w:rsidRPr="00C501C3" w:rsidTr="00AC3659">
        <w:trPr>
          <w:trHeight w:val="471"/>
        </w:trPr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ограждений различного функционального назначения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10014,77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и ремонт дворовых тротуаров и пешеходных дорожек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1615,68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пандуса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24258,45</w:t>
            </w:r>
          </w:p>
        </w:tc>
      </w:tr>
      <w:tr w:rsidR="00F60353" w:rsidRPr="00C501C3" w:rsidTr="00AC3659">
        <w:tc>
          <w:tcPr>
            <w:tcW w:w="905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3186" w:type="dxa"/>
            <w:vAlign w:val="center"/>
          </w:tcPr>
          <w:p w:rsidR="00F60353" w:rsidRPr="00172FCE" w:rsidRDefault="00F60353" w:rsidP="00677D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Устройство водоотводных лотков</w:t>
            </w:r>
          </w:p>
        </w:tc>
        <w:tc>
          <w:tcPr>
            <w:tcW w:w="3247" w:type="dxa"/>
            <w:vAlign w:val="center"/>
          </w:tcPr>
          <w:p w:rsidR="00F60353" w:rsidRPr="00172FCE" w:rsidRDefault="00F60353" w:rsidP="00677D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2FCE">
              <w:rPr>
                <w:rFonts w:ascii="Times New Roman" w:hAnsi="Times New Roman" w:cs="Times New Roman"/>
                <w:sz w:val="24"/>
                <w:szCs w:val="24"/>
              </w:rPr>
              <w:t>п.м.</w:t>
            </w:r>
          </w:p>
        </w:tc>
        <w:tc>
          <w:tcPr>
            <w:tcW w:w="2835" w:type="dxa"/>
            <w:vAlign w:val="center"/>
          </w:tcPr>
          <w:p w:rsidR="00F60353" w:rsidRPr="00172FCE" w:rsidRDefault="00CD3318" w:rsidP="00CD33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26460,27</w:t>
            </w:r>
          </w:p>
        </w:tc>
      </w:tr>
    </w:tbl>
    <w:p w:rsidR="00172FCE" w:rsidRDefault="00172FCE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  <w:bookmarkStart w:id="1" w:name="P1127"/>
      <w:bookmarkEnd w:id="1"/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</w:pPr>
    </w:p>
    <w:p w:rsidR="00EF6568" w:rsidRDefault="00EF6568" w:rsidP="00F60353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hAnsi="Times New Roman" w:cs="Times New Roman"/>
          <w:sz w:val="20"/>
          <w:szCs w:val="20"/>
        </w:rPr>
        <w:sectPr w:rsidR="00EF6568" w:rsidSect="006A74C7">
          <w:pgSz w:w="11906" w:h="16838"/>
          <w:pgMar w:top="1134" w:right="567" w:bottom="851" w:left="1134" w:header="709" w:footer="709" w:gutter="0"/>
          <w:cols w:space="708"/>
          <w:docGrid w:linePitch="360"/>
        </w:sectPr>
      </w:pPr>
    </w:p>
    <w:p w:rsidR="00F60353" w:rsidRPr="00F60353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Приложение 3</w:t>
      </w:r>
      <w:r w:rsidR="00F60353" w:rsidRPr="00F60353">
        <w:rPr>
          <w:rFonts w:ascii="Times New Roman" w:hAnsi="Times New Roman" w:cs="Times New Roman"/>
          <w:sz w:val="20"/>
          <w:szCs w:val="20"/>
        </w:rPr>
        <w:t xml:space="preserve"> к</w:t>
      </w:r>
    </w:p>
    <w:p w:rsidR="00F60353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муниципальной программе </w:t>
      </w:r>
    </w:p>
    <w:p w:rsidR="00172FCE" w:rsidRPr="00F60353" w:rsidRDefault="00F60353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>«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Формирование </w:t>
      </w:r>
      <w:r w:rsidR="00AA5F78">
        <w:rPr>
          <w:rFonts w:ascii="Times New Roman" w:hAnsi="Times New Roman" w:cs="Times New Roman"/>
          <w:sz w:val="20"/>
          <w:szCs w:val="20"/>
        </w:rPr>
        <w:t>современной</w:t>
      </w:r>
      <w:r w:rsidR="00172FCE" w:rsidRPr="00F60353">
        <w:rPr>
          <w:rFonts w:ascii="Times New Roman" w:hAnsi="Times New Roman" w:cs="Times New Roman"/>
          <w:sz w:val="20"/>
          <w:szCs w:val="20"/>
        </w:rPr>
        <w:t xml:space="preserve"> городской</w:t>
      </w:r>
    </w:p>
    <w:p w:rsidR="00662356" w:rsidRDefault="00172FCE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  <w:r w:rsidRPr="00F60353">
        <w:rPr>
          <w:rFonts w:ascii="Times New Roman" w:hAnsi="Times New Roman" w:cs="Times New Roman"/>
          <w:sz w:val="20"/>
          <w:szCs w:val="20"/>
        </w:rPr>
        <w:t xml:space="preserve">среды </w:t>
      </w:r>
      <w:r w:rsidR="006C74BD">
        <w:rPr>
          <w:rFonts w:ascii="Times New Roman" w:hAnsi="Times New Roman" w:cs="Times New Roman"/>
          <w:sz w:val="20"/>
          <w:szCs w:val="20"/>
        </w:rPr>
        <w:t xml:space="preserve">на территории  Александровского сельского </w:t>
      </w:r>
      <w:r w:rsidR="00A977DC">
        <w:rPr>
          <w:rFonts w:ascii="Times New Roman" w:hAnsi="Times New Roman" w:cs="Times New Roman"/>
          <w:sz w:val="20"/>
          <w:szCs w:val="20"/>
        </w:rPr>
        <w:t xml:space="preserve"> </w:t>
      </w:r>
      <w:r w:rsidR="006C74BD">
        <w:rPr>
          <w:rFonts w:ascii="Times New Roman" w:hAnsi="Times New Roman" w:cs="Times New Roman"/>
          <w:sz w:val="20"/>
          <w:szCs w:val="20"/>
        </w:rPr>
        <w:t xml:space="preserve">поселения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н</w:t>
      </w:r>
      <w:r>
        <w:rPr>
          <w:rFonts w:ascii="Times New Roman" w:hAnsi="Times New Roman" w:cs="Times New Roman"/>
          <w:sz w:val="20"/>
          <w:szCs w:val="20"/>
        </w:rPr>
        <w:t>а 20</w:t>
      </w:r>
      <w:r w:rsidR="00A977DC">
        <w:rPr>
          <w:rFonts w:ascii="Times New Roman" w:hAnsi="Times New Roman" w:cs="Times New Roman"/>
          <w:sz w:val="20"/>
          <w:szCs w:val="20"/>
        </w:rPr>
        <w:t>23</w:t>
      </w:r>
      <w:r>
        <w:rPr>
          <w:rFonts w:ascii="Times New Roman" w:hAnsi="Times New Roman" w:cs="Times New Roman"/>
          <w:sz w:val="20"/>
          <w:szCs w:val="20"/>
        </w:rPr>
        <w:t>-202</w:t>
      </w:r>
      <w:r w:rsidR="00A977D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60353">
        <w:rPr>
          <w:rFonts w:ascii="Times New Roman" w:hAnsi="Times New Roman" w:cs="Times New Roman"/>
          <w:sz w:val="20"/>
          <w:szCs w:val="20"/>
        </w:rPr>
        <w:t xml:space="preserve"> год</w:t>
      </w:r>
      <w:r>
        <w:rPr>
          <w:rFonts w:ascii="Times New Roman" w:hAnsi="Times New Roman" w:cs="Times New Roman"/>
          <w:sz w:val="20"/>
          <w:szCs w:val="20"/>
        </w:rPr>
        <w:t>ы</w:t>
      </w:r>
      <w:r w:rsidR="00F60353" w:rsidRPr="00F60353">
        <w:rPr>
          <w:rFonts w:ascii="Times New Roman" w:hAnsi="Times New Roman" w:cs="Times New Roman"/>
          <w:sz w:val="20"/>
          <w:szCs w:val="20"/>
        </w:rPr>
        <w:t>»</w:t>
      </w:r>
    </w:p>
    <w:p w:rsidR="00EF6568" w:rsidRDefault="00EF6568" w:rsidP="00EF6568">
      <w:pPr>
        <w:widowControl w:val="0"/>
        <w:autoSpaceDE w:val="0"/>
        <w:autoSpaceDN w:val="0"/>
        <w:spacing w:after="0" w:line="240" w:lineRule="auto"/>
        <w:ind w:left="9912"/>
        <w:rPr>
          <w:rFonts w:ascii="Times New Roman" w:hAnsi="Times New Roman" w:cs="Times New Roman"/>
          <w:sz w:val="20"/>
          <w:szCs w:val="20"/>
        </w:rPr>
      </w:pP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Визуализированный перечень</w:t>
      </w:r>
    </w:p>
    <w:p w:rsidR="00EF6568" w:rsidRPr="00F60353" w:rsidRDefault="00EF6568" w:rsidP="00EF656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60353">
        <w:rPr>
          <w:rFonts w:ascii="Times New Roman" w:hAnsi="Times New Roman" w:cs="Times New Roman"/>
          <w:sz w:val="24"/>
          <w:szCs w:val="24"/>
        </w:rPr>
        <w:t>образцов элементов благоустройства, предполагаемых к размещению на дворовой территории</w:t>
      </w:r>
    </w:p>
    <w:p w:rsidR="00EF6568" w:rsidRDefault="00EF6568" w:rsidP="00EF6568">
      <w:pPr>
        <w:ind w:firstLine="709"/>
        <w:jc w:val="center"/>
        <w:rPr>
          <w:sz w:val="24"/>
          <w:szCs w:val="24"/>
        </w:rPr>
      </w:pP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414260" cy="3352800"/>
            <wp:effectExtent l="19050" t="0" r="0" b="0"/>
            <wp:docPr id="7" name="Рисунок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26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Default="00EF6568" w:rsidP="00EF6568">
      <w:pPr>
        <w:ind w:firstLine="709"/>
        <w:jc w:val="center"/>
        <w:rPr>
          <w:sz w:val="28"/>
          <w:szCs w:val="28"/>
        </w:rPr>
      </w:pPr>
    </w:p>
    <w:p w:rsidR="006A74C7" w:rsidRDefault="006A74C7" w:rsidP="00EF6568">
      <w:pPr>
        <w:ind w:firstLine="709"/>
        <w:jc w:val="center"/>
        <w:rPr>
          <w:sz w:val="28"/>
          <w:szCs w:val="28"/>
        </w:rPr>
        <w:sectPr w:rsidR="006A74C7" w:rsidSect="00EF6568">
          <w:pgSz w:w="16838" w:h="11906" w:orient="landscape"/>
          <w:pgMar w:top="1701" w:right="1134" w:bottom="1134" w:left="851" w:header="709" w:footer="709" w:gutter="0"/>
          <w:cols w:space="708"/>
          <w:docGrid w:linePitch="360"/>
        </w:sectPr>
      </w:pPr>
    </w:p>
    <w:p w:rsidR="00EF6568" w:rsidRDefault="00EF6568" w:rsidP="00EF6568">
      <w:pPr>
        <w:ind w:firstLine="709"/>
        <w:jc w:val="both"/>
        <w:rPr>
          <w:vanish/>
        </w:rPr>
      </w:pPr>
      <w:r>
        <w:rPr>
          <w:noProof/>
          <w:vanish/>
        </w:rPr>
        <w:lastRenderedPageBreak/>
        <w:drawing>
          <wp:inline distT="0" distB="0" distL="0" distR="0">
            <wp:extent cx="3810000" cy="1905000"/>
            <wp:effectExtent l="19050" t="0" r="0" b="0"/>
            <wp:docPr id="8" name="Рисунок 2" descr="dwo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wor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</w:rPr>
        <w:drawing>
          <wp:inline distT="0" distB="0" distL="0" distR="0">
            <wp:extent cx="3097530" cy="2111952"/>
            <wp:effectExtent l="19050" t="0" r="7620" b="0"/>
            <wp:docPr id="9" name="Рисунок 3" descr="image11373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1137393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211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568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Приложение 4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6C74BD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на 20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A977DC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аккумулирования и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1.Общие положения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1. Настоящий Порядок определяет механизм аккумулирования, расходования средств заинтересованных лиц, направляемых на выполнение минимального и дополнительного перечней работ по благоустройству дворовых территорий, и механизм контроля за их расходованием, а также порядок и формы трудового и (или) финансового участия граждан в выполнении указанных работ в целях софинансирования мероприятий муниципальной программы «Формирование современной городской среды на территории Александровского района на 201</w:t>
      </w:r>
      <w:r w:rsidR="00A977DC">
        <w:rPr>
          <w:rFonts w:ascii="Times New Roman" w:hAnsi="Times New Roman" w:cs="Times New Roman"/>
          <w:sz w:val="24"/>
          <w:szCs w:val="24"/>
        </w:rPr>
        <w:t>8-2024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год</w:t>
      </w:r>
      <w:r w:rsidR="00A977DC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Решение о финансовом и трудовом участии заинтересованных лиц в реализации мероприятий по благоустройству дворовых территорий по минимальному и дополнительному перечню принимается в соответствии с законодательством Российской Федерации собственниками помещений в каждом многоквартирном доме и собственниками каждого здания и сооружения (при их наличии), расположенных в границах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 Порядок и формы финансового и трудового участия, их подтверждение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</w:t>
      </w:r>
      <w:r w:rsidR="00BA6A13">
        <w:rPr>
          <w:rFonts w:ascii="Times New Roman" w:hAnsi="Times New Roman" w:cs="Times New Roman"/>
          <w:sz w:val="24"/>
          <w:szCs w:val="24"/>
        </w:rPr>
        <w:t xml:space="preserve"> </w:t>
      </w:r>
      <w:r w:rsidRPr="0038144F">
        <w:rPr>
          <w:rFonts w:ascii="Times New Roman" w:hAnsi="Times New Roman" w:cs="Times New Roman"/>
          <w:sz w:val="24"/>
          <w:szCs w:val="24"/>
        </w:rPr>
        <w:t xml:space="preserve">При выполнении работ по минимальному и дополнительному перечню заинтересованные лица обеспечивают финансовое участие в размере </w:t>
      </w:r>
      <w:r w:rsidR="00BA6A13">
        <w:rPr>
          <w:rFonts w:ascii="Times New Roman" w:hAnsi="Times New Roman" w:cs="Times New Roman"/>
          <w:sz w:val="24"/>
          <w:szCs w:val="24"/>
        </w:rPr>
        <w:t>от 1</w:t>
      </w:r>
      <w:r w:rsidR="005032AA">
        <w:rPr>
          <w:rFonts w:ascii="Times New Roman" w:hAnsi="Times New Roman" w:cs="Times New Roman"/>
          <w:sz w:val="24"/>
          <w:szCs w:val="24"/>
        </w:rPr>
        <w:t>%</w:t>
      </w:r>
      <w:r w:rsidR="00BA6A13">
        <w:rPr>
          <w:rFonts w:ascii="Times New Roman" w:hAnsi="Times New Roman" w:cs="Times New Roman"/>
          <w:sz w:val="24"/>
          <w:szCs w:val="24"/>
        </w:rPr>
        <w:t xml:space="preserve"> до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5% от сметной стоимости работ на благоустройство дворовой территории.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4. Заинтересованные лица должны обеспечить трудовое участие в реализации мероприятий по благоустройству дворовых территорий путем выполнения следующих видов работ (одного или нескольких):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подготовка объекта (дворовой территории) к началу работ (земляные работы, демонтаж старого оборудования, уборка мусора);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покраска оборудования;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озеленение территории;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посадка деревьев;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охрана объекта (дворовой территории).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5. Финансовое и трудовое участие заинтересованных лиц в выполнении мероприятий по благоустройству дворовых территорий подтверждается документально.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Документальное подтверждение финансового и трудового участия представляется в Администрацию </w:t>
      </w:r>
      <w:r w:rsidR="00BA6A13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38144F">
        <w:rPr>
          <w:rFonts w:ascii="Times New Roman" w:hAnsi="Times New Roman" w:cs="Times New Roman"/>
          <w:sz w:val="24"/>
          <w:szCs w:val="24"/>
        </w:rPr>
        <w:t xml:space="preserve"> сельского поселения не позднее чем через 5-ть рабочих дней после осуществления финансового, трудового участия.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Документами, подтверждающими финансовое участие, являются копии платежных документов о перечислении средств или внесении средств на специальный счет, открытый в порядке, установленном пунктом 7 настоящего Порядка.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Документами (материалами), подтверждающими трудовое участие являются письменный отчет совета многоквартирного дома и (или) лица, управляющего многоквартирным домом, о проведении мероприятия с трудовым участием </w:t>
      </w:r>
      <w:r w:rsidRPr="0038144F">
        <w:rPr>
          <w:rFonts w:ascii="Times New Roman" w:hAnsi="Times New Roman" w:cs="Times New Roman"/>
          <w:sz w:val="24"/>
          <w:szCs w:val="24"/>
        </w:rPr>
        <w:lastRenderedPageBreak/>
        <w:t>заинтересованных лиц. В качестве приложения к такому отчету должны быть представлены фото-, видеоматериалы, подтверждающие проведение мероприятия с трудовым участием заинтересованных лиц. Администрация соответствующего сельского поселения размещает указанные материалы на официальном сайте органа местного самоуправления.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Аккумулирование, расходование и контроль за расходованием средств заинтересованных лиц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 В случае включения заинтересованными лицами в заявку работ, входящих в минимальный и дополнительный перечень работ по благоустройству дворовых территорий, установленный Постановлением Правительства Российской Федерации № 169 от 10.02.2017, денежные средства заинтересованных лиц перечисляются на лицевой счет, открытый органами местного самоуправления  для перечисления таких средств в российских кредитных организациях, величина собственных средств (капитала) которых составляет не менее 20 миллиардов рублей, либо в органах казначейства.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7. После утверждения дизайн-проекта общественной муниципальной комиссией по оценке и обсуждению проектов и предложений по благоустройству в рамках реализации проекта «Формирование комфортной городской среды на территории Томской области» и его согласования с представителем заинтересованных лиц орган местного самоуправления соответствующего сельского поселения заключает с представителями заинтересованных лиц, принявшими решение о благоустройстве дворовых территорий, соглашение, в котором указывается территория благоустройства, реквизиты счета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Перечисление денежных средств заинтересованными лицами осуществляется в течение десяти дней с момента подписания соглашения, но не позднее чем за 60 дней до начала работ.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В случае,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Перечень дворовых территорий, подлежащих благоустройству в рамках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</w:t>
      </w:r>
      <w:r w:rsidR="00797944">
        <w:rPr>
          <w:rFonts w:ascii="Times New Roman" w:hAnsi="Times New Roman" w:cs="Times New Roman"/>
          <w:sz w:val="24"/>
          <w:szCs w:val="24"/>
        </w:rPr>
        <w:t>пр</w:t>
      </w:r>
      <w:r w:rsidRPr="0038144F">
        <w:rPr>
          <w:rFonts w:ascii="Times New Roman" w:hAnsi="Times New Roman" w:cs="Times New Roman"/>
          <w:sz w:val="24"/>
          <w:szCs w:val="24"/>
        </w:rPr>
        <w:t>ограммой. В таком случае заинтересованные лица, дворовые территории которых были</w:t>
      </w:r>
      <w:r w:rsidR="006A74C7">
        <w:rPr>
          <w:rFonts w:ascii="Times New Roman" w:hAnsi="Times New Roman" w:cs="Times New Roman"/>
          <w:sz w:val="24"/>
          <w:szCs w:val="24"/>
        </w:rPr>
        <w:t xml:space="preserve"> включены в Программу в связи с </w:t>
      </w:r>
      <w:r w:rsidRPr="0038144F">
        <w:rPr>
          <w:rFonts w:ascii="Times New Roman" w:hAnsi="Times New Roman" w:cs="Times New Roman"/>
          <w:sz w:val="24"/>
          <w:szCs w:val="24"/>
        </w:rPr>
        <w:t>корректировкой и их заявка предусматривает выполнение работ из дополнительного перечня, обязуются перечислить денежные средства не позднее чем за 60 дней до начала работ в порядке и на условиях, определенных соглашением.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9. Денежные средства считаются поступившими с момента их зачисления на лицевой счет.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10. В течение десяти рабочих дней со дня перечисления средств администрация соответствующего сельского поселения направляет в органы казначейства копию заключенного соглашения.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lastRenderedPageBreak/>
        <w:t>11. На сумму планируемых поступлений увеличиваются бюджетные ассигнования соответствующего муниципального образования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муниципальной программой.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12. Администрация соответствующего сельского поселения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13. Администрация соответствующего сельского поселения обеспечивает ежемесячное опубликование на официальном сайте органа местного самоуправления в информационно-телекоммуникационной сети «Интернет» данных о поступивших от заинтересованных лиц денежных средствах в разрезе многоквартирных домов, дворовые территории которых подлежат благоустройству.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14. Расходование аккумулированных денежных средств заинтересованных лиц осуществляется администрацией соответствующего сельского поселения на финансирование минимального и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муниципальной комиссией и согласованного с представителем заинтересованных лиц.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15. 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Приложение 5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5032AA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 Александровского сельского поселения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6A74C7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Ранжированный</w:t>
      </w:r>
      <w:r w:rsidR="003F624B" w:rsidRPr="003F624B">
        <w:rPr>
          <w:rFonts w:ascii="Times New Roman" w:hAnsi="Times New Roman" w:cs="Times New Roman"/>
          <w:sz w:val="24"/>
          <w:szCs w:val="24"/>
        </w:rPr>
        <w:t xml:space="preserve"> перечень общественных территорий, подлежащих благоустройству в рамках программы</w:t>
      </w: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4D1">
        <w:rPr>
          <w:rFonts w:ascii="Times New Roman" w:eastAsia="Times New Roman" w:hAnsi="Times New Roman" w:cs="Times New Roman"/>
          <w:sz w:val="24"/>
          <w:szCs w:val="24"/>
        </w:rPr>
        <w:t>Центр села Александровское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(сквер).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Парк, улица Лебедева.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переулок Лесной.</w:t>
      </w:r>
    </w:p>
    <w:p w:rsidR="006A74C7" w:rsidRPr="00DB24D1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Заводская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Пушкина.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Коммунистическая.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Молодежная.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Гоголя.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улица Ленина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Детская площадка, мкр. Казахстан.</w:t>
      </w:r>
    </w:p>
    <w:p w:rsidR="006A74C7" w:rsidRDefault="006A74C7" w:rsidP="006A74C7">
      <w:pPr>
        <w:pStyle w:val="a5"/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Площадь Речного порта, улица Партизанская.</w:t>
      </w:r>
    </w:p>
    <w:p w:rsidR="006A74C7" w:rsidRDefault="006A74C7" w:rsidP="006A74C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624B" w:rsidRPr="003F624B" w:rsidRDefault="003F624B" w:rsidP="006A74C7">
      <w:pPr>
        <w:pStyle w:val="a5"/>
        <w:widowControl w:val="0"/>
        <w:autoSpaceDE w:val="0"/>
        <w:autoSpaceDN w:val="0"/>
        <w:spacing w:after="0" w:line="240" w:lineRule="auto"/>
        <w:ind w:left="1211"/>
        <w:jc w:val="both"/>
        <w:rPr>
          <w:rFonts w:ascii="Times New Roman" w:hAnsi="Times New Roman" w:cs="Times New Roman"/>
          <w:sz w:val="24"/>
          <w:szCs w:val="24"/>
        </w:rPr>
      </w:pPr>
    </w:p>
    <w:p w:rsidR="003F624B" w:rsidRPr="003F624B" w:rsidRDefault="003F624B" w:rsidP="003F624B">
      <w:pPr>
        <w:widowControl w:val="0"/>
        <w:autoSpaceDE w:val="0"/>
        <w:autoSpaceDN w:val="0"/>
        <w:jc w:val="center"/>
        <w:rPr>
          <w:rFonts w:ascii="Times New Roman" w:hAnsi="Times New Roman" w:cs="Times New Roman"/>
          <w:sz w:val="24"/>
          <w:szCs w:val="24"/>
        </w:rPr>
        <w:sectPr w:rsidR="003F624B" w:rsidRPr="003F624B" w:rsidSect="00694A06">
          <w:pgSz w:w="11906" w:h="16838"/>
          <w:pgMar w:top="1134" w:right="1134" w:bottom="1134" w:left="1276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6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>современной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городской среды </w:t>
      </w:r>
    </w:p>
    <w:p w:rsidR="00077B12" w:rsidRPr="00077B12" w:rsidRDefault="00797944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На территории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Александровско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>сельско</w:t>
      </w:r>
      <w:r>
        <w:rPr>
          <w:rFonts w:ascii="Times New Roman" w:eastAsia="Times New Roman" w:hAnsi="Times New Roman" w:cs="Times New Roman"/>
          <w:sz w:val="20"/>
          <w:szCs w:val="20"/>
        </w:rPr>
        <w:t>го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поселени</w:t>
      </w:r>
      <w:r>
        <w:rPr>
          <w:rFonts w:ascii="Times New Roman" w:eastAsia="Times New Roman" w:hAnsi="Times New Roman" w:cs="Times New Roman"/>
          <w:sz w:val="20"/>
          <w:szCs w:val="20"/>
        </w:rPr>
        <w:t>я</w:t>
      </w:r>
      <w:r w:rsidR="005032AA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на 20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 w:rsidRP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077B12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Порядок</w:t>
      </w:r>
    </w:p>
    <w:p w:rsidR="00077B12" w:rsidRPr="0038144F" w:rsidRDefault="00077B12" w:rsidP="00077B1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разработки, обсуждения с заинтересованными лицами и утверждения дизайн-проектов благоустройства дворовых территорий, муниципальных территорий общественного пользования, включаемых в муницип</w:t>
      </w:r>
      <w:r w:rsidR="005032AA">
        <w:rPr>
          <w:rFonts w:ascii="Times New Roman" w:hAnsi="Times New Roman" w:cs="Times New Roman"/>
          <w:sz w:val="24"/>
          <w:szCs w:val="24"/>
        </w:rPr>
        <w:t>альную программу «Формирование комфортной</w:t>
      </w:r>
      <w:r w:rsidRPr="0038144F">
        <w:rPr>
          <w:rFonts w:ascii="Times New Roman" w:hAnsi="Times New Roman" w:cs="Times New Roman"/>
          <w:sz w:val="24"/>
          <w:szCs w:val="24"/>
        </w:rPr>
        <w:t xml:space="preserve"> городской среды на территории Александровского </w:t>
      </w:r>
      <w:r w:rsidR="005032AA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>»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1. Настоящий порядок устанавливает процедуру разработки, обсуждения с заинтересованными лицами и утверждения дизайн-проектов благоустройства дворовой территории, муниципальной территории общественного пользования, включаемых в муниципальную программу «Формирование современной городской среды на территории </w:t>
      </w:r>
      <w:r w:rsidR="006A74C7">
        <w:rPr>
          <w:rFonts w:ascii="Times New Roman" w:hAnsi="Times New Roman" w:cs="Times New Roman"/>
          <w:sz w:val="24"/>
          <w:szCs w:val="24"/>
        </w:rPr>
        <w:t>Александровского сельского поселения</w:t>
      </w:r>
      <w:r w:rsidRPr="0038144F">
        <w:rPr>
          <w:rFonts w:ascii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hAnsi="Times New Roman" w:cs="Times New Roman"/>
          <w:sz w:val="24"/>
          <w:szCs w:val="24"/>
        </w:rPr>
        <w:t xml:space="preserve">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 xml:space="preserve">» (далее - Порядок).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 Для целей настоящего Порядка применяются следующие понятия: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2.1. дворовая территория -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2.1. муниципальная территория общего пользования – территория, которой беспрепятственно пользуется неограниченный круг лиц соответствующего функционального назначения (в том числе площади, набережные, улицы, пешеходные зоны, береговые полосы водных объектов общего пользования);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2.3. заинтересованные лица -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3. Дизайн-проект разрабатывается в отношении дворовых территорий, муниципальных территорий общего пользования, прошедших отбор в муниципальную программу «Формирование современной городской</w:t>
      </w:r>
      <w:r w:rsidR="006A74C7">
        <w:rPr>
          <w:rFonts w:ascii="Times New Roman" w:hAnsi="Times New Roman" w:cs="Times New Roman"/>
          <w:sz w:val="24"/>
          <w:szCs w:val="24"/>
        </w:rPr>
        <w:t xml:space="preserve"> среды на территории Александровского сельского поселения на 2023-2027 </w:t>
      </w:r>
      <w:r w:rsidRPr="0038144F">
        <w:rPr>
          <w:rFonts w:ascii="Times New Roman" w:hAnsi="Times New Roman" w:cs="Times New Roman"/>
          <w:sz w:val="24"/>
          <w:szCs w:val="24"/>
        </w:rPr>
        <w:t>год</w:t>
      </w:r>
      <w:r w:rsidR="006A74C7">
        <w:rPr>
          <w:rFonts w:ascii="Times New Roman" w:hAnsi="Times New Roman" w:cs="Times New Roman"/>
          <w:sz w:val="24"/>
          <w:szCs w:val="24"/>
        </w:rPr>
        <w:t>ы</w:t>
      </w:r>
      <w:r w:rsidRPr="0038144F">
        <w:rPr>
          <w:rFonts w:ascii="Times New Roman" w:hAnsi="Times New Roman" w:cs="Times New Roman"/>
          <w:sz w:val="24"/>
          <w:szCs w:val="24"/>
        </w:rPr>
        <w:t>», исходя из даты представления предложений заинтересованных лиц в пределах выделенных лимитов бюджетных ассигнований. 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 4. В дизайн-проект включается текстовое и визуальное описание проекта благоустройства, в том числе концепция проекта и перечень (в том числе визуализированный) элементов благоустройства, предполагаемых к размещению на соответствующей территории. Содержание дизайн-проекта зависит от вида и состава планируемых работ. Дизайн-проект может быть подготовлен в виде проектно-сметной документации или в упрощенном виде - изображение дворовой территории на план схеме с отображением текстового и визуального описания проекта благоустройства дворовой территории и техническому оснащению площадок исходя из минимального и дополнительного перечней работ, с описанием работ и мероприятий, предлагаемых к выполнению, со сметным расчетом стоимости работ исходя из единичных расценок.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5. Дизайн-проект должен предусматривать проведение мероприятий по благоустройству дворовой территории, муниципальной территории общего пользования с учетом необходимости обеспечения физической, пространственной и </w:t>
      </w:r>
      <w:r w:rsidRPr="0038144F">
        <w:rPr>
          <w:rFonts w:ascii="Times New Roman" w:hAnsi="Times New Roman" w:cs="Times New Roman"/>
          <w:sz w:val="24"/>
          <w:szCs w:val="24"/>
        </w:rPr>
        <w:lastRenderedPageBreak/>
        <w:t>информационной доступности зданий, сооружений, дворовых территорий для инвалидов и других маломобильных групп населения.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 Разработка дизайн-проекта включает следующие стадии: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6.1. осмотр территории, предлагаемой к благоустройству, совместно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6.2. разработка дизайн-проекта;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6.3. согласование дизайн-проекта благоустройства территории с представителем заинтересованных лиц;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6.4. утверждение дизайн-проекта общественной комиссией.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 xml:space="preserve">7. Представитель заинтересованных лиц обязан рассмотреть представленный дизайн-проект в срок, не превышающий двух календарных дней с момента его получения, и представить в МБУ «Архитектуры, строительства и капитального ремонта» согласованный дизайн-проект или мотивированные замечания. В случае не урегулирования замечаний, МБУ «Архитектуры, строительства и капитального ремонта» передает дизайн-проект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дизайн-проекту. </w:t>
      </w:r>
    </w:p>
    <w:p w:rsidR="00077B12" w:rsidRPr="0038144F" w:rsidRDefault="00077B12" w:rsidP="00077B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8144F">
        <w:rPr>
          <w:rFonts w:ascii="Times New Roman" w:hAnsi="Times New Roman" w:cs="Times New Roman"/>
          <w:sz w:val="24"/>
          <w:szCs w:val="24"/>
        </w:rPr>
        <w:t>8.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64062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077B12" w:rsidRDefault="00077B12" w:rsidP="00077B12">
      <w:pPr>
        <w:widowControl w:val="0"/>
        <w:autoSpaceDE w:val="0"/>
        <w:autoSpaceDN w:val="0"/>
        <w:spacing w:after="0" w:line="240" w:lineRule="auto"/>
        <w:ind w:left="4956"/>
        <w:rPr>
          <w:rFonts w:ascii="Times New Roman" w:eastAsia="Times New Roman" w:hAnsi="Times New Roman" w:cs="Times New Roman"/>
          <w:sz w:val="20"/>
          <w:szCs w:val="20"/>
        </w:rPr>
        <w:sectPr w:rsidR="00077B12" w:rsidSect="00077B12">
          <w:pgSz w:w="11906" w:h="16838"/>
          <w:pgMar w:top="1134" w:right="1134" w:bottom="851" w:left="1701" w:header="709" w:footer="709" w:gutter="0"/>
          <w:cols w:space="708"/>
          <w:docGrid w:linePitch="360"/>
        </w:sectPr>
      </w:pP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sz w:val="20"/>
          <w:szCs w:val="20"/>
        </w:rPr>
        <w:t>7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 к 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>Муниципальной программе</w:t>
      </w:r>
    </w:p>
    <w:p w:rsidR="00077B12" w:rsidRPr="00077B12" w:rsidRDefault="00077B12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«Формирование </w:t>
      </w:r>
      <w:r w:rsidR="00AA5F78">
        <w:rPr>
          <w:rFonts w:ascii="Times New Roman" w:eastAsia="Times New Roman" w:hAnsi="Times New Roman" w:cs="Times New Roman"/>
          <w:sz w:val="20"/>
          <w:szCs w:val="20"/>
        </w:rPr>
        <w:t xml:space="preserve">современной </w:t>
      </w:r>
      <w:r w:rsidRPr="00077B12">
        <w:rPr>
          <w:rFonts w:ascii="Times New Roman" w:eastAsia="Times New Roman" w:hAnsi="Times New Roman" w:cs="Times New Roman"/>
          <w:sz w:val="20"/>
          <w:szCs w:val="20"/>
        </w:rPr>
        <w:t xml:space="preserve">городской среды </w:t>
      </w:r>
    </w:p>
    <w:p w:rsidR="00077B12" w:rsidRDefault="00AA5F78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н</w:t>
      </w:r>
      <w:r w:rsidR="006C74BD">
        <w:rPr>
          <w:rFonts w:ascii="Times New Roman" w:eastAsia="Times New Roman" w:hAnsi="Times New Roman" w:cs="Times New Roman"/>
          <w:sz w:val="20"/>
          <w:szCs w:val="20"/>
        </w:rPr>
        <w:t xml:space="preserve">а территории Александровского сельского поселения 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на 20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23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>-202</w:t>
      </w:r>
      <w:r w:rsidR="006A74C7">
        <w:rPr>
          <w:rFonts w:ascii="Times New Roman" w:eastAsia="Times New Roman" w:hAnsi="Times New Roman" w:cs="Times New Roman"/>
          <w:sz w:val="20"/>
          <w:szCs w:val="20"/>
        </w:rPr>
        <w:t>7</w:t>
      </w:r>
      <w:r w:rsidR="00077B12" w:rsidRPr="00077B12">
        <w:rPr>
          <w:rFonts w:ascii="Times New Roman" w:eastAsia="Times New Roman" w:hAnsi="Times New Roman" w:cs="Times New Roman"/>
          <w:sz w:val="20"/>
          <w:szCs w:val="20"/>
        </w:rPr>
        <w:t xml:space="preserve"> годы»</w:t>
      </w:r>
    </w:p>
    <w:p w:rsidR="00875E20" w:rsidRDefault="00875E20" w:rsidP="00077B12">
      <w:pPr>
        <w:widowControl w:val="0"/>
        <w:autoSpaceDE w:val="0"/>
        <w:autoSpaceDN w:val="0"/>
        <w:spacing w:after="0" w:line="240" w:lineRule="auto"/>
        <w:ind w:left="10620"/>
        <w:rPr>
          <w:rFonts w:ascii="Times New Roman" w:eastAsia="Times New Roman" w:hAnsi="Times New Roman" w:cs="Times New Roman"/>
          <w:sz w:val="20"/>
          <w:szCs w:val="20"/>
        </w:rPr>
      </w:pPr>
    </w:p>
    <w:p w:rsidR="00875E20" w:rsidRPr="00FC267E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C267E">
        <w:rPr>
          <w:rFonts w:ascii="Times New Roman" w:eastAsia="Times New Roman" w:hAnsi="Times New Roman" w:cs="Times New Roman"/>
          <w:sz w:val="24"/>
          <w:szCs w:val="24"/>
        </w:rPr>
        <w:t xml:space="preserve">Ресурсное обеспечение и перечень мероприятий муниципальной программы «Формирование комфортной городской среды </w:t>
      </w:r>
    </w:p>
    <w:p w:rsidR="00077B12" w:rsidRPr="003F624B" w:rsidRDefault="00FA397D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F624B">
        <w:rPr>
          <w:rFonts w:ascii="Times New Roman" w:eastAsia="Times New Roman" w:hAnsi="Times New Roman" w:cs="Times New Roman"/>
          <w:sz w:val="24"/>
          <w:szCs w:val="24"/>
        </w:rPr>
        <w:t>на территории Александровского сельского поселения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на 20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23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>-202</w:t>
      </w:r>
      <w:r w:rsidR="006A74C7">
        <w:rPr>
          <w:rFonts w:ascii="Times New Roman" w:eastAsia="Times New Roman" w:hAnsi="Times New Roman" w:cs="Times New Roman"/>
          <w:sz w:val="24"/>
          <w:szCs w:val="24"/>
        </w:rPr>
        <w:t>7</w:t>
      </w:r>
      <w:r w:rsidR="00875E20" w:rsidRPr="003F624B">
        <w:rPr>
          <w:rFonts w:ascii="Times New Roman" w:eastAsia="Times New Roman" w:hAnsi="Times New Roman" w:cs="Times New Roman"/>
          <w:sz w:val="24"/>
          <w:szCs w:val="24"/>
        </w:rPr>
        <w:t xml:space="preserve"> годы»</w:t>
      </w:r>
    </w:p>
    <w:p w:rsidR="00875E20" w:rsidRPr="003F624B" w:rsidRDefault="00875E20" w:rsidP="00875E2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260"/>
        <w:gridCol w:w="1985"/>
        <w:gridCol w:w="2551"/>
        <w:gridCol w:w="1134"/>
        <w:gridCol w:w="1134"/>
        <w:gridCol w:w="1179"/>
        <w:gridCol w:w="1231"/>
        <w:gridCol w:w="1276"/>
        <w:gridCol w:w="1139"/>
      </w:tblGrid>
      <w:tr w:rsidR="002F6906" w:rsidRPr="002F6906" w:rsidTr="00313856">
        <w:trPr>
          <w:trHeight w:val="538"/>
        </w:trPr>
        <w:tc>
          <w:tcPr>
            <w:tcW w:w="534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ind w:left="-142" w:right="-108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№№ п/п</w:t>
            </w:r>
          </w:p>
        </w:tc>
        <w:tc>
          <w:tcPr>
            <w:tcW w:w="3260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Наименование мероприятия</w:t>
            </w:r>
          </w:p>
        </w:tc>
        <w:tc>
          <w:tcPr>
            <w:tcW w:w="1985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Исполнитель, главные распорядители</w:t>
            </w:r>
          </w:p>
        </w:tc>
        <w:tc>
          <w:tcPr>
            <w:tcW w:w="2551" w:type="dxa"/>
            <w:vMerge w:val="restart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Источники финансирования</w:t>
            </w:r>
          </w:p>
        </w:tc>
        <w:tc>
          <w:tcPr>
            <w:tcW w:w="7093" w:type="dxa"/>
            <w:gridSpan w:val="6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Объем финансирования, тыс. руб.</w:t>
            </w:r>
          </w:p>
        </w:tc>
      </w:tr>
      <w:tr w:rsidR="002F6906" w:rsidRPr="002F6906" w:rsidTr="00313856">
        <w:trPr>
          <w:trHeight w:val="449"/>
        </w:trPr>
        <w:tc>
          <w:tcPr>
            <w:tcW w:w="534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vMerge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134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1179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231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1276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139" w:type="dxa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2027</w:t>
            </w:r>
          </w:p>
        </w:tc>
      </w:tr>
      <w:tr w:rsidR="002F6906" w:rsidRPr="002F6906" w:rsidTr="00313856">
        <w:trPr>
          <w:trHeight w:val="437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Оказание услуг проведения достоверности определения сметной стоимости объекта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50,00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403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338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Областной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278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420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  <w:lang w:val="en-US"/>
              </w:rPr>
              <w:t>5</w:t>
            </w:r>
            <w:r w:rsidRPr="002F6906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874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Участие в реализации мероприятия «Формирование комфортной городской среды на территории Томской области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586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16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842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55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Выполнение работ по топографической съемке объекта</w:t>
            </w:r>
            <w:r w:rsidRPr="002F6906">
              <w:rPr>
                <w:rFonts w:ascii="Times New Roman" w:hAnsi="Times New Roman" w:cs="Times New Roman"/>
                <w:color w:val="FF0000"/>
              </w:rPr>
              <w:t xml:space="preserve">: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Администрация Александровского </w:t>
            </w:r>
            <w:r w:rsidRPr="002F6906">
              <w:rPr>
                <w:rFonts w:ascii="Times New Roman" w:hAnsi="Times New Roman" w:cs="Times New Roman"/>
              </w:rPr>
              <w:lastRenderedPageBreak/>
              <w:t>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lastRenderedPageBreak/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572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25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395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58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Подготовка эскизного проекта 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Выполнение изыскательных работ, изготовление проектной документации, прохождение государственной экспертизы и экспертизы достоверности сметной стоимости на объекты благоустройства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ind w:left="-294" w:firstLine="397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Реализация программ формирования современной городской среды в рамках государственной программы «Жильё и городская среда Томской области»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8109,898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8109,898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Федеральный бюджет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7139,101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7139,101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6906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 xml:space="preserve">Областной бюджет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220,797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220,797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6906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2F6906" w:rsidRPr="002F6906" w:rsidTr="00313856">
        <w:trPr>
          <w:trHeight w:val="601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района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750,0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750,0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2F6906">
              <w:rPr>
                <w:rFonts w:ascii="Times New Roman" w:hAnsi="Times New Roman" w:cs="Times New Roman"/>
                <w:color w:val="FF0000"/>
              </w:rPr>
              <w:t>-</w:t>
            </w:r>
          </w:p>
        </w:tc>
      </w:tr>
      <w:tr w:rsidR="002F6906" w:rsidRPr="002F6906" w:rsidTr="00313856">
        <w:trPr>
          <w:trHeight w:val="513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  <w:tr w:rsidR="002F6906" w:rsidRPr="002F6906" w:rsidTr="00313856">
        <w:trPr>
          <w:trHeight w:val="405"/>
        </w:trPr>
        <w:tc>
          <w:tcPr>
            <w:tcW w:w="534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260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Видеофиксация объекта: Благоустройство парка по ул.Лебедева в с.Александровское</w:t>
            </w:r>
          </w:p>
        </w:tc>
        <w:tc>
          <w:tcPr>
            <w:tcW w:w="1985" w:type="dxa"/>
            <w:vMerge w:val="restart"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Администрация Александровского сельского поселения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Всего: в т.ч.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0,00</w:t>
            </w:r>
          </w:p>
        </w:tc>
      </w:tr>
      <w:tr w:rsidR="002F6906" w:rsidRPr="002F6906" w:rsidTr="00313856">
        <w:trPr>
          <w:trHeight w:val="254"/>
        </w:trPr>
        <w:tc>
          <w:tcPr>
            <w:tcW w:w="534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vMerge/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Бюджет поселения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30,00</w:t>
            </w:r>
          </w:p>
        </w:tc>
        <w:tc>
          <w:tcPr>
            <w:tcW w:w="1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6906" w:rsidRPr="002F6906" w:rsidRDefault="002F6906" w:rsidP="00313856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</w:rPr>
            </w:pPr>
            <w:r w:rsidRPr="002F6906">
              <w:rPr>
                <w:rFonts w:ascii="Times New Roman" w:hAnsi="Times New Roman" w:cs="Times New Roman"/>
              </w:rPr>
              <w:t>-</w:t>
            </w:r>
          </w:p>
        </w:tc>
      </w:tr>
    </w:tbl>
    <w:p w:rsidR="007147A9" w:rsidRPr="00B30548" w:rsidRDefault="007147A9" w:rsidP="007147A9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sectPr w:rsidR="007147A9" w:rsidRPr="00B30548" w:rsidSect="00FC267E">
      <w:pgSz w:w="16838" w:h="11906" w:orient="landscape"/>
      <w:pgMar w:top="567" w:right="1134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77E4" w:rsidRDefault="002377E4" w:rsidP="008A1A67">
      <w:pPr>
        <w:spacing w:after="0" w:line="240" w:lineRule="auto"/>
      </w:pPr>
      <w:r>
        <w:separator/>
      </w:r>
    </w:p>
  </w:endnote>
  <w:endnote w:type="continuationSeparator" w:id="0">
    <w:p w:rsidR="002377E4" w:rsidRDefault="002377E4" w:rsidP="008A1A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77E4" w:rsidRDefault="002377E4" w:rsidP="008A1A67">
      <w:pPr>
        <w:spacing w:after="0" w:line="240" w:lineRule="auto"/>
      </w:pPr>
      <w:r>
        <w:separator/>
      </w:r>
    </w:p>
  </w:footnote>
  <w:footnote w:type="continuationSeparator" w:id="0">
    <w:p w:rsidR="002377E4" w:rsidRDefault="002377E4" w:rsidP="008A1A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2187B"/>
    <w:multiLevelType w:val="hybridMultilevel"/>
    <w:tmpl w:val="CE424C98"/>
    <w:lvl w:ilvl="0" w:tplc="24BE0F3C">
      <w:start w:val="1"/>
      <w:numFmt w:val="decimal"/>
      <w:suff w:val="space"/>
      <w:lvlText w:val="%1."/>
      <w:lvlJc w:val="left"/>
      <w:pPr>
        <w:ind w:left="0" w:firstLine="14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1" w15:restartNumberingAfterBreak="0">
    <w:nsid w:val="3D4F3FB4"/>
    <w:multiLevelType w:val="hybridMultilevel"/>
    <w:tmpl w:val="51FCC41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4407EE"/>
    <w:multiLevelType w:val="hybridMultilevel"/>
    <w:tmpl w:val="75604C72"/>
    <w:lvl w:ilvl="0" w:tplc="ADE485C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D153B0"/>
    <w:multiLevelType w:val="hybridMultilevel"/>
    <w:tmpl w:val="08E497A6"/>
    <w:lvl w:ilvl="0" w:tplc="D2140884">
      <w:start w:val="1"/>
      <w:numFmt w:val="decimal"/>
      <w:suff w:val="space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587C5EB4"/>
    <w:multiLevelType w:val="hybridMultilevel"/>
    <w:tmpl w:val="ABBA7BD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5DA125A2"/>
    <w:multiLevelType w:val="multilevel"/>
    <w:tmpl w:val="2F6A5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6" w15:restartNumberingAfterBreak="0">
    <w:nsid w:val="5E5539C8"/>
    <w:multiLevelType w:val="hybridMultilevel"/>
    <w:tmpl w:val="FEEC377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001D97"/>
    <w:multiLevelType w:val="hybridMultilevel"/>
    <w:tmpl w:val="CC882F60"/>
    <w:lvl w:ilvl="0" w:tplc="E62E02C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A2C18"/>
    <w:rsid w:val="000015DC"/>
    <w:rsid w:val="00011C77"/>
    <w:rsid w:val="000333B8"/>
    <w:rsid w:val="000360A3"/>
    <w:rsid w:val="000368CB"/>
    <w:rsid w:val="00037827"/>
    <w:rsid w:val="00052F90"/>
    <w:rsid w:val="00054AD9"/>
    <w:rsid w:val="000713C6"/>
    <w:rsid w:val="000739C2"/>
    <w:rsid w:val="000742F7"/>
    <w:rsid w:val="0007488D"/>
    <w:rsid w:val="00077B12"/>
    <w:rsid w:val="0008283E"/>
    <w:rsid w:val="00093A21"/>
    <w:rsid w:val="00095D37"/>
    <w:rsid w:val="000A1C50"/>
    <w:rsid w:val="000A5FC8"/>
    <w:rsid w:val="000B5D57"/>
    <w:rsid w:val="000C6107"/>
    <w:rsid w:val="000C723B"/>
    <w:rsid w:val="000F54DA"/>
    <w:rsid w:val="00105317"/>
    <w:rsid w:val="00127613"/>
    <w:rsid w:val="00133E7C"/>
    <w:rsid w:val="00136DD2"/>
    <w:rsid w:val="00143625"/>
    <w:rsid w:val="00145E60"/>
    <w:rsid w:val="0015089D"/>
    <w:rsid w:val="001528BA"/>
    <w:rsid w:val="00160BEF"/>
    <w:rsid w:val="00162069"/>
    <w:rsid w:val="00172FCE"/>
    <w:rsid w:val="00173D77"/>
    <w:rsid w:val="0017579F"/>
    <w:rsid w:val="00196D00"/>
    <w:rsid w:val="001A0038"/>
    <w:rsid w:val="001D6266"/>
    <w:rsid w:val="001E11C9"/>
    <w:rsid w:val="001E591F"/>
    <w:rsid w:val="001F193C"/>
    <w:rsid w:val="00216BB3"/>
    <w:rsid w:val="002216C2"/>
    <w:rsid w:val="00230597"/>
    <w:rsid w:val="00234E09"/>
    <w:rsid w:val="00234FE9"/>
    <w:rsid w:val="00236F9F"/>
    <w:rsid w:val="002377E4"/>
    <w:rsid w:val="00241EFF"/>
    <w:rsid w:val="0024208F"/>
    <w:rsid w:val="002443BA"/>
    <w:rsid w:val="00245D8B"/>
    <w:rsid w:val="00246563"/>
    <w:rsid w:val="00253CE1"/>
    <w:rsid w:val="00257C75"/>
    <w:rsid w:val="002931CF"/>
    <w:rsid w:val="002A0F9F"/>
    <w:rsid w:val="002B124D"/>
    <w:rsid w:val="002C75E1"/>
    <w:rsid w:val="002D0A5B"/>
    <w:rsid w:val="002D3DD1"/>
    <w:rsid w:val="002D64A5"/>
    <w:rsid w:val="002E1D29"/>
    <w:rsid w:val="002E1FE1"/>
    <w:rsid w:val="002E3EBE"/>
    <w:rsid w:val="002F3145"/>
    <w:rsid w:val="002F6906"/>
    <w:rsid w:val="00317188"/>
    <w:rsid w:val="00320193"/>
    <w:rsid w:val="00322EEA"/>
    <w:rsid w:val="00353F91"/>
    <w:rsid w:val="00357B73"/>
    <w:rsid w:val="00363079"/>
    <w:rsid w:val="00363671"/>
    <w:rsid w:val="0036514E"/>
    <w:rsid w:val="003709BE"/>
    <w:rsid w:val="00381634"/>
    <w:rsid w:val="00386939"/>
    <w:rsid w:val="003872ED"/>
    <w:rsid w:val="003B70DC"/>
    <w:rsid w:val="003D5722"/>
    <w:rsid w:val="003D5A73"/>
    <w:rsid w:val="003E46A2"/>
    <w:rsid w:val="003F4166"/>
    <w:rsid w:val="003F4B75"/>
    <w:rsid w:val="003F624B"/>
    <w:rsid w:val="00401FCB"/>
    <w:rsid w:val="00403FF6"/>
    <w:rsid w:val="00416DF6"/>
    <w:rsid w:val="00417BBA"/>
    <w:rsid w:val="00420AB9"/>
    <w:rsid w:val="0043355A"/>
    <w:rsid w:val="00442D14"/>
    <w:rsid w:val="00442F75"/>
    <w:rsid w:val="00451EC3"/>
    <w:rsid w:val="004527E2"/>
    <w:rsid w:val="00454FD1"/>
    <w:rsid w:val="00462424"/>
    <w:rsid w:val="004629D3"/>
    <w:rsid w:val="00463C68"/>
    <w:rsid w:val="004733B2"/>
    <w:rsid w:val="00474CAD"/>
    <w:rsid w:val="004A5E8D"/>
    <w:rsid w:val="004A78A2"/>
    <w:rsid w:val="004B52BF"/>
    <w:rsid w:val="004B565B"/>
    <w:rsid w:val="004C2392"/>
    <w:rsid w:val="004C486E"/>
    <w:rsid w:val="004C6DB1"/>
    <w:rsid w:val="004D623F"/>
    <w:rsid w:val="004E0E89"/>
    <w:rsid w:val="004E74B4"/>
    <w:rsid w:val="004F4E90"/>
    <w:rsid w:val="004F5412"/>
    <w:rsid w:val="004F5F4C"/>
    <w:rsid w:val="004F61C8"/>
    <w:rsid w:val="005032AA"/>
    <w:rsid w:val="00505E30"/>
    <w:rsid w:val="00516E48"/>
    <w:rsid w:val="00523D49"/>
    <w:rsid w:val="00526EFA"/>
    <w:rsid w:val="00532B06"/>
    <w:rsid w:val="00533A77"/>
    <w:rsid w:val="005439E1"/>
    <w:rsid w:val="00551106"/>
    <w:rsid w:val="005561C6"/>
    <w:rsid w:val="005571FD"/>
    <w:rsid w:val="00562EFD"/>
    <w:rsid w:val="00567156"/>
    <w:rsid w:val="00573A6D"/>
    <w:rsid w:val="0058758D"/>
    <w:rsid w:val="00587A57"/>
    <w:rsid w:val="00587E97"/>
    <w:rsid w:val="005902C4"/>
    <w:rsid w:val="00594E0E"/>
    <w:rsid w:val="005A2028"/>
    <w:rsid w:val="005A55AD"/>
    <w:rsid w:val="005C7F40"/>
    <w:rsid w:val="005E0A6B"/>
    <w:rsid w:val="005E7C81"/>
    <w:rsid w:val="005F1F9D"/>
    <w:rsid w:val="005F26D2"/>
    <w:rsid w:val="005F3B2D"/>
    <w:rsid w:val="00603BEA"/>
    <w:rsid w:val="0061139B"/>
    <w:rsid w:val="0061358A"/>
    <w:rsid w:val="00616272"/>
    <w:rsid w:val="00631F25"/>
    <w:rsid w:val="00633072"/>
    <w:rsid w:val="00640621"/>
    <w:rsid w:val="00642329"/>
    <w:rsid w:val="00647A51"/>
    <w:rsid w:val="00661CFA"/>
    <w:rsid w:val="00662356"/>
    <w:rsid w:val="006715E7"/>
    <w:rsid w:val="00672CBA"/>
    <w:rsid w:val="00673540"/>
    <w:rsid w:val="00677D14"/>
    <w:rsid w:val="00680643"/>
    <w:rsid w:val="00680C45"/>
    <w:rsid w:val="006863DC"/>
    <w:rsid w:val="00694A06"/>
    <w:rsid w:val="006A74C7"/>
    <w:rsid w:val="006B3568"/>
    <w:rsid w:val="006B58A6"/>
    <w:rsid w:val="006C3585"/>
    <w:rsid w:val="006C74BD"/>
    <w:rsid w:val="006D115B"/>
    <w:rsid w:val="006D37F4"/>
    <w:rsid w:val="00707383"/>
    <w:rsid w:val="0071023C"/>
    <w:rsid w:val="0071236D"/>
    <w:rsid w:val="00712EAF"/>
    <w:rsid w:val="007147A9"/>
    <w:rsid w:val="00722EEC"/>
    <w:rsid w:val="007251D6"/>
    <w:rsid w:val="00746187"/>
    <w:rsid w:val="00746403"/>
    <w:rsid w:val="00747BEF"/>
    <w:rsid w:val="00753587"/>
    <w:rsid w:val="00772F57"/>
    <w:rsid w:val="00773025"/>
    <w:rsid w:val="00774DBE"/>
    <w:rsid w:val="007866C8"/>
    <w:rsid w:val="0079635C"/>
    <w:rsid w:val="00797944"/>
    <w:rsid w:val="007A4D9D"/>
    <w:rsid w:val="007B1715"/>
    <w:rsid w:val="007C4D96"/>
    <w:rsid w:val="007D32B1"/>
    <w:rsid w:val="007D5818"/>
    <w:rsid w:val="00806310"/>
    <w:rsid w:val="0081040B"/>
    <w:rsid w:val="00811F89"/>
    <w:rsid w:val="0082494C"/>
    <w:rsid w:val="00830DE7"/>
    <w:rsid w:val="00831E7A"/>
    <w:rsid w:val="00837E4E"/>
    <w:rsid w:val="008401D3"/>
    <w:rsid w:val="008403D8"/>
    <w:rsid w:val="008413FA"/>
    <w:rsid w:val="00847B06"/>
    <w:rsid w:val="00847CE9"/>
    <w:rsid w:val="00855826"/>
    <w:rsid w:val="00857D8A"/>
    <w:rsid w:val="00875E20"/>
    <w:rsid w:val="00882F8C"/>
    <w:rsid w:val="00886B5B"/>
    <w:rsid w:val="008938CC"/>
    <w:rsid w:val="008A1A67"/>
    <w:rsid w:val="008A1C4F"/>
    <w:rsid w:val="008A2484"/>
    <w:rsid w:val="008A2B3E"/>
    <w:rsid w:val="008B1141"/>
    <w:rsid w:val="008B6C37"/>
    <w:rsid w:val="008D0EE6"/>
    <w:rsid w:val="008D22A3"/>
    <w:rsid w:val="008F0ECF"/>
    <w:rsid w:val="008F3839"/>
    <w:rsid w:val="008F47B5"/>
    <w:rsid w:val="008F63A3"/>
    <w:rsid w:val="008F7E6C"/>
    <w:rsid w:val="00912607"/>
    <w:rsid w:val="00920BFF"/>
    <w:rsid w:val="00920FA4"/>
    <w:rsid w:val="00922BE9"/>
    <w:rsid w:val="009233E9"/>
    <w:rsid w:val="009240C0"/>
    <w:rsid w:val="009272E5"/>
    <w:rsid w:val="00932C7E"/>
    <w:rsid w:val="009341BE"/>
    <w:rsid w:val="009363C5"/>
    <w:rsid w:val="00945878"/>
    <w:rsid w:val="00945AF8"/>
    <w:rsid w:val="009626FE"/>
    <w:rsid w:val="00971573"/>
    <w:rsid w:val="00976474"/>
    <w:rsid w:val="0097794E"/>
    <w:rsid w:val="00990A94"/>
    <w:rsid w:val="009A2C18"/>
    <w:rsid w:val="009A49F7"/>
    <w:rsid w:val="009B538B"/>
    <w:rsid w:val="009C425A"/>
    <w:rsid w:val="009C50F1"/>
    <w:rsid w:val="009D224A"/>
    <w:rsid w:val="009D3F90"/>
    <w:rsid w:val="009D4B6B"/>
    <w:rsid w:val="009F7BBB"/>
    <w:rsid w:val="00A257F6"/>
    <w:rsid w:val="00A4443B"/>
    <w:rsid w:val="00A50F4F"/>
    <w:rsid w:val="00A52898"/>
    <w:rsid w:val="00A54B4F"/>
    <w:rsid w:val="00A574A3"/>
    <w:rsid w:val="00A7198F"/>
    <w:rsid w:val="00A90608"/>
    <w:rsid w:val="00A96A40"/>
    <w:rsid w:val="00A977DC"/>
    <w:rsid w:val="00AA5F78"/>
    <w:rsid w:val="00AA7E3E"/>
    <w:rsid w:val="00AC2641"/>
    <w:rsid w:val="00AC3659"/>
    <w:rsid w:val="00AC3D0F"/>
    <w:rsid w:val="00AD2C2C"/>
    <w:rsid w:val="00AD6BCE"/>
    <w:rsid w:val="00AD75C2"/>
    <w:rsid w:val="00AE132A"/>
    <w:rsid w:val="00AE5D91"/>
    <w:rsid w:val="00B06B9B"/>
    <w:rsid w:val="00B30548"/>
    <w:rsid w:val="00B35441"/>
    <w:rsid w:val="00B56DE7"/>
    <w:rsid w:val="00B71AAB"/>
    <w:rsid w:val="00B731E4"/>
    <w:rsid w:val="00B74332"/>
    <w:rsid w:val="00B82DD0"/>
    <w:rsid w:val="00B974FA"/>
    <w:rsid w:val="00BA058F"/>
    <w:rsid w:val="00BA514C"/>
    <w:rsid w:val="00BA6A13"/>
    <w:rsid w:val="00BB0FC0"/>
    <w:rsid w:val="00BB47ED"/>
    <w:rsid w:val="00BC1610"/>
    <w:rsid w:val="00BC47E0"/>
    <w:rsid w:val="00BF75C0"/>
    <w:rsid w:val="00C11E17"/>
    <w:rsid w:val="00C209A9"/>
    <w:rsid w:val="00C2377A"/>
    <w:rsid w:val="00C306C8"/>
    <w:rsid w:val="00C33E64"/>
    <w:rsid w:val="00C36AE7"/>
    <w:rsid w:val="00C36B74"/>
    <w:rsid w:val="00C40EDF"/>
    <w:rsid w:val="00C42F01"/>
    <w:rsid w:val="00C51D6E"/>
    <w:rsid w:val="00C52A71"/>
    <w:rsid w:val="00C5322F"/>
    <w:rsid w:val="00C57820"/>
    <w:rsid w:val="00C57D90"/>
    <w:rsid w:val="00C6690E"/>
    <w:rsid w:val="00C679C2"/>
    <w:rsid w:val="00C75BD8"/>
    <w:rsid w:val="00C91AB8"/>
    <w:rsid w:val="00C96C50"/>
    <w:rsid w:val="00CB76C6"/>
    <w:rsid w:val="00CC0800"/>
    <w:rsid w:val="00CC6810"/>
    <w:rsid w:val="00CD3318"/>
    <w:rsid w:val="00CE07BE"/>
    <w:rsid w:val="00CE61DE"/>
    <w:rsid w:val="00D0245E"/>
    <w:rsid w:val="00D17B73"/>
    <w:rsid w:val="00D22BE7"/>
    <w:rsid w:val="00D44326"/>
    <w:rsid w:val="00D51318"/>
    <w:rsid w:val="00D522A0"/>
    <w:rsid w:val="00D53F8F"/>
    <w:rsid w:val="00D65314"/>
    <w:rsid w:val="00D74D8C"/>
    <w:rsid w:val="00D75A00"/>
    <w:rsid w:val="00D77030"/>
    <w:rsid w:val="00D8010C"/>
    <w:rsid w:val="00DA247F"/>
    <w:rsid w:val="00DB24D1"/>
    <w:rsid w:val="00DB6972"/>
    <w:rsid w:val="00DD5B5C"/>
    <w:rsid w:val="00DD7088"/>
    <w:rsid w:val="00DE0FBF"/>
    <w:rsid w:val="00DF598D"/>
    <w:rsid w:val="00E045E0"/>
    <w:rsid w:val="00E0497B"/>
    <w:rsid w:val="00E175D6"/>
    <w:rsid w:val="00E2390C"/>
    <w:rsid w:val="00E278D5"/>
    <w:rsid w:val="00E4420C"/>
    <w:rsid w:val="00E62223"/>
    <w:rsid w:val="00E62DC4"/>
    <w:rsid w:val="00E642A7"/>
    <w:rsid w:val="00E864C8"/>
    <w:rsid w:val="00E873A0"/>
    <w:rsid w:val="00E922C9"/>
    <w:rsid w:val="00E95E23"/>
    <w:rsid w:val="00E974E3"/>
    <w:rsid w:val="00EA46D6"/>
    <w:rsid w:val="00EB2BA0"/>
    <w:rsid w:val="00ED19E8"/>
    <w:rsid w:val="00ED5E33"/>
    <w:rsid w:val="00ED6513"/>
    <w:rsid w:val="00ED6809"/>
    <w:rsid w:val="00ED74B2"/>
    <w:rsid w:val="00ED7609"/>
    <w:rsid w:val="00EE3299"/>
    <w:rsid w:val="00EF4ABC"/>
    <w:rsid w:val="00EF6568"/>
    <w:rsid w:val="00F0506A"/>
    <w:rsid w:val="00F05ECC"/>
    <w:rsid w:val="00F105B8"/>
    <w:rsid w:val="00F1306A"/>
    <w:rsid w:val="00F13988"/>
    <w:rsid w:val="00F15A14"/>
    <w:rsid w:val="00F24975"/>
    <w:rsid w:val="00F3030D"/>
    <w:rsid w:val="00F35E10"/>
    <w:rsid w:val="00F60353"/>
    <w:rsid w:val="00F61779"/>
    <w:rsid w:val="00F61B38"/>
    <w:rsid w:val="00F64E82"/>
    <w:rsid w:val="00F67950"/>
    <w:rsid w:val="00F70975"/>
    <w:rsid w:val="00F71FC8"/>
    <w:rsid w:val="00F72F69"/>
    <w:rsid w:val="00F75BDF"/>
    <w:rsid w:val="00F75C3B"/>
    <w:rsid w:val="00F771DD"/>
    <w:rsid w:val="00F77CE4"/>
    <w:rsid w:val="00F838F2"/>
    <w:rsid w:val="00F97E65"/>
    <w:rsid w:val="00FA397D"/>
    <w:rsid w:val="00FB458E"/>
    <w:rsid w:val="00FB7B51"/>
    <w:rsid w:val="00FC267E"/>
    <w:rsid w:val="00FC300B"/>
    <w:rsid w:val="00FD2ACE"/>
    <w:rsid w:val="00FF112D"/>
    <w:rsid w:val="00FF4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4D41DD-9BBB-4C4E-9828-6E6ECB956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1A67"/>
  </w:style>
  <w:style w:type="paragraph" w:styleId="1">
    <w:name w:val="heading 1"/>
    <w:basedOn w:val="a"/>
    <w:next w:val="a"/>
    <w:link w:val="10"/>
    <w:uiPriority w:val="9"/>
    <w:qFormat/>
    <w:rsid w:val="007963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603BE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6C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115B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603BE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ody Text"/>
    <w:basedOn w:val="a"/>
    <w:link w:val="a7"/>
    <w:rsid w:val="003D572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7">
    <w:name w:val="Основной текст Знак"/>
    <w:basedOn w:val="a0"/>
    <w:link w:val="a6"/>
    <w:rsid w:val="003D5722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1">
    <w:name w:val="Основной текст Знак1"/>
    <w:uiPriority w:val="99"/>
    <w:rsid w:val="003D5722"/>
    <w:rPr>
      <w:sz w:val="23"/>
      <w:szCs w:val="23"/>
      <w:shd w:val="clear" w:color="auto" w:fill="FFFFFF"/>
    </w:rPr>
  </w:style>
  <w:style w:type="table" w:styleId="a8">
    <w:name w:val="Table Grid"/>
    <w:basedOn w:val="a1"/>
    <w:uiPriority w:val="59"/>
    <w:rsid w:val="00B71A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64062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640621"/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Основной текст_"/>
    <w:basedOn w:val="a0"/>
    <w:link w:val="12"/>
    <w:rsid w:val="008D22A3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75pt0pt">
    <w:name w:val="Основной текст + 7;5 pt;Полужирный;Интервал 0 pt"/>
    <w:basedOn w:val="ab"/>
    <w:rsid w:val="008D22A3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2">
    <w:name w:val="Основной текст1"/>
    <w:basedOn w:val="a"/>
    <w:link w:val="ab"/>
    <w:rsid w:val="008D22A3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7pt0pt">
    <w:name w:val="Основной текст + 7 pt;Интервал 0 pt"/>
    <w:basedOn w:val="ab"/>
    <w:rsid w:val="008D22A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c">
    <w:name w:val="Подпись к таблице_"/>
    <w:basedOn w:val="a0"/>
    <w:link w:val="ad"/>
    <w:rsid w:val="008D22A3"/>
    <w:rPr>
      <w:rFonts w:ascii="Times New Roman" w:eastAsia="Times New Roman" w:hAnsi="Times New Roman" w:cs="Times New Roman"/>
      <w:b/>
      <w:bCs/>
      <w:spacing w:val="-2"/>
      <w:sz w:val="15"/>
      <w:szCs w:val="15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8D22A3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pacing w:val="-2"/>
      <w:sz w:val="15"/>
      <w:szCs w:val="15"/>
    </w:rPr>
  </w:style>
  <w:style w:type="paragraph" w:styleId="ae">
    <w:name w:val="No Spacing"/>
    <w:uiPriority w:val="99"/>
    <w:qFormat/>
    <w:rsid w:val="00F60353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">
    <w:name w:val="footer"/>
    <w:basedOn w:val="a"/>
    <w:link w:val="af0"/>
    <w:uiPriority w:val="99"/>
    <w:semiHidden/>
    <w:unhideWhenUsed/>
    <w:rsid w:val="00EF4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semiHidden/>
    <w:rsid w:val="00EF4ABC"/>
  </w:style>
  <w:style w:type="character" w:customStyle="1" w:styleId="10">
    <w:name w:val="Заголовок 1 Знак"/>
    <w:basedOn w:val="a0"/>
    <w:link w:val="1"/>
    <w:uiPriority w:val="9"/>
    <w:rsid w:val="007963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6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58E40AB2B90CB1FE7838C51973A3512A310CBD8EB0CE5E51804820BA46L7B5I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D2C5D-F84D-4355-82D5-B5D1E357A0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</TotalTime>
  <Pages>1</Pages>
  <Words>8159</Words>
  <Characters>46508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Бобрешева</dc:creator>
  <cp:lastModifiedBy>Ткаченко Елена Валерьевна</cp:lastModifiedBy>
  <cp:revision>54</cp:revision>
  <cp:lastPrinted>2022-08-30T02:35:00Z</cp:lastPrinted>
  <dcterms:created xsi:type="dcterms:W3CDTF">2019-05-04T04:27:00Z</dcterms:created>
  <dcterms:modified xsi:type="dcterms:W3CDTF">2023-02-28T08:56:00Z</dcterms:modified>
</cp:coreProperties>
</file>