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B8" w:rsidRDefault="00FA31B8" w:rsidP="006464FA">
      <w:pPr>
        <w:pStyle w:val="BodyText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FA31B8" w:rsidRPr="009B1046" w:rsidRDefault="00FA31B8" w:rsidP="00593B36">
      <w:pPr>
        <w:pStyle w:val="BodyText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Александровского сельского поселения </w:t>
      </w:r>
    </w:p>
    <w:p w:rsidR="00FA31B8" w:rsidRPr="00593B36" w:rsidRDefault="00FA31B8" w:rsidP="006464FA">
      <w:pPr>
        <w:pStyle w:val="Heading6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" from="1.1pt,12.85pt" to="512.3pt,12.85pt" o:allowincell="f">
            <w10:wrap type="topAndBottom"/>
          </v:line>
        </w:pict>
      </w:r>
      <w:r w:rsidRPr="00593B36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Ленина ул., д. 7, с. Александровское, Александровский район, Томская область,  636760, тел./факс (382 55) 2-42-64</w:t>
      </w:r>
    </w:p>
    <w:p w:rsidR="00FA31B8" w:rsidRPr="00BA313D" w:rsidRDefault="00FA31B8" w:rsidP="00CF12A8">
      <w:pPr>
        <w:jc w:val="center"/>
        <w:rPr>
          <w:sz w:val="28"/>
          <w:szCs w:val="28"/>
        </w:rPr>
      </w:pPr>
    </w:p>
    <w:p w:rsidR="00FA31B8" w:rsidRPr="00D71F25" w:rsidRDefault="00FA31B8" w:rsidP="00D71F25">
      <w:pPr>
        <w:pStyle w:val="Heading4"/>
        <w:rPr>
          <w:b/>
          <w:bCs/>
          <w:sz w:val="36"/>
          <w:szCs w:val="36"/>
        </w:rPr>
      </w:pPr>
      <w:r>
        <w:t xml:space="preserve">                                   </w:t>
      </w:r>
      <w:r w:rsidRPr="00593B36">
        <w:t>РЕШЕНИЕ</w:t>
      </w:r>
    </w:p>
    <w:p w:rsidR="00FA31B8" w:rsidRPr="00EC4916" w:rsidRDefault="00FA31B8" w:rsidP="00BA313D">
      <w:pPr>
        <w:rPr>
          <w:sz w:val="28"/>
          <w:szCs w:val="28"/>
        </w:rPr>
      </w:pPr>
      <w:r>
        <w:rPr>
          <w:sz w:val="28"/>
          <w:szCs w:val="28"/>
        </w:rPr>
        <w:t>09.07</w:t>
      </w:r>
      <w:r w:rsidRPr="00EC4916">
        <w:rPr>
          <w:sz w:val="28"/>
          <w:szCs w:val="28"/>
        </w:rPr>
        <w:t>.20</w:t>
      </w:r>
      <w:r>
        <w:rPr>
          <w:sz w:val="28"/>
          <w:szCs w:val="28"/>
        </w:rPr>
        <w:t>20 года</w:t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 w:rsidRPr="00EC4916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6</w:t>
      </w:r>
    </w:p>
    <w:p w:rsidR="00FA31B8" w:rsidRPr="00777502" w:rsidRDefault="00FA31B8" w:rsidP="00D808C6">
      <w:pPr>
        <w:pStyle w:val="BodyText3"/>
        <w:jc w:val="center"/>
        <w:rPr>
          <w:b/>
          <w:bCs/>
          <w:sz w:val="24"/>
          <w:szCs w:val="24"/>
        </w:rPr>
      </w:pPr>
      <w:r w:rsidRPr="00777502">
        <w:rPr>
          <w:b/>
          <w:bCs/>
          <w:sz w:val="24"/>
          <w:szCs w:val="24"/>
        </w:rPr>
        <w:t>с. Александровское</w:t>
      </w:r>
    </w:p>
    <w:p w:rsidR="00FA31B8" w:rsidRPr="00D808C6" w:rsidRDefault="00FA31B8" w:rsidP="00890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8C6">
        <w:rPr>
          <w:b/>
          <w:bCs/>
          <w:sz w:val="28"/>
          <w:szCs w:val="28"/>
        </w:rPr>
        <w:t>О рабочей группе по предварительному рассмотрению обращений</w:t>
      </w:r>
    </w:p>
    <w:p w:rsidR="00FA31B8" w:rsidRPr="00D808C6" w:rsidRDefault="00FA31B8" w:rsidP="00890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8C6">
        <w:rPr>
          <w:b/>
          <w:bCs/>
          <w:sz w:val="28"/>
          <w:szCs w:val="28"/>
        </w:rPr>
        <w:t>о нарушении избирательного законодательства, жалоб (заявлений)</w:t>
      </w:r>
    </w:p>
    <w:p w:rsidR="00FA31B8" w:rsidRPr="00D808C6" w:rsidRDefault="00FA31B8" w:rsidP="00890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8C6">
        <w:rPr>
          <w:b/>
          <w:bCs/>
          <w:sz w:val="28"/>
          <w:szCs w:val="28"/>
        </w:rPr>
        <w:t>на решения и действия (бездействие) нижестоящих избирательных</w:t>
      </w:r>
    </w:p>
    <w:p w:rsidR="00FA31B8" w:rsidRPr="00D808C6" w:rsidRDefault="00FA31B8" w:rsidP="00890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8C6">
        <w:rPr>
          <w:b/>
          <w:bCs/>
          <w:sz w:val="28"/>
          <w:szCs w:val="28"/>
        </w:rPr>
        <w:t>комиссий при проведении муниципальных выборов 13 сентября 2020 года</w:t>
      </w:r>
    </w:p>
    <w:p w:rsidR="00FA31B8" w:rsidRPr="00D808C6" w:rsidRDefault="00FA31B8" w:rsidP="008906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31B8" w:rsidRPr="00D808C6" w:rsidRDefault="00FA31B8" w:rsidP="00890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8C6">
        <w:rPr>
          <w:sz w:val="28"/>
          <w:szCs w:val="28"/>
        </w:rPr>
        <w:tab/>
        <w:t>На основании пунктов «а» и «ж» части 11 статьи 20, части 16 статьи 27 Закона Томской области от 14 февраля 2005 года № 29-ОЗ «О муниципальных выборах в Томской области», в целях реализации полномочий избирательной комиссии по контролю за соблюдением избирательных прав граждан Российской Федерации на территории муниципального образования при проведении досрочных выборов Главы Александровского сельского поселения  13 сентября   2020 года,</w:t>
      </w:r>
    </w:p>
    <w:p w:rsidR="00FA31B8" w:rsidRPr="00D808C6" w:rsidRDefault="00FA31B8" w:rsidP="0089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1B8" w:rsidRPr="00D808C6" w:rsidRDefault="00FA31B8" w:rsidP="00890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08C6">
        <w:rPr>
          <w:sz w:val="28"/>
          <w:szCs w:val="28"/>
        </w:rPr>
        <w:t>избирательная комиссия  РЕШИЛА:</w:t>
      </w:r>
    </w:p>
    <w:p w:rsidR="00FA31B8" w:rsidRPr="00D808C6" w:rsidRDefault="00FA31B8" w:rsidP="008906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8C6">
        <w:rPr>
          <w:sz w:val="28"/>
          <w:szCs w:val="28"/>
        </w:rPr>
        <w:t xml:space="preserve">                                                                                          </w:t>
      </w:r>
    </w:p>
    <w:p w:rsidR="00FA31B8" w:rsidRPr="00D808C6" w:rsidRDefault="00FA31B8" w:rsidP="00890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8C6">
        <w:rPr>
          <w:sz w:val="28"/>
          <w:szCs w:val="28"/>
        </w:rPr>
        <w:tab/>
        <w:t>1.Образовать рабочую группу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в следующем составе:</w:t>
      </w:r>
    </w:p>
    <w:tbl>
      <w:tblPr>
        <w:tblW w:w="0" w:type="auto"/>
        <w:tblInd w:w="-106" w:type="dxa"/>
        <w:tblLayout w:type="fixed"/>
        <w:tblLook w:val="01E0"/>
      </w:tblPr>
      <w:tblGrid>
        <w:gridCol w:w="4608"/>
        <w:gridCol w:w="5040"/>
      </w:tblGrid>
      <w:tr w:rsidR="00FA31B8" w:rsidRPr="00D808C6">
        <w:tc>
          <w:tcPr>
            <w:tcW w:w="4608" w:type="dxa"/>
          </w:tcPr>
          <w:p w:rsidR="00FA31B8" w:rsidRPr="00D808C6" w:rsidRDefault="00FA31B8" w:rsidP="0089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C6">
              <w:rPr>
                <w:sz w:val="28"/>
                <w:szCs w:val="28"/>
              </w:rPr>
              <w:t>Тимонова Евгения Викторовна</w:t>
            </w:r>
          </w:p>
        </w:tc>
        <w:tc>
          <w:tcPr>
            <w:tcW w:w="5040" w:type="dxa"/>
          </w:tcPr>
          <w:p w:rsidR="00FA31B8" w:rsidRPr="00D808C6" w:rsidRDefault="00FA31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C6">
              <w:rPr>
                <w:sz w:val="28"/>
                <w:szCs w:val="28"/>
              </w:rPr>
              <w:t>– руководитель рабочей группы</w:t>
            </w:r>
          </w:p>
          <w:p w:rsidR="00FA31B8" w:rsidRPr="00D808C6" w:rsidRDefault="00FA31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31B8" w:rsidRPr="00D808C6">
        <w:tc>
          <w:tcPr>
            <w:tcW w:w="4608" w:type="dxa"/>
          </w:tcPr>
          <w:p w:rsidR="00FA31B8" w:rsidRPr="00D808C6" w:rsidRDefault="00FA31B8" w:rsidP="0089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C6">
              <w:rPr>
                <w:sz w:val="28"/>
                <w:szCs w:val="28"/>
              </w:rPr>
              <w:t>Крауляйдис Ирина Владимировна</w:t>
            </w:r>
          </w:p>
          <w:p w:rsidR="00FA31B8" w:rsidRPr="00D808C6" w:rsidRDefault="00FA31B8" w:rsidP="0089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31B8" w:rsidRPr="00D808C6" w:rsidRDefault="00FA31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C6">
              <w:rPr>
                <w:sz w:val="28"/>
                <w:szCs w:val="28"/>
              </w:rPr>
              <w:t>– заместитель руководителя рабочей группы</w:t>
            </w:r>
          </w:p>
        </w:tc>
      </w:tr>
      <w:tr w:rsidR="00FA31B8" w:rsidRPr="00D808C6">
        <w:tc>
          <w:tcPr>
            <w:tcW w:w="4608" w:type="dxa"/>
          </w:tcPr>
          <w:p w:rsidR="00FA31B8" w:rsidRPr="00D808C6" w:rsidRDefault="00FA31B8" w:rsidP="0089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C6">
              <w:rPr>
                <w:sz w:val="28"/>
                <w:szCs w:val="28"/>
              </w:rPr>
              <w:t xml:space="preserve">Симон Наталья Павловна </w:t>
            </w:r>
          </w:p>
          <w:p w:rsidR="00FA31B8" w:rsidRPr="00D808C6" w:rsidRDefault="00FA31B8" w:rsidP="008906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31B8" w:rsidRPr="00D808C6" w:rsidRDefault="00FA31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8C6">
              <w:rPr>
                <w:sz w:val="28"/>
                <w:szCs w:val="28"/>
              </w:rPr>
              <w:t>– член рабочей группы.</w:t>
            </w:r>
          </w:p>
        </w:tc>
      </w:tr>
    </w:tbl>
    <w:p w:rsidR="00FA31B8" w:rsidRDefault="00FA31B8" w:rsidP="008906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08C6">
        <w:rPr>
          <w:sz w:val="28"/>
          <w:szCs w:val="28"/>
        </w:rPr>
        <w:t xml:space="preserve"> 2.Утвердить Положение о рабочей группе по предварительному рассмотрению обращений о нарушении избирательного законодательства, жалоб (заявлений) на решения и действия (бездействие) нижестоящих избирательных комиссий (прилагается).</w:t>
      </w:r>
      <w:r>
        <w:rPr>
          <w:sz w:val="28"/>
          <w:szCs w:val="28"/>
        </w:rPr>
        <w:t xml:space="preserve"> </w:t>
      </w:r>
    </w:p>
    <w:p w:rsidR="00FA31B8" w:rsidRPr="00D808C6" w:rsidRDefault="00FA31B8" w:rsidP="0089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1B8" w:rsidRPr="00D808C6" w:rsidRDefault="00FA31B8" w:rsidP="008906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31B8" w:rsidRPr="00D808C6" w:rsidRDefault="00FA31B8" w:rsidP="008906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08C6">
        <w:rPr>
          <w:sz w:val="28"/>
          <w:szCs w:val="28"/>
        </w:rPr>
        <w:t xml:space="preserve">Председатель избирательной комиссии                                      Е.В. Тимонова                                                                            </w:t>
      </w:r>
    </w:p>
    <w:p w:rsidR="00FA31B8" w:rsidRPr="00D808C6" w:rsidRDefault="00FA31B8" w:rsidP="0089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1B8" w:rsidRPr="00D808C6" w:rsidRDefault="00FA31B8" w:rsidP="00890693">
      <w:pPr>
        <w:autoSpaceDE w:val="0"/>
        <w:autoSpaceDN w:val="0"/>
        <w:adjustRightInd w:val="0"/>
        <w:rPr>
          <w:sz w:val="28"/>
          <w:szCs w:val="28"/>
        </w:rPr>
      </w:pPr>
      <w:r w:rsidRPr="00D808C6">
        <w:rPr>
          <w:sz w:val="28"/>
          <w:szCs w:val="28"/>
        </w:rPr>
        <w:t xml:space="preserve">Секретарь избирательной комиссии                            </w:t>
      </w:r>
      <w:r>
        <w:rPr>
          <w:sz w:val="28"/>
          <w:szCs w:val="28"/>
        </w:rPr>
        <w:t xml:space="preserve">                Т.А. Пантелеева</w:t>
      </w:r>
    </w:p>
    <w:p w:rsidR="00FA31B8" w:rsidRDefault="00FA31B8" w:rsidP="00890693">
      <w:pPr>
        <w:ind w:left="5670"/>
        <w:jc w:val="center"/>
        <w:rPr>
          <w:sz w:val="16"/>
          <w:szCs w:val="16"/>
        </w:rPr>
      </w:pPr>
    </w:p>
    <w:p w:rsidR="00FA31B8" w:rsidRPr="00890693" w:rsidRDefault="00FA31B8" w:rsidP="00890693">
      <w:pPr>
        <w:ind w:left="5670"/>
        <w:jc w:val="right"/>
        <w:rPr>
          <w:sz w:val="20"/>
          <w:szCs w:val="20"/>
        </w:rPr>
      </w:pPr>
      <w:r w:rsidRPr="00890693">
        <w:rPr>
          <w:sz w:val="20"/>
          <w:szCs w:val="20"/>
        </w:rPr>
        <w:t xml:space="preserve">Приложение </w:t>
      </w:r>
    </w:p>
    <w:p w:rsidR="00FA31B8" w:rsidRPr="00890693" w:rsidRDefault="00FA31B8" w:rsidP="00890693">
      <w:pPr>
        <w:ind w:left="5670"/>
        <w:jc w:val="right"/>
        <w:rPr>
          <w:sz w:val="20"/>
          <w:szCs w:val="20"/>
        </w:rPr>
      </w:pPr>
      <w:r w:rsidRPr="00890693">
        <w:rPr>
          <w:sz w:val="20"/>
          <w:szCs w:val="20"/>
        </w:rPr>
        <w:t>к решению избирательной комиссии</w:t>
      </w:r>
    </w:p>
    <w:p w:rsidR="00FA31B8" w:rsidRPr="00890693" w:rsidRDefault="00FA31B8" w:rsidP="00890693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Александровского сельского поселения</w:t>
      </w:r>
      <w:r w:rsidRPr="00890693">
        <w:rPr>
          <w:sz w:val="20"/>
          <w:szCs w:val="20"/>
        </w:rPr>
        <w:t xml:space="preserve"> </w:t>
      </w:r>
    </w:p>
    <w:p w:rsidR="00FA31B8" w:rsidRPr="00890693" w:rsidRDefault="00FA31B8" w:rsidP="00890693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от  09.07.2020 года  №  6</w:t>
      </w:r>
    </w:p>
    <w:p w:rsidR="00FA31B8" w:rsidRDefault="00FA31B8" w:rsidP="0089069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31B8" w:rsidRDefault="00FA31B8" w:rsidP="00890693">
      <w:pPr>
        <w:autoSpaceDE w:val="0"/>
        <w:autoSpaceDN w:val="0"/>
        <w:adjustRightInd w:val="0"/>
        <w:rPr>
          <w:b/>
          <w:bCs/>
        </w:rPr>
      </w:pPr>
    </w:p>
    <w:p w:rsidR="00FA31B8" w:rsidRDefault="00FA31B8" w:rsidP="008906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A31B8" w:rsidRDefault="00FA31B8" w:rsidP="008906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рабочей группе по предварительному рассмотрению</w:t>
      </w:r>
    </w:p>
    <w:p w:rsidR="00FA31B8" w:rsidRDefault="00FA31B8" w:rsidP="008906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обращений о нарушении избирательного законодательства,</w:t>
      </w:r>
    </w:p>
    <w:p w:rsidR="00FA31B8" w:rsidRDefault="00FA31B8" w:rsidP="008906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жалоб (заявлений) на решения и действия (бездействие)</w:t>
      </w:r>
    </w:p>
    <w:p w:rsidR="00FA31B8" w:rsidRDefault="00FA31B8" w:rsidP="008906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нижестоящих избирательных комиссии</w:t>
      </w:r>
    </w:p>
    <w:p w:rsidR="00FA31B8" w:rsidRDefault="00FA31B8" w:rsidP="00890693">
      <w:pPr>
        <w:autoSpaceDE w:val="0"/>
        <w:autoSpaceDN w:val="0"/>
        <w:adjustRightInd w:val="0"/>
        <w:jc w:val="both"/>
        <w:rPr>
          <w:b/>
          <w:bCs/>
        </w:rPr>
      </w:pPr>
    </w:p>
    <w:p w:rsidR="00FA31B8" w:rsidRPr="00DF1C44" w:rsidRDefault="00FA31B8" w:rsidP="0089069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ab/>
        <w:t>1.Настоящее Положение определяет порядок, формы деятельности и полномочия рабочей группы избирательной комиссии Александровского сельского поселения (далее – МИК) по предварительному рассмотрению обращений о нарушении избирательного законодательства, а также жалоб (заявлений) на решения, действия (бездействие) нижестоящих избирательных комиссий (далее – рабочая группа) при проведении муниципальных выборов 13 сентября 2020 года.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2.Рабочая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законами Томской области, постановлениями Центральной избирательной комиссии Российской Федерации, постановлениями Избирательной комиссии Томской области, решениями МИК, а также настоящим Положением.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3.В компетенцию рабочей группы входит: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– предварительное рассмотрение обращений о нарушении избирательного законодательства;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– предварительное рассмотрение жалоб (заявлений) на решения, действия (бездействие) нижестоящих избирательных комиссий при проведении муниципальных выборов 13 сентября 2020 года;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– подготовка проектов решений МИК о рассмотрении жалоб (заявлений) на решения, действия (бездействие) нижестоящих избирательных комиссий при проведении муниципальных выборов 13 сентября 2020 года;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– подготовка проектов представлений МИК о проведении проверок и пресечении нарушений избирательного законодательства, о привлечении виновных лиц к ответственности, установленной законодательством Российской Федерации по вопросам, входящим в компетенцию избирательной комиссии.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4.Деятельность рабочей группы осуществляется на основе коллегиальности, гласного и открытого обсуждения вопросов, входящих в ее компетенцию.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Рабочая группа образуется из числа членов избирательной комиссии с правом решающего голоса. Персональный состав рабочей группы утверждается решением МИК.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Председатель и заместитель председателя рабочей группы назначаются решением МИК.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5.Поступившее в МИК обращение, жалоба (заявление) готовится к рассмотрению на заседании рабочей группы по поручению председателя МИК, а в его отсутствие – заместителя председателя МИК.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6.Подготовка к заседаниям рабочей группы ведется в соответствии с поручениями руководителя рабочей группы. Руководитель рабочей группы с учетом характера поступившего обращения, жалобы (заявления) дает членам рабочей группы соответствующие поручения, касающиеся подготовки материалов для рассмотрения на заседаниях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член рабочей группы.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7.Заседания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8.На заседаниях рабочей группы вправе присутствовать и высказывать свое мнение члены МИК с правом решающего и совещательного голоса, не входящие в состав рабочей группы, члены нижестоящих избирательных комиссий, участвующие в подготовке материалов к заседанию рабочей группы.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9.В заседании рабочей группы вправе принимать участие заявители, лица, чьи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>действия (бездействие)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10.Для рассмотрения вносимых на заседание рабочей группы вопросов могут приглашаться представители избирательных комиссий, органов государственной власти и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11.Продолжительность выступлений на заседаниях рабочей группы устанавливается председательствующим по согласованию с докладчиками и содокладчиками.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12.Срок рассмотрения обращений, поступающих в рабочую группу, определяется действующим законодательством Российской Федерации.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13.На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14.Решение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15.Решения рабочей группы в случае необходимости вносятся на рассмотрение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>МИК.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Обязательному рассмотрению на заседании МИК подлежат решения, принятые рабочей группой: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– по жалобам (заявлениям), поступившим в МИК на решения, действия (бездействие) нижестоящих избирательных комиссий и их должностных лиц;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– по обращениям, указывающим на нарушения кандидатом, избирательным объединением законодательства о выборах и предполагающим вынесение кандидату, избирательному объединению предупреждения.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На основании принятого рабочей группой решения в установленном порядке готовится и вносится на рассмотрение соответствующий проект решения МИК. При этом с докладом по данному вопросу выступает руководитель рабочей группы или по его поручению – заместитель руководителя или член рабочей группы.</w:t>
      </w:r>
    </w:p>
    <w:p w:rsidR="00FA31B8" w:rsidRDefault="00FA31B8" w:rsidP="00890693">
      <w:pPr>
        <w:autoSpaceDE w:val="0"/>
        <w:autoSpaceDN w:val="0"/>
        <w:adjustRightInd w:val="0"/>
        <w:jc w:val="both"/>
      </w:pPr>
      <w:r>
        <w:tab/>
        <w:t>Иные обращения могут рассматриваться рабочей группой самостоятельно.</w:t>
      </w:r>
    </w:p>
    <w:p w:rsidR="00FA31B8" w:rsidRDefault="00FA31B8" w:rsidP="004C7032">
      <w:pPr>
        <w:autoSpaceDE w:val="0"/>
        <w:autoSpaceDN w:val="0"/>
        <w:adjustRightInd w:val="0"/>
        <w:jc w:val="both"/>
      </w:pPr>
      <w:r>
        <w:tab/>
        <w:t>16.Руководитель рабочей группы обеспечивает хранение документации, связанной с деятельностью рабочей группы.</w:t>
      </w:r>
    </w:p>
    <w:p w:rsidR="00FA31B8" w:rsidRDefault="00FA31B8" w:rsidP="003A6F12"/>
    <w:p w:rsidR="00FA31B8" w:rsidRDefault="00FA31B8" w:rsidP="00BA313D">
      <w:pPr>
        <w:rPr>
          <w:sz w:val="28"/>
          <w:szCs w:val="28"/>
        </w:rPr>
      </w:pPr>
    </w:p>
    <w:p w:rsidR="00FA31B8" w:rsidRDefault="00FA31B8"/>
    <w:sectPr w:rsidR="00FA31B8" w:rsidSect="00F0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103B2"/>
    <w:rsid w:val="0001149F"/>
    <w:rsid w:val="00040A29"/>
    <w:rsid w:val="00043B46"/>
    <w:rsid w:val="00067320"/>
    <w:rsid w:val="0009731F"/>
    <w:rsid w:val="000B5D9D"/>
    <w:rsid w:val="000D4658"/>
    <w:rsid w:val="001500C9"/>
    <w:rsid w:val="0016285E"/>
    <w:rsid w:val="001676B3"/>
    <w:rsid w:val="00177F34"/>
    <w:rsid w:val="001B025C"/>
    <w:rsid w:val="001D0F9D"/>
    <w:rsid w:val="001F0A7F"/>
    <w:rsid w:val="00285C5F"/>
    <w:rsid w:val="00292DAA"/>
    <w:rsid w:val="002B65A3"/>
    <w:rsid w:val="00336369"/>
    <w:rsid w:val="003823B4"/>
    <w:rsid w:val="00390BE3"/>
    <w:rsid w:val="003A6F12"/>
    <w:rsid w:val="003D2883"/>
    <w:rsid w:val="003E14B8"/>
    <w:rsid w:val="00410912"/>
    <w:rsid w:val="00420F83"/>
    <w:rsid w:val="00481AFF"/>
    <w:rsid w:val="004961F5"/>
    <w:rsid w:val="004C7032"/>
    <w:rsid w:val="004E4754"/>
    <w:rsid w:val="005050FD"/>
    <w:rsid w:val="00536E5C"/>
    <w:rsid w:val="005416A0"/>
    <w:rsid w:val="00593B36"/>
    <w:rsid w:val="005A32C5"/>
    <w:rsid w:val="005A63AF"/>
    <w:rsid w:val="005D578B"/>
    <w:rsid w:val="006464FA"/>
    <w:rsid w:val="006C7AD0"/>
    <w:rsid w:val="0070156D"/>
    <w:rsid w:val="007141C8"/>
    <w:rsid w:val="007538CB"/>
    <w:rsid w:val="00755D0A"/>
    <w:rsid w:val="00777502"/>
    <w:rsid w:val="00785995"/>
    <w:rsid w:val="007D4775"/>
    <w:rsid w:val="00837FE6"/>
    <w:rsid w:val="008400D5"/>
    <w:rsid w:val="00856AF3"/>
    <w:rsid w:val="00890693"/>
    <w:rsid w:val="008A64A3"/>
    <w:rsid w:val="009072D5"/>
    <w:rsid w:val="00922120"/>
    <w:rsid w:val="00980598"/>
    <w:rsid w:val="00996510"/>
    <w:rsid w:val="009A1307"/>
    <w:rsid w:val="009B1046"/>
    <w:rsid w:val="00A145AE"/>
    <w:rsid w:val="00A37AC9"/>
    <w:rsid w:val="00A50B37"/>
    <w:rsid w:val="00B26868"/>
    <w:rsid w:val="00B5493A"/>
    <w:rsid w:val="00B56E74"/>
    <w:rsid w:val="00B57782"/>
    <w:rsid w:val="00BA313D"/>
    <w:rsid w:val="00C032CE"/>
    <w:rsid w:val="00C25166"/>
    <w:rsid w:val="00C676A1"/>
    <w:rsid w:val="00CB3450"/>
    <w:rsid w:val="00CD21E7"/>
    <w:rsid w:val="00CF12A8"/>
    <w:rsid w:val="00CF7039"/>
    <w:rsid w:val="00D10A85"/>
    <w:rsid w:val="00D71F25"/>
    <w:rsid w:val="00D808C6"/>
    <w:rsid w:val="00DA2EAF"/>
    <w:rsid w:val="00DA43AF"/>
    <w:rsid w:val="00DF1C44"/>
    <w:rsid w:val="00E503DA"/>
    <w:rsid w:val="00E60EF4"/>
    <w:rsid w:val="00E73E87"/>
    <w:rsid w:val="00EB6B64"/>
    <w:rsid w:val="00EC4916"/>
    <w:rsid w:val="00EF5A23"/>
    <w:rsid w:val="00F03182"/>
    <w:rsid w:val="00FA31B8"/>
    <w:rsid w:val="00F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12A8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B02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6B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1223</Words>
  <Characters>6975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User2</cp:lastModifiedBy>
  <cp:revision>33</cp:revision>
  <cp:lastPrinted>2019-01-10T06:28:00Z</cp:lastPrinted>
  <dcterms:created xsi:type="dcterms:W3CDTF">2019-01-01T09:17:00Z</dcterms:created>
  <dcterms:modified xsi:type="dcterms:W3CDTF">2020-07-17T04:00:00Z</dcterms:modified>
</cp:coreProperties>
</file>