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369" w:rsidRPr="00032EC2" w:rsidRDefault="009267CA" w:rsidP="000E6369">
      <w:pPr>
        <w:jc w:val="center"/>
      </w:pPr>
      <w:r w:rsidRPr="00032EC2">
        <w:rPr>
          <w:noProof/>
          <w:lang w:eastAsia="ru-RU"/>
        </w:rPr>
        <w:drawing>
          <wp:inline distT="0" distB="0" distL="0" distR="0">
            <wp:extent cx="4905375" cy="1581150"/>
            <wp:effectExtent l="19050" t="0" r="9525" b="0"/>
            <wp:docPr id="2" name="Рисунок 2"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АНКИ ОООпп.jpg"/>
                    <pic:cNvPicPr>
                      <a:picLocks noChangeAspect="1" noChangeArrowheads="1"/>
                    </pic:cNvPicPr>
                  </pic:nvPicPr>
                  <pic:blipFill>
                    <a:blip r:embed="rId8" cstate="print"/>
                    <a:srcRect/>
                    <a:stretch>
                      <a:fillRect/>
                    </a:stretch>
                  </pic:blipFill>
                  <pic:spPr bwMode="auto">
                    <a:xfrm>
                      <a:off x="0" y="0"/>
                      <a:ext cx="4905375" cy="1581150"/>
                    </a:xfrm>
                    <a:prstGeom prst="rect">
                      <a:avLst/>
                    </a:prstGeom>
                    <a:noFill/>
                    <a:ln w="9525">
                      <a:noFill/>
                      <a:miter lim="800000"/>
                      <a:headEnd/>
                      <a:tailEnd/>
                    </a:ln>
                  </pic:spPr>
                </pic:pic>
              </a:graphicData>
            </a:graphic>
          </wp:inline>
        </w:drawing>
      </w:r>
    </w:p>
    <w:p w:rsidR="009267CA" w:rsidRPr="00032EC2" w:rsidRDefault="009267CA" w:rsidP="00166B2B">
      <w:pPr>
        <w:ind w:firstLine="0"/>
        <w:jc w:val="center"/>
      </w:pPr>
    </w:p>
    <w:p w:rsidR="009267CA" w:rsidRPr="00032EC2" w:rsidRDefault="009267CA" w:rsidP="00166B2B">
      <w:pPr>
        <w:ind w:firstLine="0"/>
        <w:jc w:val="center"/>
      </w:pPr>
    </w:p>
    <w:p w:rsidR="009267CA" w:rsidRPr="00032EC2" w:rsidRDefault="009267CA" w:rsidP="00166B2B">
      <w:pPr>
        <w:ind w:firstLine="0"/>
        <w:jc w:val="center"/>
      </w:pPr>
    </w:p>
    <w:p w:rsidR="009267CA" w:rsidRPr="00032EC2" w:rsidRDefault="009267CA" w:rsidP="00166B2B">
      <w:pPr>
        <w:ind w:firstLine="0"/>
        <w:jc w:val="center"/>
      </w:pPr>
    </w:p>
    <w:p w:rsidR="00FF6D85" w:rsidRPr="00032EC2" w:rsidRDefault="00FF6D85" w:rsidP="00FF6D85">
      <w:pPr>
        <w:tabs>
          <w:tab w:val="left" w:pos="6012"/>
        </w:tabs>
        <w:jc w:val="center"/>
        <w:rPr>
          <w:b/>
          <w:sz w:val="32"/>
          <w:szCs w:val="32"/>
        </w:rPr>
      </w:pPr>
      <w:r w:rsidRPr="00032EC2">
        <w:rPr>
          <w:b/>
          <w:sz w:val="32"/>
          <w:szCs w:val="32"/>
        </w:rPr>
        <w:t>ПРОЕКТ ПЛАНИРОВКИ И ПРОЕКТ МЕЖЕВАНИЯ ТЕРРИТОРИИ ПО ОБУСТРОЙСТВУ МИКРОРАЙОНА ИНДИВИДУАЛЬНОЙ ЖИЛОЙ ЗАСТРОЙКИ ЮЖНОЙ ЧАСТИ СЕЛА И ПЕРЕСЕЧЕНИЕ УЛ. КАЛИНИНА-ЗАСАЙМОЧНАЯ-МИРА (ГАЗОСНАБЖЕНИЕ, ВОДОСНАБЖЕНИЕ) С ПРЕДВ</w:t>
      </w:r>
      <w:r w:rsidR="00636D8D">
        <w:rPr>
          <w:b/>
          <w:sz w:val="32"/>
          <w:szCs w:val="32"/>
        </w:rPr>
        <w:t>АРИТЕЛЬНЫМ ВЫПОЛНЕНИЕМ ОРТОФОТО</w:t>
      </w:r>
      <w:r w:rsidRPr="00032EC2">
        <w:rPr>
          <w:b/>
          <w:sz w:val="32"/>
          <w:szCs w:val="32"/>
        </w:rPr>
        <w:t>ПЛАНОВ И ТОПОГРАФИЧЕСКОЙ ОСНОВЫ ПРОЕКТИРУЕМЫХ УЧАСТКОВ СЕЛА АЛЕКСАНДРОВСКОЕ АЛЕКСАНДРОВСКОГО РАЙОНА ТОМСКОЙ ОБЛАСТИ</w:t>
      </w:r>
    </w:p>
    <w:p w:rsidR="009267CA" w:rsidRPr="00032EC2" w:rsidRDefault="009267CA" w:rsidP="00166B2B">
      <w:pPr>
        <w:ind w:firstLine="0"/>
        <w:jc w:val="center"/>
      </w:pPr>
    </w:p>
    <w:p w:rsidR="009267CA" w:rsidRPr="00032EC2" w:rsidRDefault="009267CA" w:rsidP="00166B2B">
      <w:pPr>
        <w:pStyle w:val="a7"/>
        <w:ind w:firstLine="0"/>
        <w:jc w:val="center"/>
        <w:rPr>
          <w:rFonts w:ascii="Times New Roman" w:hAnsi="Times New Roman"/>
          <w:b/>
          <w:sz w:val="32"/>
          <w:szCs w:val="32"/>
        </w:rPr>
      </w:pPr>
      <w:r w:rsidRPr="00032EC2">
        <w:rPr>
          <w:rFonts w:ascii="Times New Roman" w:hAnsi="Times New Roman"/>
          <w:b/>
          <w:sz w:val="32"/>
          <w:szCs w:val="32"/>
        </w:rPr>
        <w:t xml:space="preserve">Том </w:t>
      </w:r>
      <w:r w:rsidRPr="00032EC2">
        <w:rPr>
          <w:rFonts w:ascii="Times New Roman" w:hAnsi="Times New Roman"/>
          <w:b/>
          <w:sz w:val="32"/>
          <w:szCs w:val="32"/>
          <w:lang w:val="en-US"/>
        </w:rPr>
        <w:t>I</w:t>
      </w:r>
    </w:p>
    <w:p w:rsidR="009267CA" w:rsidRPr="00032EC2" w:rsidRDefault="006135CB" w:rsidP="00166B2B">
      <w:pPr>
        <w:pStyle w:val="a7"/>
        <w:ind w:firstLine="0"/>
        <w:jc w:val="center"/>
      </w:pPr>
      <w:r w:rsidRPr="00032EC2">
        <w:rPr>
          <w:rFonts w:ascii="Times New Roman" w:hAnsi="Times New Roman"/>
          <w:b/>
          <w:sz w:val="32"/>
          <w:szCs w:val="32"/>
        </w:rPr>
        <w:t>ОСНОВНАЯ ЧАСТЬ</w:t>
      </w:r>
    </w:p>
    <w:p w:rsidR="009267CA" w:rsidRPr="00032EC2" w:rsidRDefault="009267CA" w:rsidP="00166B2B">
      <w:pPr>
        <w:ind w:firstLine="0"/>
      </w:pPr>
    </w:p>
    <w:p w:rsidR="002424C1" w:rsidRPr="00032EC2" w:rsidRDefault="002424C1" w:rsidP="00166B2B">
      <w:pPr>
        <w:ind w:firstLine="0"/>
      </w:pPr>
    </w:p>
    <w:p w:rsidR="009267CA" w:rsidRPr="00032EC2" w:rsidRDefault="009267CA" w:rsidP="00166B2B">
      <w:pPr>
        <w:ind w:firstLine="0"/>
      </w:pPr>
    </w:p>
    <w:p w:rsidR="009267CA" w:rsidRPr="00032EC2" w:rsidRDefault="009267CA" w:rsidP="00166B2B">
      <w:pPr>
        <w:ind w:firstLine="0"/>
      </w:pPr>
    </w:p>
    <w:p w:rsidR="009267CA" w:rsidRPr="00032EC2" w:rsidRDefault="009267CA" w:rsidP="00166B2B">
      <w:pPr>
        <w:ind w:firstLine="0"/>
      </w:pPr>
    </w:p>
    <w:p w:rsidR="009267CA" w:rsidRPr="00032EC2" w:rsidRDefault="009267CA" w:rsidP="00166B2B">
      <w:pPr>
        <w:ind w:firstLine="0"/>
      </w:pPr>
    </w:p>
    <w:p w:rsidR="009267CA" w:rsidRPr="00032EC2" w:rsidRDefault="009267CA" w:rsidP="00166B2B">
      <w:pPr>
        <w:ind w:firstLine="0"/>
      </w:pPr>
    </w:p>
    <w:p w:rsidR="009267CA" w:rsidRPr="00032EC2" w:rsidRDefault="009267CA" w:rsidP="00166B2B">
      <w:pPr>
        <w:ind w:firstLine="0"/>
      </w:pPr>
    </w:p>
    <w:p w:rsidR="009267CA" w:rsidRPr="00032EC2" w:rsidRDefault="009201AF" w:rsidP="00166B2B">
      <w:pPr>
        <w:ind w:firstLine="0"/>
      </w:pPr>
      <w:r w:rsidRPr="00032EC2">
        <w:t>Генеральн</w:t>
      </w:r>
      <w:r w:rsidR="00FF6D85" w:rsidRPr="00032EC2">
        <w:t>ый</w:t>
      </w:r>
      <w:r w:rsidRPr="00032EC2">
        <w:t xml:space="preserve"> директор</w:t>
      </w:r>
      <w:r w:rsidR="00BB7785">
        <w:t xml:space="preserve">                        </w:t>
      </w:r>
      <w:proofErr w:type="spellStart"/>
      <w:r w:rsidR="009267CA" w:rsidRPr="00032EC2">
        <w:t>Долнаков</w:t>
      </w:r>
      <w:proofErr w:type="spellEnd"/>
      <w:r w:rsidR="00754CC0">
        <w:t xml:space="preserve"> </w:t>
      </w:r>
      <w:r w:rsidR="006135CB" w:rsidRPr="00032EC2">
        <w:t>П</w:t>
      </w:r>
      <w:r w:rsidR="009267CA" w:rsidRPr="00032EC2">
        <w:t>.</w:t>
      </w:r>
      <w:r w:rsidR="006135CB" w:rsidRPr="00032EC2">
        <w:t>А</w:t>
      </w:r>
      <w:r w:rsidR="009267CA" w:rsidRPr="00032EC2">
        <w:t>.</w:t>
      </w:r>
    </w:p>
    <w:p w:rsidR="009267CA" w:rsidRPr="00032EC2" w:rsidRDefault="009267CA" w:rsidP="00166B2B">
      <w:pPr>
        <w:ind w:firstLine="0"/>
      </w:pPr>
    </w:p>
    <w:p w:rsidR="009267CA" w:rsidRPr="00032EC2" w:rsidRDefault="009267CA" w:rsidP="00166B2B">
      <w:pPr>
        <w:ind w:firstLine="0"/>
      </w:pPr>
    </w:p>
    <w:p w:rsidR="009267CA" w:rsidRPr="00032EC2" w:rsidRDefault="009267CA" w:rsidP="00166B2B">
      <w:pPr>
        <w:ind w:firstLine="0"/>
      </w:pPr>
      <w:r w:rsidRPr="00032EC2">
        <w:t>Начальник проектного отдел</w:t>
      </w:r>
      <w:r w:rsidR="00DD241E" w:rsidRPr="00032EC2">
        <w:t xml:space="preserve">а            </w:t>
      </w:r>
      <w:proofErr w:type="spellStart"/>
      <w:r w:rsidRPr="00032EC2">
        <w:t>Щетникова</w:t>
      </w:r>
      <w:proofErr w:type="spellEnd"/>
      <w:r w:rsidR="00754CC0">
        <w:t xml:space="preserve"> </w:t>
      </w:r>
      <w:r w:rsidRPr="00032EC2">
        <w:t>Н.А.</w:t>
      </w:r>
    </w:p>
    <w:p w:rsidR="009267CA" w:rsidRPr="00032EC2" w:rsidRDefault="009267CA" w:rsidP="00166B2B">
      <w:pPr>
        <w:ind w:firstLine="0"/>
      </w:pPr>
    </w:p>
    <w:p w:rsidR="009267CA" w:rsidRPr="00032EC2" w:rsidRDefault="009267CA" w:rsidP="00166B2B">
      <w:pPr>
        <w:ind w:firstLine="0"/>
      </w:pPr>
    </w:p>
    <w:p w:rsidR="00A06D2A" w:rsidRPr="00032EC2" w:rsidRDefault="00A06D2A" w:rsidP="009267CA"/>
    <w:p w:rsidR="00A06D2A" w:rsidRPr="00032EC2" w:rsidRDefault="00A06D2A" w:rsidP="009267CA"/>
    <w:p w:rsidR="00A06D2A" w:rsidRPr="00032EC2" w:rsidRDefault="00A06D2A" w:rsidP="009267CA"/>
    <w:p w:rsidR="009267CA" w:rsidRPr="00032EC2" w:rsidRDefault="009267CA" w:rsidP="009267CA">
      <w:pPr>
        <w:jc w:val="center"/>
        <w:sectPr w:rsidR="009267CA" w:rsidRPr="00032EC2" w:rsidSect="00923540">
          <w:footerReference w:type="default" r:id="rId9"/>
          <w:pgSz w:w="11906" w:h="16838"/>
          <w:pgMar w:top="1134" w:right="850" w:bottom="1134" w:left="1701" w:header="708" w:footer="708" w:gutter="0"/>
          <w:pgNumType w:start="0"/>
          <w:cols w:space="708"/>
          <w:titlePg/>
          <w:docGrid w:linePitch="360"/>
        </w:sectPr>
      </w:pPr>
      <w:r w:rsidRPr="00032EC2">
        <w:t>Новосиби</w:t>
      </w:r>
      <w:r w:rsidR="002424C1" w:rsidRPr="00032EC2">
        <w:t>рск – 201</w:t>
      </w:r>
      <w:r w:rsidR="002908EA">
        <w:t>7</w:t>
      </w:r>
      <w:r w:rsidRPr="00032EC2">
        <w:t>г.</w:t>
      </w:r>
    </w:p>
    <w:p w:rsidR="009201AF" w:rsidRPr="00032EC2" w:rsidRDefault="009201AF" w:rsidP="009201AF">
      <w:pPr>
        <w:spacing w:after="240"/>
        <w:ind w:firstLine="720"/>
        <w:jc w:val="center"/>
        <w:rPr>
          <w:b/>
          <w:sz w:val="26"/>
          <w:szCs w:val="26"/>
        </w:rPr>
      </w:pPr>
      <w:r w:rsidRPr="00032EC2">
        <w:rPr>
          <w:b/>
          <w:sz w:val="26"/>
          <w:szCs w:val="26"/>
        </w:rPr>
        <w:lastRenderedPageBreak/>
        <w:t>Состав авторского коллектива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9"/>
        <w:gridCol w:w="3403"/>
        <w:gridCol w:w="3157"/>
        <w:gridCol w:w="2102"/>
      </w:tblGrid>
      <w:tr w:rsidR="00493E84" w:rsidRPr="00032EC2" w:rsidTr="00FC341B">
        <w:tc>
          <w:tcPr>
            <w:tcW w:w="475"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 xml:space="preserve">№ </w:t>
            </w:r>
          </w:p>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proofErr w:type="spellStart"/>
            <w:r w:rsidRPr="00032EC2">
              <w:rPr>
                <w:rFonts w:ascii="Times New Roman" w:hAnsi="Times New Roman" w:cs="Times New Roman"/>
                <w:b w:val="0"/>
                <w:caps w:val="0"/>
                <w:color w:val="auto"/>
                <w:sz w:val="26"/>
                <w:szCs w:val="26"/>
              </w:rPr>
              <w:t>п</w:t>
            </w:r>
            <w:proofErr w:type="spellEnd"/>
            <w:r w:rsidRPr="00032EC2">
              <w:rPr>
                <w:rFonts w:ascii="Times New Roman" w:hAnsi="Times New Roman" w:cs="Times New Roman"/>
                <w:b w:val="0"/>
                <w:caps w:val="0"/>
                <w:color w:val="auto"/>
                <w:sz w:val="26"/>
                <w:szCs w:val="26"/>
              </w:rPr>
              <w:t>/</w:t>
            </w:r>
            <w:proofErr w:type="spellStart"/>
            <w:r w:rsidRPr="00032EC2">
              <w:rPr>
                <w:rFonts w:ascii="Times New Roman" w:hAnsi="Times New Roman" w:cs="Times New Roman"/>
                <w:b w:val="0"/>
                <w:caps w:val="0"/>
                <w:color w:val="auto"/>
                <w:sz w:val="26"/>
                <w:szCs w:val="26"/>
              </w:rPr>
              <w:t>п</w:t>
            </w:r>
            <w:proofErr w:type="spellEnd"/>
          </w:p>
        </w:tc>
        <w:tc>
          <w:tcPr>
            <w:tcW w:w="1778"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Должность</w:t>
            </w:r>
          </w:p>
        </w:tc>
        <w:tc>
          <w:tcPr>
            <w:tcW w:w="1649" w:type="pct"/>
            <w:vAlign w:val="center"/>
          </w:tcPr>
          <w:p w:rsidR="00493E84" w:rsidRPr="00032EC2" w:rsidRDefault="00493E84" w:rsidP="00FC341B">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ФИО</w:t>
            </w:r>
          </w:p>
        </w:tc>
        <w:tc>
          <w:tcPr>
            <w:tcW w:w="1098"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Подпись</w:t>
            </w:r>
          </w:p>
        </w:tc>
      </w:tr>
      <w:tr w:rsidR="00493E84" w:rsidRPr="00032EC2" w:rsidTr="00FC341B">
        <w:tc>
          <w:tcPr>
            <w:tcW w:w="475"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1</w:t>
            </w:r>
          </w:p>
        </w:tc>
        <w:tc>
          <w:tcPr>
            <w:tcW w:w="1778"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2</w:t>
            </w:r>
          </w:p>
        </w:tc>
        <w:tc>
          <w:tcPr>
            <w:tcW w:w="1649" w:type="pct"/>
            <w:vAlign w:val="center"/>
          </w:tcPr>
          <w:p w:rsidR="00493E84" w:rsidRPr="00032EC2" w:rsidRDefault="00493E84" w:rsidP="00FC341B">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3</w:t>
            </w:r>
          </w:p>
        </w:tc>
        <w:tc>
          <w:tcPr>
            <w:tcW w:w="1098"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4</w:t>
            </w:r>
          </w:p>
        </w:tc>
      </w:tr>
      <w:tr w:rsidR="00493E84" w:rsidRPr="00032EC2" w:rsidTr="00FC341B">
        <w:tc>
          <w:tcPr>
            <w:tcW w:w="475"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1.</w:t>
            </w:r>
          </w:p>
        </w:tc>
        <w:tc>
          <w:tcPr>
            <w:tcW w:w="1778" w:type="pct"/>
          </w:tcPr>
          <w:p w:rsidR="00493E84" w:rsidRPr="00032EC2" w:rsidRDefault="00493E84" w:rsidP="007118A2">
            <w:pPr>
              <w:pStyle w:val="zagc-0"/>
              <w:spacing w:before="0" w:after="0"/>
              <w:ind w:firstLine="0"/>
              <w:jc w:val="both"/>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Генеральный директор</w:t>
            </w:r>
          </w:p>
        </w:tc>
        <w:tc>
          <w:tcPr>
            <w:tcW w:w="1649" w:type="pct"/>
            <w:vAlign w:val="center"/>
          </w:tcPr>
          <w:p w:rsidR="00493E84" w:rsidRPr="00032EC2" w:rsidRDefault="00493E84" w:rsidP="00FC341B">
            <w:pPr>
              <w:pStyle w:val="zagc-0"/>
              <w:spacing w:before="0" w:after="0"/>
              <w:ind w:firstLine="0"/>
              <w:rPr>
                <w:rFonts w:ascii="Times New Roman" w:hAnsi="Times New Roman" w:cs="Times New Roman"/>
                <w:b w:val="0"/>
                <w:caps w:val="0"/>
                <w:color w:val="auto"/>
                <w:sz w:val="26"/>
                <w:szCs w:val="26"/>
              </w:rPr>
            </w:pPr>
            <w:proofErr w:type="spellStart"/>
            <w:r w:rsidRPr="00032EC2">
              <w:rPr>
                <w:rFonts w:ascii="Times New Roman" w:hAnsi="Times New Roman" w:cs="Times New Roman"/>
                <w:b w:val="0"/>
                <w:caps w:val="0"/>
                <w:color w:val="auto"/>
                <w:sz w:val="26"/>
                <w:szCs w:val="26"/>
              </w:rPr>
              <w:t>П.А.Долнаков</w:t>
            </w:r>
            <w:proofErr w:type="spellEnd"/>
          </w:p>
        </w:tc>
        <w:tc>
          <w:tcPr>
            <w:tcW w:w="1098"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p>
        </w:tc>
      </w:tr>
      <w:tr w:rsidR="00493E84" w:rsidRPr="00032EC2" w:rsidTr="00FC341B">
        <w:tc>
          <w:tcPr>
            <w:tcW w:w="475"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2.</w:t>
            </w:r>
          </w:p>
        </w:tc>
        <w:tc>
          <w:tcPr>
            <w:tcW w:w="1778" w:type="pct"/>
          </w:tcPr>
          <w:p w:rsidR="00493E84" w:rsidRPr="00032EC2" w:rsidRDefault="00493E84" w:rsidP="00BE0D22">
            <w:pPr>
              <w:pStyle w:val="zagc-0"/>
              <w:spacing w:before="0" w:after="0"/>
              <w:ind w:firstLine="0"/>
              <w:jc w:val="left"/>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Начальник отдела территориального планирования и градостроительного проектирования</w:t>
            </w:r>
          </w:p>
        </w:tc>
        <w:tc>
          <w:tcPr>
            <w:tcW w:w="1649" w:type="pct"/>
            <w:vAlign w:val="center"/>
          </w:tcPr>
          <w:p w:rsidR="00493E84" w:rsidRPr="00032EC2" w:rsidRDefault="00493E84" w:rsidP="00FC341B">
            <w:pPr>
              <w:pStyle w:val="zagc-0"/>
              <w:spacing w:before="0" w:after="0"/>
              <w:ind w:firstLine="0"/>
              <w:rPr>
                <w:rFonts w:ascii="Times New Roman" w:hAnsi="Times New Roman" w:cs="Times New Roman"/>
                <w:b w:val="0"/>
                <w:caps w:val="0"/>
                <w:color w:val="auto"/>
                <w:sz w:val="26"/>
                <w:szCs w:val="26"/>
              </w:rPr>
            </w:pPr>
            <w:proofErr w:type="spellStart"/>
            <w:r w:rsidRPr="00032EC2">
              <w:rPr>
                <w:rFonts w:ascii="Times New Roman" w:hAnsi="Times New Roman" w:cs="Times New Roman"/>
                <w:b w:val="0"/>
                <w:caps w:val="0"/>
                <w:color w:val="auto"/>
                <w:sz w:val="26"/>
                <w:szCs w:val="26"/>
              </w:rPr>
              <w:t>Н.А.Щетникова</w:t>
            </w:r>
            <w:proofErr w:type="spellEnd"/>
          </w:p>
        </w:tc>
        <w:tc>
          <w:tcPr>
            <w:tcW w:w="1098" w:type="pct"/>
          </w:tcPr>
          <w:p w:rsidR="00493E84" w:rsidRPr="00032EC2" w:rsidRDefault="00493E84" w:rsidP="00BE0D22">
            <w:pPr>
              <w:pStyle w:val="zagc-0"/>
              <w:spacing w:before="0" w:after="0"/>
              <w:ind w:firstLine="0"/>
              <w:rPr>
                <w:rFonts w:ascii="Times New Roman" w:hAnsi="Times New Roman" w:cs="Times New Roman"/>
                <w:caps w:val="0"/>
                <w:color w:val="auto"/>
                <w:sz w:val="26"/>
                <w:szCs w:val="26"/>
              </w:rPr>
            </w:pPr>
          </w:p>
        </w:tc>
      </w:tr>
      <w:tr w:rsidR="00493E84" w:rsidRPr="00032EC2" w:rsidTr="00FC341B">
        <w:tc>
          <w:tcPr>
            <w:tcW w:w="475"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3</w:t>
            </w:r>
          </w:p>
        </w:tc>
        <w:tc>
          <w:tcPr>
            <w:tcW w:w="1778" w:type="pct"/>
            <w:vAlign w:val="center"/>
          </w:tcPr>
          <w:p w:rsidR="00493E84" w:rsidRPr="00032EC2" w:rsidRDefault="00493E84" w:rsidP="00BE0D22">
            <w:pPr>
              <w:pStyle w:val="zagc-0"/>
              <w:spacing w:before="0" w:after="0"/>
              <w:ind w:firstLine="0"/>
              <w:jc w:val="both"/>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Зам. начальника отдела территориального планирования и градостроительного проектирования</w:t>
            </w:r>
          </w:p>
        </w:tc>
        <w:tc>
          <w:tcPr>
            <w:tcW w:w="1649" w:type="pct"/>
            <w:vAlign w:val="center"/>
          </w:tcPr>
          <w:p w:rsidR="00493E84" w:rsidRPr="00032EC2" w:rsidRDefault="00493E84" w:rsidP="00FC341B">
            <w:pPr>
              <w:ind w:firstLine="0"/>
              <w:jc w:val="center"/>
              <w:rPr>
                <w:sz w:val="26"/>
                <w:szCs w:val="26"/>
              </w:rPr>
            </w:pPr>
            <w:proofErr w:type="spellStart"/>
            <w:r w:rsidRPr="00032EC2">
              <w:rPr>
                <w:sz w:val="26"/>
                <w:szCs w:val="26"/>
              </w:rPr>
              <w:t>А.А.Шабурова</w:t>
            </w:r>
            <w:proofErr w:type="spellEnd"/>
          </w:p>
        </w:tc>
        <w:tc>
          <w:tcPr>
            <w:tcW w:w="1098" w:type="pct"/>
          </w:tcPr>
          <w:p w:rsidR="00493E84" w:rsidRPr="00032EC2" w:rsidRDefault="00493E84" w:rsidP="00BE0D22">
            <w:pPr>
              <w:pStyle w:val="zagc-0"/>
              <w:spacing w:before="0" w:after="0"/>
              <w:ind w:firstLine="0"/>
              <w:rPr>
                <w:rFonts w:ascii="Times New Roman" w:hAnsi="Times New Roman" w:cs="Times New Roman"/>
                <w:caps w:val="0"/>
                <w:color w:val="auto"/>
                <w:sz w:val="26"/>
                <w:szCs w:val="26"/>
              </w:rPr>
            </w:pPr>
          </w:p>
        </w:tc>
      </w:tr>
      <w:tr w:rsidR="00493E84" w:rsidRPr="00032EC2" w:rsidTr="00FC341B">
        <w:tc>
          <w:tcPr>
            <w:tcW w:w="475" w:type="pct"/>
          </w:tcPr>
          <w:p w:rsidR="00493E84" w:rsidRPr="00032EC2" w:rsidRDefault="00493E84" w:rsidP="00BE0D22">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4.</w:t>
            </w:r>
          </w:p>
        </w:tc>
        <w:tc>
          <w:tcPr>
            <w:tcW w:w="1778" w:type="pct"/>
          </w:tcPr>
          <w:p w:rsidR="00493E84" w:rsidRPr="00032EC2" w:rsidRDefault="00493E84" w:rsidP="00BE0D22">
            <w:pPr>
              <w:pStyle w:val="zagc-0"/>
              <w:spacing w:before="0" w:after="0"/>
              <w:ind w:firstLine="0"/>
              <w:jc w:val="left"/>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Начальник отдела ГИС (геоинформационных систем)</w:t>
            </w:r>
          </w:p>
        </w:tc>
        <w:tc>
          <w:tcPr>
            <w:tcW w:w="1649" w:type="pct"/>
            <w:vAlign w:val="center"/>
          </w:tcPr>
          <w:p w:rsidR="00493E84" w:rsidRPr="00032EC2" w:rsidRDefault="00493E84" w:rsidP="00FC341B">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А.А.Ваганов</w:t>
            </w:r>
          </w:p>
        </w:tc>
        <w:tc>
          <w:tcPr>
            <w:tcW w:w="1098" w:type="pct"/>
          </w:tcPr>
          <w:p w:rsidR="00493E84" w:rsidRPr="00032EC2" w:rsidRDefault="00493E84" w:rsidP="00BE0D22">
            <w:pPr>
              <w:pStyle w:val="zagc-0"/>
              <w:spacing w:before="0" w:after="0"/>
              <w:ind w:firstLine="0"/>
              <w:rPr>
                <w:rFonts w:ascii="Times New Roman" w:hAnsi="Times New Roman" w:cs="Times New Roman"/>
                <w:caps w:val="0"/>
                <w:color w:val="auto"/>
                <w:sz w:val="26"/>
                <w:szCs w:val="26"/>
              </w:rPr>
            </w:pPr>
          </w:p>
        </w:tc>
      </w:tr>
      <w:tr w:rsidR="00C328EC" w:rsidRPr="00032EC2" w:rsidTr="00FC341B">
        <w:tc>
          <w:tcPr>
            <w:tcW w:w="475" w:type="pct"/>
          </w:tcPr>
          <w:p w:rsidR="00C328EC" w:rsidRPr="00032EC2" w:rsidRDefault="00C328EC" w:rsidP="00BE0D22">
            <w:pPr>
              <w:pStyle w:val="zagc-0"/>
              <w:spacing w:before="0" w:after="0"/>
              <w:ind w:firstLine="0"/>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5.</w:t>
            </w:r>
          </w:p>
        </w:tc>
        <w:tc>
          <w:tcPr>
            <w:tcW w:w="1778" w:type="pct"/>
          </w:tcPr>
          <w:p w:rsidR="00C328EC" w:rsidRPr="00FD664C" w:rsidRDefault="00C328EC" w:rsidP="00565CA6">
            <w:pPr>
              <w:pStyle w:val="zagc-0"/>
              <w:spacing w:before="0" w:after="0"/>
              <w:ind w:firstLine="0"/>
              <w:jc w:val="left"/>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 xml:space="preserve">Инженер </w:t>
            </w:r>
            <w:r w:rsidRPr="00FD664C">
              <w:rPr>
                <w:rFonts w:ascii="Times New Roman" w:hAnsi="Times New Roman" w:cs="Times New Roman"/>
                <w:b w:val="0"/>
                <w:caps w:val="0"/>
                <w:color w:val="auto"/>
                <w:sz w:val="26"/>
                <w:szCs w:val="26"/>
                <w:lang w:val="en-US"/>
              </w:rPr>
              <w:t>II</w:t>
            </w:r>
            <w:r w:rsidRPr="00FD664C">
              <w:rPr>
                <w:rFonts w:ascii="Times New Roman" w:hAnsi="Times New Roman" w:cs="Times New Roman"/>
                <w:b w:val="0"/>
                <w:caps w:val="0"/>
                <w:color w:val="auto"/>
                <w:sz w:val="26"/>
                <w:szCs w:val="26"/>
              </w:rPr>
              <w:t xml:space="preserve"> категории</w:t>
            </w:r>
          </w:p>
        </w:tc>
        <w:tc>
          <w:tcPr>
            <w:tcW w:w="1649" w:type="pct"/>
            <w:vAlign w:val="center"/>
          </w:tcPr>
          <w:p w:rsidR="00C328EC" w:rsidRPr="00FD664C" w:rsidRDefault="00C328EC" w:rsidP="00565CA6">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 xml:space="preserve">А. А. </w:t>
            </w:r>
            <w:proofErr w:type="spellStart"/>
            <w:r w:rsidRPr="00FD664C">
              <w:rPr>
                <w:rFonts w:ascii="Times New Roman" w:hAnsi="Times New Roman" w:cs="Times New Roman"/>
                <w:b w:val="0"/>
                <w:caps w:val="0"/>
                <w:color w:val="auto"/>
                <w:sz w:val="26"/>
                <w:szCs w:val="26"/>
              </w:rPr>
              <w:t>Маколкина</w:t>
            </w:r>
            <w:proofErr w:type="spellEnd"/>
          </w:p>
        </w:tc>
        <w:tc>
          <w:tcPr>
            <w:tcW w:w="1098" w:type="pct"/>
          </w:tcPr>
          <w:p w:rsidR="00C328EC" w:rsidRPr="00032EC2" w:rsidRDefault="00C328EC" w:rsidP="00BE0D22">
            <w:pPr>
              <w:pStyle w:val="zagc-0"/>
              <w:spacing w:before="0" w:after="0"/>
              <w:ind w:firstLine="0"/>
              <w:rPr>
                <w:rFonts w:ascii="Times New Roman" w:hAnsi="Times New Roman" w:cs="Times New Roman"/>
                <w:caps w:val="0"/>
                <w:color w:val="auto"/>
                <w:sz w:val="26"/>
                <w:szCs w:val="26"/>
              </w:rPr>
            </w:pPr>
          </w:p>
        </w:tc>
      </w:tr>
      <w:tr w:rsidR="00493E84" w:rsidRPr="00032EC2" w:rsidTr="00FC341B">
        <w:tc>
          <w:tcPr>
            <w:tcW w:w="475" w:type="pct"/>
          </w:tcPr>
          <w:p w:rsidR="00493E84" w:rsidRPr="00032EC2" w:rsidRDefault="00C328EC" w:rsidP="00BE0D22">
            <w:pPr>
              <w:pStyle w:val="zagc-0"/>
              <w:spacing w:before="0" w:after="0"/>
              <w:ind w:firstLine="0"/>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6</w:t>
            </w:r>
            <w:r w:rsidR="00493E84" w:rsidRPr="00032EC2">
              <w:rPr>
                <w:rFonts w:ascii="Times New Roman" w:hAnsi="Times New Roman" w:cs="Times New Roman"/>
                <w:b w:val="0"/>
                <w:caps w:val="0"/>
                <w:color w:val="auto"/>
                <w:sz w:val="26"/>
                <w:szCs w:val="26"/>
              </w:rPr>
              <w:t>.</w:t>
            </w:r>
          </w:p>
        </w:tc>
        <w:tc>
          <w:tcPr>
            <w:tcW w:w="1778" w:type="pct"/>
          </w:tcPr>
          <w:p w:rsidR="00493E84" w:rsidRPr="00362633" w:rsidRDefault="00493E84" w:rsidP="00362633">
            <w:pPr>
              <w:pStyle w:val="zagc-0"/>
              <w:spacing w:before="0" w:after="0"/>
              <w:ind w:firstLine="0"/>
              <w:jc w:val="left"/>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 xml:space="preserve">Инженер </w:t>
            </w:r>
            <w:r w:rsidR="00362633">
              <w:rPr>
                <w:rFonts w:ascii="Times New Roman" w:hAnsi="Times New Roman" w:cs="Times New Roman"/>
                <w:b w:val="0"/>
                <w:caps w:val="0"/>
                <w:color w:val="auto"/>
                <w:sz w:val="26"/>
                <w:szCs w:val="26"/>
              </w:rPr>
              <w:t>кадастра</w:t>
            </w:r>
          </w:p>
        </w:tc>
        <w:tc>
          <w:tcPr>
            <w:tcW w:w="1649" w:type="pct"/>
            <w:vAlign w:val="center"/>
          </w:tcPr>
          <w:p w:rsidR="00493E84" w:rsidRPr="00032EC2" w:rsidRDefault="00362633" w:rsidP="00FC341B">
            <w:pPr>
              <w:pStyle w:val="zagc-0"/>
              <w:spacing w:before="0" w:after="0"/>
              <w:ind w:firstLine="0"/>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З.В. Николаева</w:t>
            </w:r>
          </w:p>
        </w:tc>
        <w:tc>
          <w:tcPr>
            <w:tcW w:w="1098" w:type="pct"/>
          </w:tcPr>
          <w:p w:rsidR="00493E84" w:rsidRPr="00032EC2" w:rsidRDefault="00493E84" w:rsidP="00BE0D22">
            <w:pPr>
              <w:pStyle w:val="zagc-0"/>
              <w:spacing w:before="0" w:after="0"/>
              <w:ind w:firstLine="0"/>
              <w:rPr>
                <w:rFonts w:ascii="Times New Roman" w:hAnsi="Times New Roman" w:cs="Times New Roman"/>
                <w:caps w:val="0"/>
                <w:color w:val="auto"/>
                <w:sz w:val="26"/>
                <w:szCs w:val="26"/>
              </w:rPr>
            </w:pPr>
          </w:p>
        </w:tc>
      </w:tr>
      <w:tr w:rsidR="00493E84" w:rsidRPr="00032EC2" w:rsidTr="00FC341B">
        <w:tc>
          <w:tcPr>
            <w:tcW w:w="475" w:type="pct"/>
          </w:tcPr>
          <w:p w:rsidR="00493E84" w:rsidRPr="00032EC2" w:rsidRDefault="00C328EC" w:rsidP="00BE0D22">
            <w:pPr>
              <w:pStyle w:val="zagc-0"/>
              <w:spacing w:before="0" w:after="0"/>
              <w:ind w:firstLine="0"/>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7</w:t>
            </w:r>
          </w:p>
        </w:tc>
        <w:tc>
          <w:tcPr>
            <w:tcW w:w="1778" w:type="pct"/>
          </w:tcPr>
          <w:p w:rsidR="00493E84" w:rsidRPr="00032EC2" w:rsidRDefault="00493E84" w:rsidP="00BE0D22">
            <w:pPr>
              <w:pStyle w:val="zagc-0"/>
              <w:spacing w:before="0" w:after="0"/>
              <w:ind w:firstLine="0"/>
              <w:jc w:val="left"/>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Архитектор</w:t>
            </w:r>
          </w:p>
        </w:tc>
        <w:tc>
          <w:tcPr>
            <w:tcW w:w="1649" w:type="pct"/>
            <w:vAlign w:val="center"/>
          </w:tcPr>
          <w:p w:rsidR="00493E84" w:rsidRPr="00032EC2" w:rsidRDefault="00493E84" w:rsidP="00FC341B">
            <w:pPr>
              <w:pStyle w:val="zagc-0"/>
              <w:spacing w:before="0" w:after="0"/>
              <w:ind w:firstLine="0"/>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 xml:space="preserve">И. А. </w:t>
            </w:r>
            <w:proofErr w:type="spellStart"/>
            <w:r w:rsidRPr="00032EC2">
              <w:rPr>
                <w:rFonts w:ascii="Times New Roman" w:hAnsi="Times New Roman" w:cs="Times New Roman"/>
                <w:b w:val="0"/>
                <w:caps w:val="0"/>
                <w:color w:val="auto"/>
                <w:sz w:val="26"/>
                <w:szCs w:val="26"/>
              </w:rPr>
              <w:t>Бекренёва</w:t>
            </w:r>
            <w:proofErr w:type="spellEnd"/>
          </w:p>
        </w:tc>
        <w:tc>
          <w:tcPr>
            <w:tcW w:w="1098" w:type="pct"/>
          </w:tcPr>
          <w:p w:rsidR="00493E84" w:rsidRPr="00032EC2" w:rsidRDefault="00493E84" w:rsidP="00BE0D22">
            <w:pPr>
              <w:pStyle w:val="zagc-0"/>
              <w:spacing w:before="0" w:after="0"/>
              <w:ind w:firstLine="0"/>
              <w:rPr>
                <w:rFonts w:ascii="Times New Roman" w:hAnsi="Times New Roman" w:cs="Times New Roman"/>
                <w:caps w:val="0"/>
                <w:color w:val="auto"/>
                <w:sz w:val="26"/>
                <w:szCs w:val="26"/>
              </w:rPr>
            </w:pPr>
          </w:p>
        </w:tc>
      </w:tr>
    </w:tbl>
    <w:p w:rsidR="0034539E" w:rsidRPr="00032EC2" w:rsidRDefault="0034539E" w:rsidP="00973D3E">
      <w:pPr>
        <w:jc w:val="center"/>
      </w:pPr>
    </w:p>
    <w:p w:rsidR="00E01E36" w:rsidRPr="00032EC2" w:rsidRDefault="00E01E36" w:rsidP="0027022C"/>
    <w:p w:rsidR="00D44192" w:rsidRPr="00032EC2" w:rsidRDefault="00D44192" w:rsidP="0027022C">
      <w:pPr>
        <w:sectPr w:rsidR="00D44192" w:rsidRPr="00032EC2" w:rsidSect="0073377E">
          <w:pgSz w:w="11906" w:h="16838"/>
          <w:pgMar w:top="1134" w:right="850" w:bottom="1134" w:left="1701" w:header="708" w:footer="708" w:gutter="0"/>
          <w:cols w:space="708"/>
          <w:docGrid w:linePitch="360"/>
        </w:sectPr>
      </w:pPr>
    </w:p>
    <w:p w:rsidR="007B0A41" w:rsidRPr="00032EC2" w:rsidRDefault="007B0A41" w:rsidP="007B0A41">
      <w:pPr>
        <w:spacing w:after="120"/>
        <w:jc w:val="center"/>
        <w:rPr>
          <w:b/>
          <w:sz w:val="26"/>
          <w:szCs w:val="26"/>
        </w:rPr>
      </w:pPr>
      <w:r w:rsidRPr="00032EC2">
        <w:rPr>
          <w:b/>
          <w:sz w:val="26"/>
          <w:szCs w:val="26"/>
        </w:rPr>
        <w:lastRenderedPageBreak/>
        <w:t>СОСТАВ ПРОЕКТНЫХ МАТЕРИАЛОВ</w:t>
      </w:r>
    </w:p>
    <w:tbl>
      <w:tblPr>
        <w:tblW w:w="9496"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4"/>
        <w:gridCol w:w="5411"/>
        <w:gridCol w:w="19"/>
        <w:gridCol w:w="1589"/>
        <w:gridCol w:w="8"/>
        <w:gridCol w:w="1455"/>
      </w:tblGrid>
      <w:tr w:rsidR="007B0A41" w:rsidRPr="00032EC2" w:rsidTr="007B0A41">
        <w:tc>
          <w:tcPr>
            <w:tcW w:w="1014" w:type="dxa"/>
          </w:tcPr>
          <w:p w:rsidR="007B0A41" w:rsidRPr="00032EC2" w:rsidRDefault="007B0A41" w:rsidP="007B0A41">
            <w:pPr>
              <w:spacing w:before="60" w:after="60"/>
              <w:ind w:firstLine="56"/>
              <w:rPr>
                <w:snapToGrid w:val="0"/>
                <w:sz w:val="26"/>
                <w:szCs w:val="26"/>
              </w:rPr>
            </w:pPr>
            <w:r w:rsidRPr="00032EC2">
              <w:rPr>
                <w:snapToGrid w:val="0"/>
                <w:sz w:val="26"/>
                <w:szCs w:val="26"/>
              </w:rPr>
              <w:t>№</w:t>
            </w:r>
          </w:p>
        </w:tc>
        <w:tc>
          <w:tcPr>
            <w:tcW w:w="5430" w:type="dxa"/>
            <w:gridSpan w:val="2"/>
          </w:tcPr>
          <w:p w:rsidR="007B0A41" w:rsidRPr="00032EC2" w:rsidRDefault="007B0A41" w:rsidP="009B1564">
            <w:pPr>
              <w:spacing w:before="60" w:after="60"/>
              <w:jc w:val="center"/>
              <w:rPr>
                <w:snapToGrid w:val="0"/>
                <w:sz w:val="26"/>
                <w:szCs w:val="26"/>
              </w:rPr>
            </w:pPr>
            <w:r w:rsidRPr="00032EC2">
              <w:rPr>
                <w:snapToGrid w:val="0"/>
                <w:sz w:val="26"/>
                <w:szCs w:val="26"/>
              </w:rPr>
              <w:t>Наименование</w:t>
            </w:r>
          </w:p>
        </w:tc>
        <w:tc>
          <w:tcPr>
            <w:tcW w:w="1597" w:type="dxa"/>
            <w:gridSpan w:val="2"/>
          </w:tcPr>
          <w:p w:rsidR="007B0A41" w:rsidRPr="00032EC2" w:rsidRDefault="007B0A41" w:rsidP="007B0A41">
            <w:pPr>
              <w:spacing w:before="60" w:after="60"/>
              <w:ind w:firstLine="132"/>
              <w:jc w:val="center"/>
              <w:rPr>
                <w:snapToGrid w:val="0"/>
                <w:sz w:val="26"/>
                <w:szCs w:val="26"/>
              </w:rPr>
            </w:pPr>
            <w:r w:rsidRPr="00032EC2">
              <w:rPr>
                <w:snapToGrid w:val="0"/>
                <w:sz w:val="26"/>
                <w:szCs w:val="26"/>
              </w:rPr>
              <w:t>Масштаб</w:t>
            </w:r>
          </w:p>
        </w:tc>
        <w:tc>
          <w:tcPr>
            <w:tcW w:w="1455" w:type="dxa"/>
          </w:tcPr>
          <w:p w:rsidR="007B0A41" w:rsidRPr="00032EC2" w:rsidRDefault="007B0A41" w:rsidP="007B0A41">
            <w:pPr>
              <w:spacing w:before="60" w:after="60"/>
              <w:ind w:firstLine="95"/>
              <w:jc w:val="center"/>
              <w:rPr>
                <w:snapToGrid w:val="0"/>
                <w:sz w:val="26"/>
                <w:szCs w:val="26"/>
              </w:rPr>
            </w:pPr>
            <w:r w:rsidRPr="00032EC2">
              <w:rPr>
                <w:snapToGrid w:val="0"/>
                <w:sz w:val="26"/>
                <w:szCs w:val="26"/>
              </w:rPr>
              <w:t>Марка</w:t>
            </w:r>
          </w:p>
        </w:tc>
      </w:tr>
      <w:tr w:rsidR="007B0A41" w:rsidRPr="00032EC2" w:rsidTr="007B0A41">
        <w:trPr>
          <w:trHeight w:val="285"/>
        </w:trPr>
        <w:tc>
          <w:tcPr>
            <w:tcW w:w="9496" w:type="dxa"/>
            <w:gridSpan w:val="6"/>
          </w:tcPr>
          <w:p w:rsidR="007B0A41" w:rsidRPr="00032EC2" w:rsidRDefault="007B0A41" w:rsidP="009B1564">
            <w:pPr>
              <w:spacing w:before="60" w:after="60"/>
              <w:jc w:val="center"/>
              <w:rPr>
                <w:b/>
                <w:snapToGrid w:val="0"/>
                <w:sz w:val="26"/>
                <w:szCs w:val="26"/>
              </w:rPr>
            </w:pPr>
            <w:r w:rsidRPr="00032EC2">
              <w:rPr>
                <w:b/>
                <w:snapToGrid w:val="0"/>
                <w:sz w:val="26"/>
                <w:szCs w:val="26"/>
              </w:rPr>
              <w:t>Текстовые материалы</w:t>
            </w:r>
          </w:p>
        </w:tc>
      </w:tr>
      <w:tr w:rsidR="007B0A41" w:rsidRPr="00032EC2" w:rsidTr="007B0A41">
        <w:trPr>
          <w:trHeight w:val="284"/>
        </w:trPr>
        <w:tc>
          <w:tcPr>
            <w:tcW w:w="1014" w:type="dxa"/>
          </w:tcPr>
          <w:p w:rsidR="007B0A41" w:rsidRPr="00032EC2" w:rsidRDefault="007B0A41" w:rsidP="007B0A41">
            <w:pPr>
              <w:spacing w:before="60" w:after="60"/>
              <w:ind w:firstLine="198"/>
              <w:jc w:val="center"/>
              <w:rPr>
                <w:snapToGrid w:val="0"/>
                <w:sz w:val="26"/>
                <w:szCs w:val="26"/>
              </w:rPr>
            </w:pPr>
            <w:r w:rsidRPr="00032EC2">
              <w:rPr>
                <w:snapToGrid w:val="0"/>
                <w:sz w:val="26"/>
                <w:szCs w:val="26"/>
              </w:rPr>
              <w:t>1</w:t>
            </w:r>
          </w:p>
        </w:tc>
        <w:tc>
          <w:tcPr>
            <w:tcW w:w="5430" w:type="dxa"/>
            <w:gridSpan w:val="2"/>
            <w:vAlign w:val="center"/>
          </w:tcPr>
          <w:p w:rsidR="007B0A41" w:rsidRPr="00032EC2" w:rsidRDefault="007B0A41" w:rsidP="009B1564">
            <w:pPr>
              <w:spacing w:before="60" w:after="60"/>
              <w:rPr>
                <w:snapToGrid w:val="0"/>
                <w:sz w:val="26"/>
                <w:szCs w:val="26"/>
              </w:rPr>
            </w:pPr>
            <w:r w:rsidRPr="00032EC2">
              <w:rPr>
                <w:snapToGrid w:val="0"/>
                <w:sz w:val="26"/>
                <w:szCs w:val="26"/>
              </w:rPr>
              <w:t xml:space="preserve">Основная часть. Том </w:t>
            </w:r>
            <w:r w:rsidRPr="00032EC2">
              <w:rPr>
                <w:snapToGrid w:val="0"/>
                <w:sz w:val="26"/>
                <w:szCs w:val="26"/>
                <w:lang w:val="en-US"/>
              </w:rPr>
              <w:t>I</w:t>
            </w:r>
            <w:r w:rsidRPr="00032EC2">
              <w:rPr>
                <w:snapToGrid w:val="0"/>
                <w:sz w:val="26"/>
                <w:szCs w:val="26"/>
              </w:rPr>
              <w:t xml:space="preserve">. </w:t>
            </w:r>
          </w:p>
        </w:tc>
        <w:tc>
          <w:tcPr>
            <w:tcW w:w="1597" w:type="dxa"/>
            <w:gridSpan w:val="2"/>
            <w:vAlign w:val="center"/>
          </w:tcPr>
          <w:p w:rsidR="007B0A41" w:rsidRPr="00032EC2" w:rsidRDefault="007B0A41" w:rsidP="009B1564">
            <w:pPr>
              <w:spacing w:before="60" w:after="60"/>
              <w:jc w:val="center"/>
              <w:rPr>
                <w:snapToGrid w:val="0"/>
                <w:sz w:val="26"/>
                <w:szCs w:val="26"/>
              </w:rPr>
            </w:pPr>
          </w:p>
        </w:tc>
        <w:tc>
          <w:tcPr>
            <w:tcW w:w="1455" w:type="dxa"/>
            <w:vAlign w:val="center"/>
          </w:tcPr>
          <w:p w:rsidR="007B0A41" w:rsidRPr="00032EC2" w:rsidRDefault="007B0A41" w:rsidP="009B1564">
            <w:pPr>
              <w:spacing w:before="60" w:after="60"/>
              <w:jc w:val="center"/>
              <w:rPr>
                <w:snapToGrid w:val="0"/>
                <w:sz w:val="26"/>
                <w:szCs w:val="26"/>
              </w:rPr>
            </w:pPr>
          </w:p>
        </w:tc>
      </w:tr>
      <w:tr w:rsidR="007B0A41" w:rsidRPr="00032EC2" w:rsidTr="007B0A41">
        <w:trPr>
          <w:trHeight w:val="284"/>
        </w:trPr>
        <w:tc>
          <w:tcPr>
            <w:tcW w:w="1014" w:type="dxa"/>
          </w:tcPr>
          <w:p w:rsidR="007B0A41" w:rsidRPr="00032EC2" w:rsidRDefault="007B0A41" w:rsidP="007B0A41">
            <w:pPr>
              <w:spacing w:before="60" w:after="60"/>
              <w:ind w:firstLine="198"/>
              <w:jc w:val="center"/>
              <w:rPr>
                <w:snapToGrid w:val="0"/>
                <w:sz w:val="26"/>
                <w:szCs w:val="26"/>
              </w:rPr>
            </w:pPr>
            <w:r w:rsidRPr="00032EC2">
              <w:rPr>
                <w:snapToGrid w:val="0"/>
                <w:sz w:val="26"/>
                <w:szCs w:val="26"/>
              </w:rPr>
              <w:t>2</w:t>
            </w:r>
          </w:p>
        </w:tc>
        <w:tc>
          <w:tcPr>
            <w:tcW w:w="5430" w:type="dxa"/>
            <w:gridSpan w:val="2"/>
            <w:vAlign w:val="center"/>
          </w:tcPr>
          <w:p w:rsidR="007B0A41" w:rsidRPr="00032EC2" w:rsidRDefault="007B0A41" w:rsidP="009B1564">
            <w:pPr>
              <w:spacing w:before="60" w:after="60"/>
              <w:rPr>
                <w:snapToGrid w:val="0"/>
                <w:sz w:val="26"/>
                <w:szCs w:val="26"/>
              </w:rPr>
            </w:pPr>
            <w:r w:rsidRPr="00032EC2">
              <w:rPr>
                <w:snapToGrid w:val="0"/>
                <w:sz w:val="26"/>
                <w:szCs w:val="26"/>
              </w:rPr>
              <w:t xml:space="preserve">Материалы по обоснованию. Том </w:t>
            </w:r>
            <w:r w:rsidRPr="00032EC2">
              <w:rPr>
                <w:snapToGrid w:val="0"/>
                <w:sz w:val="26"/>
                <w:szCs w:val="26"/>
                <w:lang w:val="en-US"/>
              </w:rPr>
              <w:t>II</w:t>
            </w:r>
            <w:r w:rsidRPr="00032EC2">
              <w:rPr>
                <w:snapToGrid w:val="0"/>
                <w:sz w:val="26"/>
                <w:szCs w:val="26"/>
              </w:rPr>
              <w:t>.</w:t>
            </w:r>
          </w:p>
        </w:tc>
        <w:tc>
          <w:tcPr>
            <w:tcW w:w="1597" w:type="dxa"/>
            <w:gridSpan w:val="2"/>
            <w:vAlign w:val="center"/>
          </w:tcPr>
          <w:p w:rsidR="007B0A41" w:rsidRPr="00032EC2" w:rsidRDefault="007B0A41" w:rsidP="009B1564">
            <w:pPr>
              <w:spacing w:before="60" w:after="60"/>
              <w:jc w:val="center"/>
              <w:rPr>
                <w:snapToGrid w:val="0"/>
                <w:sz w:val="26"/>
                <w:szCs w:val="26"/>
              </w:rPr>
            </w:pPr>
          </w:p>
        </w:tc>
        <w:tc>
          <w:tcPr>
            <w:tcW w:w="1455" w:type="dxa"/>
            <w:vAlign w:val="center"/>
          </w:tcPr>
          <w:p w:rsidR="007B0A41" w:rsidRPr="00032EC2" w:rsidRDefault="007B0A41" w:rsidP="009B1564">
            <w:pPr>
              <w:spacing w:before="60" w:after="60"/>
              <w:jc w:val="center"/>
              <w:rPr>
                <w:snapToGrid w:val="0"/>
                <w:sz w:val="26"/>
                <w:szCs w:val="26"/>
              </w:rPr>
            </w:pPr>
          </w:p>
        </w:tc>
      </w:tr>
      <w:tr w:rsidR="007B0A41" w:rsidRPr="00032EC2" w:rsidTr="007B0A41">
        <w:trPr>
          <w:trHeight w:val="348"/>
        </w:trPr>
        <w:tc>
          <w:tcPr>
            <w:tcW w:w="9496" w:type="dxa"/>
            <w:gridSpan w:val="6"/>
          </w:tcPr>
          <w:p w:rsidR="007B0A41" w:rsidRPr="00032EC2" w:rsidRDefault="007B0A41" w:rsidP="007B0A41">
            <w:pPr>
              <w:spacing w:before="60" w:after="60"/>
              <w:ind w:firstLine="198"/>
              <w:jc w:val="center"/>
              <w:rPr>
                <w:b/>
                <w:snapToGrid w:val="0"/>
                <w:sz w:val="26"/>
                <w:szCs w:val="26"/>
              </w:rPr>
            </w:pPr>
            <w:r w:rsidRPr="00032EC2">
              <w:rPr>
                <w:b/>
                <w:snapToGrid w:val="0"/>
                <w:sz w:val="26"/>
                <w:szCs w:val="26"/>
              </w:rPr>
              <w:t>Графические материалы</w:t>
            </w:r>
          </w:p>
        </w:tc>
      </w:tr>
      <w:tr w:rsidR="007B0A41" w:rsidRPr="00032EC2" w:rsidTr="007B0A41">
        <w:trPr>
          <w:trHeight w:val="284"/>
        </w:trPr>
        <w:tc>
          <w:tcPr>
            <w:tcW w:w="9496" w:type="dxa"/>
            <w:gridSpan w:val="6"/>
          </w:tcPr>
          <w:p w:rsidR="007B0A41" w:rsidRPr="00032EC2" w:rsidRDefault="007B0A41" w:rsidP="007B0A41">
            <w:pPr>
              <w:spacing w:before="60" w:after="60"/>
              <w:ind w:firstLine="198"/>
              <w:jc w:val="center"/>
              <w:rPr>
                <w:b/>
                <w:snapToGrid w:val="0"/>
                <w:sz w:val="26"/>
                <w:szCs w:val="26"/>
              </w:rPr>
            </w:pPr>
            <w:r w:rsidRPr="00032EC2">
              <w:rPr>
                <w:b/>
                <w:snapToGrid w:val="0"/>
                <w:sz w:val="26"/>
                <w:szCs w:val="26"/>
              </w:rPr>
              <w:t>Утверждаемая часть</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sidRPr="000B116E">
              <w:rPr>
                <w:snapToGrid w:val="0"/>
                <w:sz w:val="26"/>
                <w:szCs w:val="26"/>
              </w:rPr>
              <w:t>1</w:t>
            </w:r>
          </w:p>
        </w:tc>
        <w:tc>
          <w:tcPr>
            <w:tcW w:w="5411" w:type="dxa"/>
          </w:tcPr>
          <w:p w:rsidR="000B116E" w:rsidRPr="000B116E" w:rsidRDefault="000B116E" w:rsidP="000B116E">
            <w:pPr>
              <w:spacing w:before="60" w:after="60"/>
              <w:ind w:firstLine="34"/>
              <w:rPr>
                <w:snapToGrid w:val="0"/>
                <w:sz w:val="26"/>
                <w:szCs w:val="26"/>
              </w:rPr>
            </w:pPr>
            <w:r w:rsidRPr="000B116E">
              <w:rPr>
                <w:snapToGrid w:val="0"/>
                <w:sz w:val="26"/>
                <w:szCs w:val="26"/>
              </w:rPr>
              <w:t>Чертеж планировки территории линейного объекта (участок № 1.Газопровод)</w:t>
            </w:r>
          </w:p>
        </w:tc>
        <w:tc>
          <w:tcPr>
            <w:tcW w:w="1608"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М 1:1000</w:t>
            </w:r>
          </w:p>
        </w:tc>
        <w:tc>
          <w:tcPr>
            <w:tcW w:w="1463"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ПП -1.1</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sidRPr="000B116E">
              <w:rPr>
                <w:snapToGrid w:val="0"/>
                <w:sz w:val="26"/>
                <w:szCs w:val="26"/>
              </w:rPr>
              <w:t>2</w:t>
            </w:r>
          </w:p>
        </w:tc>
        <w:tc>
          <w:tcPr>
            <w:tcW w:w="5411" w:type="dxa"/>
          </w:tcPr>
          <w:p w:rsidR="000B116E" w:rsidRPr="000B116E" w:rsidRDefault="000B116E" w:rsidP="000B116E">
            <w:pPr>
              <w:spacing w:before="60" w:after="60"/>
              <w:ind w:firstLine="34"/>
              <w:rPr>
                <w:snapToGrid w:val="0"/>
                <w:sz w:val="26"/>
                <w:szCs w:val="26"/>
              </w:rPr>
            </w:pPr>
            <w:r w:rsidRPr="000B116E">
              <w:rPr>
                <w:snapToGrid w:val="0"/>
                <w:sz w:val="26"/>
                <w:szCs w:val="26"/>
              </w:rPr>
              <w:t>Чертеж планировки территории линейного объекта (участок № 2.Газопровод)</w:t>
            </w:r>
          </w:p>
        </w:tc>
        <w:tc>
          <w:tcPr>
            <w:tcW w:w="1608"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М 1:1000</w:t>
            </w:r>
          </w:p>
        </w:tc>
        <w:tc>
          <w:tcPr>
            <w:tcW w:w="1463"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ПП -1.2</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sidRPr="000B116E">
              <w:rPr>
                <w:snapToGrid w:val="0"/>
                <w:sz w:val="26"/>
                <w:szCs w:val="26"/>
              </w:rPr>
              <w:t>3</w:t>
            </w:r>
          </w:p>
        </w:tc>
        <w:tc>
          <w:tcPr>
            <w:tcW w:w="5411" w:type="dxa"/>
          </w:tcPr>
          <w:p w:rsidR="000B116E" w:rsidRPr="000B116E" w:rsidRDefault="000B116E" w:rsidP="000B116E">
            <w:pPr>
              <w:spacing w:before="60" w:after="60"/>
              <w:ind w:firstLine="34"/>
              <w:rPr>
                <w:snapToGrid w:val="0"/>
                <w:sz w:val="26"/>
                <w:szCs w:val="26"/>
              </w:rPr>
            </w:pPr>
            <w:r w:rsidRPr="000B116E">
              <w:rPr>
                <w:snapToGrid w:val="0"/>
                <w:sz w:val="26"/>
                <w:szCs w:val="26"/>
              </w:rPr>
              <w:t>Чертеж планировки территории линейного объекта (участок № 1.Водопровод)</w:t>
            </w:r>
          </w:p>
        </w:tc>
        <w:tc>
          <w:tcPr>
            <w:tcW w:w="1608"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М 1:1000</w:t>
            </w:r>
          </w:p>
        </w:tc>
        <w:tc>
          <w:tcPr>
            <w:tcW w:w="1463"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ПП -1.3</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sidRPr="000B116E">
              <w:rPr>
                <w:snapToGrid w:val="0"/>
                <w:sz w:val="26"/>
                <w:szCs w:val="26"/>
              </w:rPr>
              <w:t>4</w:t>
            </w:r>
          </w:p>
        </w:tc>
        <w:tc>
          <w:tcPr>
            <w:tcW w:w="5411" w:type="dxa"/>
          </w:tcPr>
          <w:p w:rsidR="000B116E" w:rsidRPr="000B116E" w:rsidRDefault="000B116E" w:rsidP="000B116E">
            <w:pPr>
              <w:spacing w:before="60" w:after="60"/>
              <w:ind w:firstLine="34"/>
              <w:rPr>
                <w:snapToGrid w:val="0"/>
                <w:sz w:val="26"/>
                <w:szCs w:val="26"/>
              </w:rPr>
            </w:pPr>
            <w:r w:rsidRPr="000B116E">
              <w:rPr>
                <w:snapToGrid w:val="0"/>
                <w:sz w:val="26"/>
                <w:szCs w:val="26"/>
              </w:rPr>
              <w:t>Чертеж планировки территории линейного объекта (участок № 2.Водопровод)</w:t>
            </w:r>
          </w:p>
        </w:tc>
        <w:tc>
          <w:tcPr>
            <w:tcW w:w="1608"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М 1:1000</w:t>
            </w:r>
          </w:p>
        </w:tc>
        <w:tc>
          <w:tcPr>
            <w:tcW w:w="1463"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ПП -1.4</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sidRPr="000B116E">
              <w:rPr>
                <w:snapToGrid w:val="0"/>
                <w:sz w:val="26"/>
                <w:szCs w:val="26"/>
              </w:rPr>
              <w:t>5</w:t>
            </w:r>
          </w:p>
        </w:tc>
        <w:tc>
          <w:tcPr>
            <w:tcW w:w="5411" w:type="dxa"/>
          </w:tcPr>
          <w:p w:rsidR="000B116E" w:rsidRPr="000B116E" w:rsidRDefault="000B116E" w:rsidP="000B116E">
            <w:pPr>
              <w:spacing w:before="60" w:after="60"/>
              <w:ind w:firstLine="34"/>
              <w:rPr>
                <w:snapToGrid w:val="0"/>
                <w:sz w:val="26"/>
                <w:szCs w:val="26"/>
              </w:rPr>
            </w:pPr>
            <w:r w:rsidRPr="000B116E">
              <w:rPr>
                <w:snapToGrid w:val="0"/>
                <w:sz w:val="26"/>
                <w:szCs w:val="26"/>
              </w:rPr>
              <w:t>План красных линий (участок № 1)</w:t>
            </w:r>
          </w:p>
        </w:tc>
        <w:tc>
          <w:tcPr>
            <w:tcW w:w="1608"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М 1:1000</w:t>
            </w:r>
          </w:p>
        </w:tc>
        <w:tc>
          <w:tcPr>
            <w:tcW w:w="1463"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ПП – 2.1</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sidRPr="000B116E">
              <w:rPr>
                <w:snapToGrid w:val="0"/>
                <w:sz w:val="26"/>
                <w:szCs w:val="26"/>
              </w:rPr>
              <w:t>6</w:t>
            </w:r>
          </w:p>
        </w:tc>
        <w:tc>
          <w:tcPr>
            <w:tcW w:w="5411" w:type="dxa"/>
          </w:tcPr>
          <w:p w:rsidR="000B116E" w:rsidRPr="000B116E" w:rsidRDefault="000B116E" w:rsidP="000B116E">
            <w:pPr>
              <w:spacing w:before="60" w:after="60"/>
              <w:ind w:firstLine="34"/>
              <w:rPr>
                <w:snapToGrid w:val="0"/>
                <w:sz w:val="26"/>
                <w:szCs w:val="26"/>
              </w:rPr>
            </w:pPr>
            <w:r w:rsidRPr="000B116E">
              <w:rPr>
                <w:snapToGrid w:val="0"/>
                <w:sz w:val="26"/>
                <w:szCs w:val="26"/>
              </w:rPr>
              <w:t>План красных линий (участок № 2.)</w:t>
            </w:r>
          </w:p>
        </w:tc>
        <w:tc>
          <w:tcPr>
            <w:tcW w:w="1608"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М 1:1000</w:t>
            </w:r>
          </w:p>
        </w:tc>
        <w:tc>
          <w:tcPr>
            <w:tcW w:w="1463"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ПП – 2.2</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sidRPr="000B116E">
              <w:rPr>
                <w:snapToGrid w:val="0"/>
                <w:sz w:val="26"/>
                <w:szCs w:val="26"/>
              </w:rPr>
              <w:t>7</w:t>
            </w:r>
          </w:p>
        </w:tc>
        <w:tc>
          <w:tcPr>
            <w:tcW w:w="5411" w:type="dxa"/>
          </w:tcPr>
          <w:p w:rsidR="000B116E" w:rsidRPr="000B116E" w:rsidRDefault="000B116E" w:rsidP="000B116E">
            <w:pPr>
              <w:spacing w:before="60" w:after="60"/>
              <w:ind w:firstLine="34"/>
              <w:rPr>
                <w:snapToGrid w:val="0"/>
                <w:sz w:val="26"/>
                <w:szCs w:val="26"/>
              </w:rPr>
            </w:pPr>
            <w:r w:rsidRPr="000B116E">
              <w:rPr>
                <w:snapToGrid w:val="0"/>
                <w:sz w:val="26"/>
                <w:szCs w:val="26"/>
              </w:rPr>
              <w:t>Чертеж межевания (участок № 1.Газопровод)</w:t>
            </w:r>
          </w:p>
        </w:tc>
        <w:tc>
          <w:tcPr>
            <w:tcW w:w="1608"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М 1:1000</w:t>
            </w:r>
          </w:p>
        </w:tc>
        <w:tc>
          <w:tcPr>
            <w:tcW w:w="1463"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ПП -</w:t>
            </w:r>
            <w:r w:rsidR="00047BCA">
              <w:rPr>
                <w:snapToGrid w:val="0"/>
                <w:sz w:val="26"/>
                <w:szCs w:val="26"/>
              </w:rPr>
              <w:t xml:space="preserve"> </w:t>
            </w:r>
            <w:r w:rsidRPr="000B116E">
              <w:rPr>
                <w:snapToGrid w:val="0"/>
                <w:sz w:val="26"/>
                <w:szCs w:val="26"/>
              </w:rPr>
              <w:t>3.1</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sidRPr="000B116E">
              <w:rPr>
                <w:snapToGrid w:val="0"/>
                <w:sz w:val="26"/>
                <w:szCs w:val="26"/>
              </w:rPr>
              <w:t>8</w:t>
            </w:r>
          </w:p>
        </w:tc>
        <w:tc>
          <w:tcPr>
            <w:tcW w:w="5411" w:type="dxa"/>
          </w:tcPr>
          <w:p w:rsidR="000B116E" w:rsidRPr="000B116E" w:rsidRDefault="000B116E" w:rsidP="000B116E">
            <w:pPr>
              <w:spacing w:before="60" w:after="60"/>
              <w:ind w:firstLine="34"/>
              <w:rPr>
                <w:snapToGrid w:val="0"/>
                <w:sz w:val="26"/>
                <w:szCs w:val="26"/>
              </w:rPr>
            </w:pPr>
            <w:r w:rsidRPr="000B116E">
              <w:rPr>
                <w:snapToGrid w:val="0"/>
                <w:sz w:val="26"/>
                <w:szCs w:val="26"/>
              </w:rPr>
              <w:t>Чертеж межевания (участок № 2.Газопровод)</w:t>
            </w:r>
          </w:p>
        </w:tc>
        <w:tc>
          <w:tcPr>
            <w:tcW w:w="1608"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М 1:1000</w:t>
            </w:r>
          </w:p>
        </w:tc>
        <w:tc>
          <w:tcPr>
            <w:tcW w:w="1463" w:type="dxa"/>
            <w:gridSpan w:val="2"/>
          </w:tcPr>
          <w:p w:rsidR="000B116E" w:rsidRPr="000B116E" w:rsidRDefault="000B116E" w:rsidP="000B116E">
            <w:pPr>
              <w:spacing w:before="60" w:after="60"/>
              <w:ind w:firstLine="34"/>
              <w:jc w:val="center"/>
              <w:rPr>
                <w:snapToGrid w:val="0"/>
                <w:sz w:val="26"/>
                <w:szCs w:val="26"/>
              </w:rPr>
            </w:pPr>
            <w:r w:rsidRPr="000B116E">
              <w:rPr>
                <w:snapToGrid w:val="0"/>
                <w:sz w:val="26"/>
                <w:szCs w:val="26"/>
              </w:rPr>
              <w:t>ПП -</w:t>
            </w:r>
            <w:r w:rsidR="00047BCA">
              <w:rPr>
                <w:snapToGrid w:val="0"/>
                <w:sz w:val="26"/>
                <w:szCs w:val="26"/>
              </w:rPr>
              <w:t xml:space="preserve"> </w:t>
            </w:r>
            <w:r w:rsidRPr="000B116E">
              <w:rPr>
                <w:snapToGrid w:val="0"/>
                <w:sz w:val="26"/>
                <w:szCs w:val="26"/>
              </w:rPr>
              <w:t>3.2</w:t>
            </w:r>
          </w:p>
        </w:tc>
      </w:tr>
      <w:tr w:rsidR="000B116E" w:rsidRPr="00032EC2" w:rsidTr="007B0A41">
        <w:trPr>
          <w:trHeight w:val="284"/>
        </w:trPr>
        <w:tc>
          <w:tcPr>
            <w:tcW w:w="1014" w:type="dxa"/>
          </w:tcPr>
          <w:p w:rsidR="000B116E" w:rsidRPr="00FD664C" w:rsidRDefault="000B116E" w:rsidP="000B116E">
            <w:pPr>
              <w:spacing w:before="60" w:after="60"/>
              <w:ind w:firstLine="198"/>
              <w:jc w:val="center"/>
              <w:rPr>
                <w:snapToGrid w:val="0"/>
                <w:sz w:val="26"/>
                <w:szCs w:val="26"/>
              </w:rPr>
            </w:pPr>
            <w:r>
              <w:rPr>
                <w:snapToGrid w:val="0"/>
                <w:sz w:val="26"/>
                <w:szCs w:val="26"/>
              </w:rPr>
              <w:t>9</w:t>
            </w:r>
          </w:p>
        </w:tc>
        <w:tc>
          <w:tcPr>
            <w:tcW w:w="5411" w:type="dxa"/>
          </w:tcPr>
          <w:p w:rsidR="000B116E" w:rsidRPr="00FD664C" w:rsidRDefault="000B116E" w:rsidP="000B116E">
            <w:pPr>
              <w:spacing w:before="60" w:after="60"/>
              <w:ind w:firstLine="34"/>
              <w:jc w:val="left"/>
              <w:rPr>
                <w:snapToGrid w:val="0"/>
                <w:sz w:val="26"/>
                <w:szCs w:val="26"/>
              </w:rPr>
            </w:pPr>
            <w:r w:rsidRPr="00FD664C">
              <w:rPr>
                <w:snapToGrid w:val="0"/>
                <w:sz w:val="26"/>
                <w:szCs w:val="26"/>
              </w:rPr>
              <w:t>Чертеж межевания</w:t>
            </w:r>
            <w:r>
              <w:rPr>
                <w:snapToGrid w:val="0"/>
                <w:sz w:val="26"/>
                <w:szCs w:val="26"/>
              </w:rPr>
              <w:t xml:space="preserve"> (участок № 1</w:t>
            </w:r>
            <w:r w:rsidRPr="00FD664C">
              <w:rPr>
                <w:snapToGrid w:val="0"/>
                <w:sz w:val="26"/>
                <w:szCs w:val="26"/>
              </w:rPr>
              <w:t>.</w:t>
            </w:r>
            <w:r>
              <w:rPr>
                <w:snapToGrid w:val="0"/>
                <w:sz w:val="26"/>
                <w:szCs w:val="26"/>
              </w:rPr>
              <w:t>Водопровод</w:t>
            </w:r>
            <w:r w:rsidRPr="00FD664C">
              <w:rPr>
                <w:snapToGrid w:val="0"/>
                <w:sz w:val="26"/>
                <w:szCs w:val="26"/>
              </w:rPr>
              <w:t>)</w:t>
            </w:r>
          </w:p>
        </w:tc>
        <w:tc>
          <w:tcPr>
            <w:tcW w:w="1608" w:type="dxa"/>
            <w:gridSpan w:val="2"/>
          </w:tcPr>
          <w:p w:rsidR="000B116E" w:rsidRPr="00FD664C" w:rsidRDefault="000B116E" w:rsidP="000B116E">
            <w:pPr>
              <w:spacing w:before="60" w:after="60"/>
              <w:ind w:firstLine="198"/>
              <w:jc w:val="center"/>
              <w:rPr>
                <w:snapToGrid w:val="0"/>
                <w:sz w:val="26"/>
                <w:szCs w:val="26"/>
              </w:rPr>
            </w:pPr>
            <w:r w:rsidRPr="00FD664C">
              <w:rPr>
                <w:snapToGrid w:val="0"/>
                <w:sz w:val="26"/>
                <w:szCs w:val="26"/>
              </w:rPr>
              <w:t>М 1:1000</w:t>
            </w:r>
          </w:p>
        </w:tc>
        <w:tc>
          <w:tcPr>
            <w:tcW w:w="1463" w:type="dxa"/>
            <w:gridSpan w:val="2"/>
          </w:tcPr>
          <w:p w:rsidR="000B116E" w:rsidRPr="00FD664C" w:rsidRDefault="000B116E" w:rsidP="000B116E">
            <w:pPr>
              <w:spacing w:before="60" w:after="60"/>
              <w:ind w:firstLine="198"/>
              <w:jc w:val="center"/>
              <w:rPr>
                <w:snapToGrid w:val="0"/>
                <w:sz w:val="26"/>
                <w:szCs w:val="26"/>
              </w:rPr>
            </w:pPr>
            <w:r w:rsidRPr="00FD664C">
              <w:rPr>
                <w:snapToGrid w:val="0"/>
                <w:sz w:val="26"/>
                <w:szCs w:val="26"/>
              </w:rPr>
              <w:t>ПП – 4.1</w:t>
            </w:r>
          </w:p>
        </w:tc>
      </w:tr>
      <w:tr w:rsidR="000B116E" w:rsidRPr="00032EC2" w:rsidTr="007B0A41">
        <w:trPr>
          <w:trHeight w:val="284"/>
        </w:trPr>
        <w:tc>
          <w:tcPr>
            <w:tcW w:w="1014" w:type="dxa"/>
          </w:tcPr>
          <w:p w:rsidR="000B116E" w:rsidRPr="00FD664C" w:rsidRDefault="000B116E" w:rsidP="000B116E">
            <w:pPr>
              <w:spacing w:before="60" w:after="60"/>
              <w:ind w:firstLine="198"/>
              <w:jc w:val="center"/>
              <w:rPr>
                <w:snapToGrid w:val="0"/>
                <w:sz w:val="26"/>
                <w:szCs w:val="26"/>
              </w:rPr>
            </w:pPr>
            <w:r>
              <w:rPr>
                <w:snapToGrid w:val="0"/>
                <w:sz w:val="26"/>
                <w:szCs w:val="26"/>
              </w:rPr>
              <w:t>10</w:t>
            </w:r>
          </w:p>
        </w:tc>
        <w:tc>
          <w:tcPr>
            <w:tcW w:w="5411" w:type="dxa"/>
          </w:tcPr>
          <w:p w:rsidR="000B116E" w:rsidRPr="00FD664C" w:rsidRDefault="000B116E" w:rsidP="000B116E">
            <w:pPr>
              <w:spacing w:before="60" w:after="60"/>
              <w:ind w:firstLine="34"/>
              <w:jc w:val="left"/>
              <w:rPr>
                <w:snapToGrid w:val="0"/>
                <w:sz w:val="26"/>
                <w:szCs w:val="26"/>
              </w:rPr>
            </w:pPr>
            <w:r w:rsidRPr="00FD664C">
              <w:rPr>
                <w:snapToGrid w:val="0"/>
                <w:sz w:val="26"/>
                <w:szCs w:val="26"/>
              </w:rPr>
              <w:t>Чертеж межевания (участок № 2.</w:t>
            </w:r>
            <w:r>
              <w:rPr>
                <w:snapToGrid w:val="0"/>
                <w:sz w:val="26"/>
                <w:szCs w:val="26"/>
              </w:rPr>
              <w:t>Водопровод</w:t>
            </w:r>
            <w:r w:rsidRPr="00FD664C">
              <w:rPr>
                <w:snapToGrid w:val="0"/>
                <w:sz w:val="26"/>
                <w:szCs w:val="26"/>
              </w:rPr>
              <w:t>)</w:t>
            </w:r>
          </w:p>
        </w:tc>
        <w:tc>
          <w:tcPr>
            <w:tcW w:w="1608" w:type="dxa"/>
            <w:gridSpan w:val="2"/>
          </w:tcPr>
          <w:p w:rsidR="000B116E" w:rsidRPr="00FD664C" w:rsidRDefault="000B116E" w:rsidP="000B116E">
            <w:pPr>
              <w:spacing w:before="60" w:after="60"/>
              <w:ind w:firstLine="198"/>
              <w:jc w:val="center"/>
              <w:rPr>
                <w:snapToGrid w:val="0"/>
                <w:sz w:val="26"/>
                <w:szCs w:val="26"/>
              </w:rPr>
            </w:pPr>
            <w:r w:rsidRPr="00FD664C">
              <w:rPr>
                <w:snapToGrid w:val="0"/>
                <w:sz w:val="26"/>
                <w:szCs w:val="26"/>
              </w:rPr>
              <w:t>М 1:1000</w:t>
            </w:r>
          </w:p>
        </w:tc>
        <w:tc>
          <w:tcPr>
            <w:tcW w:w="1463" w:type="dxa"/>
            <w:gridSpan w:val="2"/>
          </w:tcPr>
          <w:p w:rsidR="000B116E" w:rsidRPr="00FD664C" w:rsidRDefault="000B116E" w:rsidP="000B116E">
            <w:pPr>
              <w:spacing w:before="60" w:after="60"/>
              <w:ind w:firstLine="198"/>
              <w:jc w:val="center"/>
              <w:rPr>
                <w:snapToGrid w:val="0"/>
                <w:sz w:val="26"/>
                <w:szCs w:val="26"/>
              </w:rPr>
            </w:pPr>
            <w:r w:rsidRPr="00FD664C">
              <w:rPr>
                <w:snapToGrid w:val="0"/>
                <w:sz w:val="26"/>
                <w:szCs w:val="26"/>
              </w:rPr>
              <w:t>ПП – 4.2</w:t>
            </w:r>
          </w:p>
        </w:tc>
      </w:tr>
      <w:tr w:rsidR="000B116E" w:rsidRPr="00032EC2" w:rsidTr="007B0A41">
        <w:trPr>
          <w:trHeight w:val="284"/>
        </w:trPr>
        <w:tc>
          <w:tcPr>
            <w:tcW w:w="9496" w:type="dxa"/>
            <w:gridSpan w:val="6"/>
          </w:tcPr>
          <w:p w:rsidR="000B116E" w:rsidRPr="00FA6BF6" w:rsidRDefault="000B116E" w:rsidP="007B0A41">
            <w:pPr>
              <w:spacing w:before="60" w:after="60"/>
              <w:ind w:firstLine="198"/>
              <w:jc w:val="center"/>
              <w:rPr>
                <w:snapToGrid w:val="0"/>
                <w:sz w:val="26"/>
                <w:szCs w:val="26"/>
                <w:highlight w:val="yellow"/>
              </w:rPr>
            </w:pPr>
            <w:r w:rsidRPr="000B116E">
              <w:rPr>
                <w:b/>
                <w:snapToGrid w:val="0"/>
                <w:sz w:val="26"/>
                <w:szCs w:val="26"/>
              </w:rPr>
              <w:t>Материалы по обоснованию</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Pr>
                <w:snapToGrid w:val="0"/>
                <w:sz w:val="26"/>
                <w:szCs w:val="26"/>
              </w:rPr>
              <w:t>11</w:t>
            </w:r>
          </w:p>
        </w:tc>
        <w:tc>
          <w:tcPr>
            <w:tcW w:w="5430" w:type="dxa"/>
            <w:gridSpan w:val="2"/>
          </w:tcPr>
          <w:p w:rsidR="000B116E" w:rsidRPr="000B116E" w:rsidRDefault="000B116E" w:rsidP="000B116E">
            <w:pPr>
              <w:spacing w:before="60" w:after="60"/>
              <w:ind w:firstLine="0"/>
              <w:jc w:val="left"/>
              <w:rPr>
                <w:sz w:val="26"/>
                <w:szCs w:val="26"/>
              </w:rPr>
            </w:pPr>
            <w:r w:rsidRPr="000B116E">
              <w:rPr>
                <w:sz w:val="26"/>
                <w:szCs w:val="26"/>
              </w:rPr>
              <w:t xml:space="preserve">Схема расположения элементов планировочной структуры </w:t>
            </w:r>
          </w:p>
        </w:tc>
        <w:tc>
          <w:tcPr>
            <w:tcW w:w="1597" w:type="dxa"/>
            <w:gridSpan w:val="2"/>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М 1:2500</w:t>
            </w:r>
          </w:p>
        </w:tc>
        <w:tc>
          <w:tcPr>
            <w:tcW w:w="1455" w:type="dxa"/>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ПП -5</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Pr>
                <w:snapToGrid w:val="0"/>
                <w:sz w:val="26"/>
                <w:szCs w:val="26"/>
              </w:rPr>
              <w:t>12</w:t>
            </w:r>
          </w:p>
        </w:tc>
        <w:tc>
          <w:tcPr>
            <w:tcW w:w="5430" w:type="dxa"/>
            <w:gridSpan w:val="2"/>
          </w:tcPr>
          <w:p w:rsidR="000B116E" w:rsidRPr="000B116E" w:rsidRDefault="000B116E" w:rsidP="000B116E">
            <w:pPr>
              <w:spacing w:before="60" w:after="60"/>
              <w:ind w:firstLine="0"/>
              <w:jc w:val="left"/>
              <w:rPr>
                <w:sz w:val="26"/>
                <w:szCs w:val="26"/>
              </w:rPr>
            </w:pPr>
            <w:r w:rsidRPr="000B116E">
              <w:rPr>
                <w:sz w:val="26"/>
                <w:szCs w:val="26"/>
              </w:rPr>
              <w:t>Схема современного использования территории в период подготовки проекта планировки (опорный план, участок № 1)</w:t>
            </w:r>
          </w:p>
        </w:tc>
        <w:tc>
          <w:tcPr>
            <w:tcW w:w="1597" w:type="dxa"/>
            <w:gridSpan w:val="2"/>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М 1:1000</w:t>
            </w:r>
          </w:p>
        </w:tc>
        <w:tc>
          <w:tcPr>
            <w:tcW w:w="1455" w:type="dxa"/>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ПП -6.1</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Pr>
                <w:snapToGrid w:val="0"/>
                <w:sz w:val="26"/>
                <w:szCs w:val="26"/>
              </w:rPr>
              <w:t>13</w:t>
            </w:r>
          </w:p>
        </w:tc>
        <w:tc>
          <w:tcPr>
            <w:tcW w:w="5430" w:type="dxa"/>
            <w:gridSpan w:val="2"/>
          </w:tcPr>
          <w:p w:rsidR="000B116E" w:rsidRPr="000B116E" w:rsidRDefault="000B116E" w:rsidP="000B116E">
            <w:pPr>
              <w:spacing w:before="60" w:after="60"/>
              <w:ind w:firstLine="0"/>
              <w:jc w:val="left"/>
              <w:rPr>
                <w:sz w:val="26"/>
                <w:szCs w:val="26"/>
              </w:rPr>
            </w:pPr>
            <w:r w:rsidRPr="000B116E">
              <w:rPr>
                <w:sz w:val="26"/>
                <w:szCs w:val="26"/>
              </w:rPr>
              <w:t>Схема современного использования территории в период подготовки проекта планировки (опорный план, участок № 2)</w:t>
            </w:r>
          </w:p>
        </w:tc>
        <w:tc>
          <w:tcPr>
            <w:tcW w:w="1597" w:type="dxa"/>
            <w:gridSpan w:val="2"/>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М 1:1000</w:t>
            </w:r>
          </w:p>
        </w:tc>
        <w:tc>
          <w:tcPr>
            <w:tcW w:w="1455" w:type="dxa"/>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ПП -6.2</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Pr>
                <w:snapToGrid w:val="0"/>
                <w:sz w:val="26"/>
                <w:szCs w:val="26"/>
              </w:rPr>
              <w:t>14</w:t>
            </w:r>
          </w:p>
        </w:tc>
        <w:tc>
          <w:tcPr>
            <w:tcW w:w="5430" w:type="dxa"/>
            <w:gridSpan w:val="2"/>
          </w:tcPr>
          <w:p w:rsidR="000B116E" w:rsidRPr="000B116E" w:rsidRDefault="000B116E" w:rsidP="000B116E">
            <w:pPr>
              <w:spacing w:before="60" w:after="60"/>
              <w:ind w:firstLine="0"/>
              <w:jc w:val="left"/>
              <w:rPr>
                <w:snapToGrid w:val="0"/>
                <w:sz w:val="26"/>
                <w:szCs w:val="26"/>
              </w:rPr>
            </w:pPr>
            <w:r w:rsidRPr="000B116E">
              <w:rPr>
                <w:sz w:val="26"/>
                <w:szCs w:val="26"/>
              </w:rPr>
              <w:t xml:space="preserve">Схема границ зон с особыми условиями использования территории </w:t>
            </w:r>
            <w:r w:rsidRPr="000B116E">
              <w:rPr>
                <w:snapToGrid w:val="0"/>
                <w:sz w:val="26"/>
                <w:szCs w:val="26"/>
              </w:rPr>
              <w:t>(участок № 1)</w:t>
            </w:r>
          </w:p>
        </w:tc>
        <w:tc>
          <w:tcPr>
            <w:tcW w:w="1597" w:type="dxa"/>
            <w:gridSpan w:val="2"/>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М 1:1000</w:t>
            </w:r>
          </w:p>
        </w:tc>
        <w:tc>
          <w:tcPr>
            <w:tcW w:w="1455" w:type="dxa"/>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ПП -7.1</w:t>
            </w:r>
          </w:p>
        </w:tc>
      </w:tr>
      <w:tr w:rsidR="000B116E" w:rsidRPr="00032EC2" w:rsidTr="007B0A41">
        <w:trPr>
          <w:trHeight w:val="284"/>
        </w:trPr>
        <w:tc>
          <w:tcPr>
            <w:tcW w:w="1014" w:type="dxa"/>
          </w:tcPr>
          <w:p w:rsidR="000B116E" w:rsidRPr="000B116E" w:rsidRDefault="000B116E" w:rsidP="007B0A41">
            <w:pPr>
              <w:spacing w:before="60" w:after="60"/>
              <w:ind w:firstLine="198"/>
              <w:jc w:val="center"/>
              <w:rPr>
                <w:snapToGrid w:val="0"/>
                <w:sz w:val="26"/>
                <w:szCs w:val="26"/>
              </w:rPr>
            </w:pPr>
            <w:r>
              <w:rPr>
                <w:snapToGrid w:val="0"/>
                <w:sz w:val="26"/>
                <w:szCs w:val="26"/>
              </w:rPr>
              <w:t>15</w:t>
            </w:r>
          </w:p>
        </w:tc>
        <w:tc>
          <w:tcPr>
            <w:tcW w:w="5430" w:type="dxa"/>
            <w:gridSpan w:val="2"/>
          </w:tcPr>
          <w:p w:rsidR="000B116E" w:rsidRPr="000B116E" w:rsidRDefault="000B116E" w:rsidP="000B116E">
            <w:pPr>
              <w:spacing w:before="60" w:after="60"/>
              <w:ind w:firstLine="0"/>
              <w:jc w:val="left"/>
              <w:rPr>
                <w:sz w:val="26"/>
                <w:szCs w:val="26"/>
              </w:rPr>
            </w:pPr>
            <w:r w:rsidRPr="000B116E">
              <w:rPr>
                <w:sz w:val="26"/>
                <w:szCs w:val="26"/>
              </w:rPr>
              <w:t>Схема границ зон с особыми условиями использования территории</w:t>
            </w:r>
            <w:r w:rsidRPr="000B116E">
              <w:rPr>
                <w:snapToGrid w:val="0"/>
                <w:sz w:val="26"/>
                <w:szCs w:val="26"/>
              </w:rPr>
              <w:t>(участок № 2)</w:t>
            </w:r>
          </w:p>
        </w:tc>
        <w:tc>
          <w:tcPr>
            <w:tcW w:w="1597" w:type="dxa"/>
            <w:gridSpan w:val="2"/>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М 1:1000</w:t>
            </w:r>
          </w:p>
        </w:tc>
        <w:tc>
          <w:tcPr>
            <w:tcW w:w="1455" w:type="dxa"/>
            <w:vAlign w:val="center"/>
          </w:tcPr>
          <w:p w:rsidR="000B116E" w:rsidRPr="00FD664C" w:rsidRDefault="000B116E" w:rsidP="000B116E">
            <w:pPr>
              <w:spacing w:before="60" w:after="60"/>
              <w:ind w:firstLine="0"/>
              <w:jc w:val="left"/>
              <w:rPr>
                <w:snapToGrid w:val="0"/>
                <w:sz w:val="26"/>
                <w:szCs w:val="26"/>
              </w:rPr>
            </w:pPr>
            <w:r w:rsidRPr="00FD664C">
              <w:rPr>
                <w:snapToGrid w:val="0"/>
                <w:sz w:val="26"/>
                <w:szCs w:val="26"/>
              </w:rPr>
              <w:t>ПП -7.2</w:t>
            </w:r>
          </w:p>
        </w:tc>
      </w:tr>
    </w:tbl>
    <w:p w:rsidR="008E3E45" w:rsidRPr="00032EC2" w:rsidRDefault="008E3E45" w:rsidP="008E3E45">
      <w:pPr>
        <w:rPr>
          <w:sz w:val="26"/>
          <w:szCs w:val="26"/>
        </w:rPr>
        <w:sectPr w:rsidR="008E3E45" w:rsidRPr="00032EC2" w:rsidSect="00D5423F">
          <w:pgSz w:w="11906" w:h="16838"/>
          <w:pgMar w:top="1134" w:right="850" w:bottom="1134" w:left="1701" w:header="708" w:footer="708" w:gutter="0"/>
          <w:cols w:space="708"/>
          <w:docGrid w:linePitch="360"/>
        </w:sectPr>
      </w:pPr>
    </w:p>
    <w:p w:rsidR="001B79C2" w:rsidRPr="00032EC2" w:rsidRDefault="001B79C2" w:rsidP="001B79C2">
      <w:pPr>
        <w:pStyle w:val="ab"/>
        <w:spacing w:before="0"/>
        <w:jc w:val="center"/>
        <w:rPr>
          <w:rFonts w:ascii="Times New Roman" w:hAnsi="Times New Roman"/>
          <w:color w:val="auto"/>
          <w:sz w:val="26"/>
          <w:szCs w:val="26"/>
        </w:rPr>
      </w:pPr>
      <w:r w:rsidRPr="00032EC2">
        <w:rPr>
          <w:rFonts w:ascii="Times New Roman" w:hAnsi="Times New Roman"/>
          <w:color w:val="auto"/>
          <w:sz w:val="26"/>
          <w:szCs w:val="26"/>
        </w:rPr>
        <w:lastRenderedPageBreak/>
        <w:t>ОГЛАВЛЕНИЕ</w:t>
      </w:r>
    </w:p>
    <w:p w:rsidR="00F367A9" w:rsidRDefault="00846349">
      <w:pPr>
        <w:pStyle w:val="21"/>
        <w:rPr>
          <w:rFonts w:asciiTheme="minorHAnsi" w:eastAsiaTheme="minorEastAsia" w:hAnsiTheme="minorHAnsi" w:cstheme="minorBidi"/>
          <w:noProof/>
          <w:sz w:val="22"/>
          <w:szCs w:val="22"/>
          <w:lang w:eastAsia="ru-RU"/>
        </w:rPr>
      </w:pPr>
      <w:r w:rsidRPr="00846349">
        <w:rPr>
          <w:b/>
          <w:noProof/>
          <w:spacing w:val="-16"/>
          <w:kern w:val="28"/>
          <w:sz w:val="26"/>
          <w:szCs w:val="26"/>
        </w:rPr>
        <w:fldChar w:fldCharType="begin"/>
      </w:r>
      <w:r w:rsidR="001B79C2" w:rsidRPr="00032EC2">
        <w:rPr>
          <w:sz w:val="26"/>
          <w:szCs w:val="26"/>
        </w:rPr>
        <w:instrText xml:space="preserve"> TOC \o "1-1" \h \z \t "Заголовок 2;2;Заголовок 3;3;Заголовок 4;4" </w:instrText>
      </w:r>
      <w:r w:rsidRPr="00846349">
        <w:rPr>
          <w:b/>
          <w:noProof/>
          <w:spacing w:val="-16"/>
          <w:kern w:val="28"/>
          <w:sz w:val="26"/>
          <w:szCs w:val="26"/>
        </w:rPr>
        <w:fldChar w:fldCharType="separate"/>
      </w:r>
      <w:hyperlink w:anchor="_Toc481443687" w:history="1">
        <w:r w:rsidR="00F367A9" w:rsidRPr="0000766C">
          <w:rPr>
            <w:rStyle w:val="a8"/>
            <w:noProof/>
          </w:rPr>
          <w:t>1 ВВЕДЕНИЕ</w:t>
        </w:r>
        <w:r w:rsidR="00F367A9">
          <w:rPr>
            <w:noProof/>
            <w:webHidden/>
          </w:rPr>
          <w:tab/>
        </w:r>
        <w:r>
          <w:rPr>
            <w:noProof/>
            <w:webHidden/>
          </w:rPr>
          <w:fldChar w:fldCharType="begin"/>
        </w:r>
        <w:r w:rsidR="00F367A9">
          <w:rPr>
            <w:noProof/>
            <w:webHidden/>
          </w:rPr>
          <w:instrText xml:space="preserve"> PAGEREF _Toc481443687 \h </w:instrText>
        </w:r>
        <w:r>
          <w:rPr>
            <w:noProof/>
            <w:webHidden/>
          </w:rPr>
        </w:r>
        <w:r>
          <w:rPr>
            <w:noProof/>
            <w:webHidden/>
          </w:rPr>
          <w:fldChar w:fldCharType="separate"/>
        </w:r>
        <w:r w:rsidR="007A20CF">
          <w:rPr>
            <w:noProof/>
            <w:webHidden/>
          </w:rPr>
          <w:t>4</w:t>
        </w:r>
        <w:r>
          <w:rPr>
            <w:noProof/>
            <w:webHidden/>
          </w:rPr>
          <w:fldChar w:fldCharType="end"/>
        </w:r>
      </w:hyperlink>
    </w:p>
    <w:p w:rsidR="00F367A9" w:rsidRDefault="00846349">
      <w:pPr>
        <w:pStyle w:val="21"/>
        <w:rPr>
          <w:rFonts w:asciiTheme="minorHAnsi" w:eastAsiaTheme="minorEastAsia" w:hAnsiTheme="minorHAnsi" w:cstheme="minorBidi"/>
          <w:noProof/>
          <w:sz w:val="22"/>
          <w:szCs w:val="22"/>
          <w:lang w:eastAsia="ru-RU"/>
        </w:rPr>
      </w:pPr>
      <w:hyperlink w:anchor="_Toc481443688" w:history="1">
        <w:r w:rsidR="00F367A9" w:rsidRPr="0000766C">
          <w:rPr>
            <w:rStyle w:val="a8"/>
            <w:noProof/>
          </w:rPr>
          <w:t>1.СВЕДЕНИЯ О ВИДАХ, НАЗНАЧЕНИИ И НАИМЕНОВАНИЯХ ПЛАНИРУЕМЫХ ДЛЯ РАЗМЕЩЕНИЯ ОБЪЕКТОВ МЕСТНОГО ЗНАЧЕНИЯ, ИХ ОСНОВНЫЕ ХАРАКИЕРИСТИКИ И МЕСТОПОЛОЖЕНИЕ</w:t>
        </w:r>
        <w:r w:rsidR="00F367A9">
          <w:rPr>
            <w:noProof/>
            <w:webHidden/>
          </w:rPr>
          <w:tab/>
        </w:r>
        <w:r>
          <w:rPr>
            <w:noProof/>
            <w:webHidden/>
          </w:rPr>
          <w:fldChar w:fldCharType="begin"/>
        </w:r>
        <w:r w:rsidR="00F367A9">
          <w:rPr>
            <w:noProof/>
            <w:webHidden/>
          </w:rPr>
          <w:instrText xml:space="preserve"> PAGEREF _Toc481443688 \h </w:instrText>
        </w:r>
        <w:r>
          <w:rPr>
            <w:noProof/>
            <w:webHidden/>
          </w:rPr>
        </w:r>
        <w:r>
          <w:rPr>
            <w:noProof/>
            <w:webHidden/>
          </w:rPr>
          <w:fldChar w:fldCharType="separate"/>
        </w:r>
        <w:r w:rsidR="007A20CF">
          <w:rPr>
            <w:noProof/>
            <w:webHidden/>
          </w:rPr>
          <w:t>7</w:t>
        </w:r>
        <w:r>
          <w:rPr>
            <w:noProof/>
            <w:webHidden/>
          </w:rPr>
          <w:fldChar w:fldCharType="end"/>
        </w:r>
      </w:hyperlink>
    </w:p>
    <w:p w:rsidR="001B79C2" w:rsidRPr="00032EC2" w:rsidRDefault="00846349" w:rsidP="001B79C2">
      <w:pPr>
        <w:rPr>
          <w:sz w:val="26"/>
          <w:szCs w:val="26"/>
        </w:rPr>
        <w:sectPr w:rsidR="001B79C2" w:rsidRPr="00032EC2" w:rsidSect="0073377E">
          <w:pgSz w:w="11906" w:h="16838"/>
          <w:pgMar w:top="1134" w:right="850" w:bottom="1134" w:left="1701" w:header="708" w:footer="708" w:gutter="0"/>
          <w:cols w:space="708"/>
          <w:docGrid w:linePitch="360"/>
        </w:sectPr>
      </w:pPr>
      <w:r w:rsidRPr="00032EC2">
        <w:rPr>
          <w:sz w:val="26"/>
          <w:szCs w:val="26"/>
        </w:rPr>
        <w:fldChar w:fldCharType="end"/>
      </w:r>
      <w:bookmarkStart w:id="0" w:name="_GoBack"/>
      <w:bookmarkEnd w:id="0"/>
    </w:p>
    <w:p w:rsidR="004F3BE5" w:rsidRPr="00032EC2" w:rsidRDefault="004F3BE5" w:rsidP="00BC0797">
      <w:pPr>
        <w:pStyle w:val="2"/>
        <w:spacing w:before="0" w:after="240"/>
        <w:jc w:val="center"/>
        <w:rPr>
          <w:rFonts w:ascii="Times New Roman" w:hAnsi="Times New Roman" w:cs="Times New Roman"/>
          <w:color w:val="auto"/>
          <w:sz w:val="28"/>
          <w:szCs w:val="28"/>
        </w:rPr>
      </w:pPr>
      <w:bookmarkStart w:id="1" w:name="_Toc481443687"/>
      <w:r w:rsidRPr="00032EC2">
        <w:rPr>
          <w:rFonts w:ascii="Times New Roman" w:hAnsi="Times New Roman" w:cs="Times New Roman"/>
          <w:color w:val="auto"/>
          <w:sz w:val="28"/>
          <w:szCs w:val="28"/>
        </w:rPr>
        <w:lastRenderedPageBreak/>
        <w:t xml:space="preserve">1 </w:t>
      </w:r>
      <w:r w:rsidR="00172181" w:rsidRPr="00032EC2">
        <w:rPr>
          <w:rFonts w:ascii="Times New Roman" w:hAnsi="Times New Roman" w:cs="Times New Roman"/>
          <w:color w:val="auto"/>
          <w:sz w:val="28"/>
          <w:szCs w:val="28"/>
        </w:rPr>
        <w:t>ВВЕДЕНИЕ</w:t>
      </w:r>
      <w:bookmarkEnd w:id="1"/>
    </w:p>
    <w:p w:rsidR="00BF4072" w:rsidRPr="00032EC2" w:rsidRDefault="00BF4072" w:rsidP="008E3E45">
      <w:pPr>
        <w:autoSpaceDE w:val="0"/>
        <w:autoSpaceDN w:val="0"/>
        <w:adjustRightInd w:val="0"/>
        <w:rPr>
          <w:b/>
          <w:bCs/>
          <w:sz w:val="26"/>
          <w:szCs w:val="26"/>
        </w:rPr>
      </w:pPr>
      <w:bookmarkStart w:id="2" w:name="_Toc362613849"/>
      <w:r w:rsidRPr="00032EC2">
        <w:rPr>
          <w:sz w:val="26"/>
          <w:szCs w:val="26"/>
        </w:rPr>
        <w:t>Прое</w:t>
      </w:r>
      <w:r w:rsidR="00CC03B5">
        <w:rPr>
          <w:sz w:val="26"/>
          <w:szCs w:val="26"/>
        </w:rPr>
        <w:t>кт</w:t>
      </w:r>
      <w:r w:rsidRPr="00032EC2">
        <w:rPr>
          <w:sz w:val="26"/>
          <w:szCs w:val="26"/>
        </w:rPr>
        <w:t xml:space="preserve"> планировки и проект межевания территории по обустройству микрорайона индивидуальной жилой застройки южной части села и пересечение ул. </w:t>
      </w:r>
      <w:proofErr w:type="spellStart"/>
      <w:r w:rsidRPr="00032EC2">
        <w:rPr>
          <w:sz w:val="26"/>
          <w:szCs w:val="26"/>
        </w:rPr>
        <w:t>Калинина-Засаймочная-Мира</w:t>
      </w:r>
      <w:proofErr w:type="spellEnd"/>
      <w:r w:rsidRPr="00032EC2">
        <w:rPr>
          <w:sz w:val="26"/>
          <w:szCs w:val="26"/>
        </w:rPr>
        <w:t xml:space="preserve"> (газоснабжение, водоснабжение) с предварительным выполнением </w:t>
      </w:r>
      <w:proofErr w:type="spellStart"/>
      <w:r w:rsidRPr="00032EC2">
        <w:rPr>
          <w:sz w:val="26"/>
          <w:szCs w:val="26"/>
        </w:rPr>
        <w:t>ортофотопланов</w:t>
      </w:r>
      <w:proofErr w:type="spellEnd"/>
      <w:r w:rsidRPr="00032EC2">
        <w:rPr>
          <w:sz w:val="26"/>
          <w:szCs w:val="26"/>
        </w:rPr>
        <w:t xml:space="preserve"> и топографической основы проектируемых участков села Александровское Александровского района Томской (далее - проект планировки и межевания)области выполнен на основании муниципального контракта № 0165300014516000003-0156223-02 от 04.04.2016 г. и технического задания на подготовку проекта планировки и межевания территории.</w:t>
      </w:r>
    </w:p>
    <w:p w:rsidR="008E3E45" w:rsidRPr="00032EC2" w:rsidRDefault="008E3E45" w:rsidP="008E3E45">
      <w:pPr>
        <w:autoSpaceDE w:val="0"/>
        <w:autoSpaceDN w:val="0"/>
        <w:adjustRightInd w:val="0"/>
        <w:rPr>
          <w:sz w:val="26"/>
          <w:szCs w:val="26"/>
        </w:rPr>
      </w:pPr>
      <w:r w:rsidRPr="00032EC2">
        <w:rPr>
          <w:sz w:val="26"/>
          <w:szCs w:val="26"/>
        </w:rPr>
        <w:t>Федеральным законом от 20 марта 2011 г. № 41-ФЗ были внесены изменения в Градостроительный кодекс РФ, в соответствии с которыми для строительства или реконструкции линейных объектов подготовка градостроительного плана  земельного участка (ГПЗУ) не требуется. По новым требованиям разработка проектной документации для строительства или реконструкции таких объектов должна осуществляться на основании проекта планировки и проекта межевания территории.</w:t>
      </w:r>
    </w:p>
    <w:p w:rsidR="00B57193" w:rsidRPr="00032EC2" w:rsidRDefault="00B57193" w:rsidP="00055DDA">
      <w:pPr>
        <w:shd w:val="clear" w:color="auto" w:fill="FFFFFF"/>
        <w:ind w:firstLine="703"/>
        <w:rPr>
          <w:sz w:val="26"/>
          <w:szCs w:val="26"/>
        </w:rPr>
      </w:pPr>
      <w:r w:rsidRPr="00032EC2">
        <w:rPr>
          <w:sz w:val="26"/>
          <w:szCs w:val="26"/>
        </w:rPr>
        <w:t>Цель подготовки документации по планировке территории: обеспечение устойчивого развития территории и установление границ земельных участков</w:t>
      </w:r>
      <w:r w:rsidR="00055DDA" w:rsidRPr="00032EC2">
        <w:rPr>
          <w:sz w:val="26"/>
          <w:szCs w:val="26"/>
        </w:rPr>
        <w:t xml:space="preserve">, предназначенных </w:t>
      </w:r>
      <w:r w:rsidRPr="00032EC2">
        <w:rPr>
          <w:sz w:val="26"/>
          <w:szCs w:val="26"/>
        </w:rPr>
        <w:t>для строительства и размещения линейных объектов.</w:t>
      </w:r>
    </w:p>
    <w:p w:rsidR="00D5423F" w:rsidRPr="00032EC2" w:rsidRDefault="00D5423F" w:rsidP="008E3E45">
      <w:pPr>
        <w:autoSpaceDE w:val="0"/>
        <w:autoSpaceDN w:val="0"/>
        <w:adjustRightInd w:val="0"/>
        <w:rPr>
          <w:sz w:val="26"/>
          <w:szCs w:val="26"/>
        </w:rPr>
      </w:pPr>
      <w:r w:rsidRPr="00032EC2">
        <w:rPr>
          <w:sz w:val="26"/>
          <w:szCs w:val="26"/>
        </w:rPr>
        <w:t xml:space="preserve">Для обеспечения поставленной цели необходима ориентация на решение следующих задач: </w:t>
      </w:r>
    </w:p>
    <w:p w:rsidR="00D5423F" w:rsidRPr="00032EC2" w:rsidRDefault="00D5423F" w:rsidP="008E3E45">
      <w:pPr>
        <w:autoSpaceDE w:val="0"/>
        <w:autoSpaceDN w:val="0"/>
        <w:adjustRightInd w:val="0"/>
        <w:rPr>
          <w:sz w:val="26"/>
          <w:szCs w:val="26"/>
        </w:rPr>
      </w:pPr>
      <w:r w:rsidRPr="00032EC2">
        <w:rPr>
          <w:sz w:val="26"/>
          <w:szCs w:val="26"/>
        </w:rPr>
        <w:t xml:space="preserve">* </w:t>
      </w:r>
      <w:r w:rsidR="0056442C" w:rsidRPr="00032EC2">
        <w:rPr>
          <w:sz w:val="26"/>
          <w:szCs w:val="26"/>
        </w:rPr>
        <w:tab/>
      </w:r>
      <w:r w:rsidRPr="00032EC2">
        <w:rPr>
          <w:sz w:val="26"/>
          <w:szCs w:val="26"/>
        </w:rPr>
        <w:t xml:space="preserve">выявление территории, занятой линейным объектом. </w:t>
      </w:r>
    </w:p>
    <w:p w:rsidR="00D5423F" w:rsidRPr="00032EC2" w:rsidRDefault="00D5423F" w:rsidP="008E3E45">
      <w:pPr>
        <w:autoSpaceDE w:val="0"/>
        <w:autoSpaceDN w:val="0"/>
        <w:adjustRightInd w:val="0"/>
        <w:rPr>
          <w:sz w:val="26"/>
          <w:szCs w:val="26"/>
        </w:rPr>
      </w:pPr>
      <w:r w:rsidRPr="00032EC2">
        <w:rPr>
          <w:sz w:val="26"/>
          <w:szCs w:val="26"/>
        </w:rPr>
        <w:t xml:space="preserve">* </w:t>
      </w:r>
      <w:r w:rsidR="0056442C" w:rsidRPr="00032EC2">
        <w:rPr>
          <w:sz w:val="26"/>
          <w:szCs w:val="26"/>
        </w:rPr>
        <w:tab/>
      </w:r>
      <w:r w:rsidRPr="00032EC2">
        <w:rPr>
          <w:sz w:val="26"/>
          <w:szCs w:val="26"/>
        </w:rPr>
        <w:t xml:space="preserve">выявление территории его охранной зоны, устанавливаемой на основании действующего законодательства, </w:t>
      </w:r>
    </w:p>
    <w:p w:rsidR="00D5423F" w:rsidRPr="00032EC2" w:rsidRDefault="00D5423F" w:rsidP="008E3E45">
      <w:pPr>
        <w:autoSpaceDE w:val="0"/>
        <w:autoSpaceDN w:val="0"/>
        <w:adjustRightInd w:val="0"/>
        <w:rPr>
          <w:sz w:val="26"/>
          <w:szCs w:val="26"/>
        </w:rPr>
      </w:pPr>
      <w:r w:rsidRPr="00032EC2">
        <w:rPr>
          <w:sz w:val="26"/>
          <w:szCs w:val="26"/>
        </w:rPr>
        <w:t>*</w:t>
      </w:r>
      <w:r w:rsidR="0056442C" w:rsidRPr="00032EC2">
        <w:rPr>
          <w:sz w:val="26"/>
          <w:szCs w:val="26"/>
        </w:rPr>
        <w:tab/>
      </w:r>
      <w:r w:rsidRPr="00032EC2">
        <w:rPr>
          <w:sz w:val="26"/>
          <w:szCs w:val="26"/>
        </w:rPr>
        <w:t xml:space="preserve"> выявить объекты, расположенные на прилегающей территории, охранные зоны которых «накладываются» на охранную зону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охранной зоны проектируемого объекта; </w:t>
      </w:r>
    </w:p>
    <w:p w:rsidR="00D5423F" w:rsidRPr="00032EC2" w:rsidRDefault="00D5423F" w:rsidP="008E3E45">
      <w:pPr>
        <w:autoSpaceDE w:val="0"/>
        <w:autoSpaceDN w:val="0"/>
        <w:adjustRightInd w:val="0"/>
        <w:rPr>
          <w:sz w:val="26"/>
          <w:szCs w:val="26"/>
        </w:rPr>
      </w:pPr>
      <w:r w:rsidRPr="00032EC2">
        <w:rPr>
          <w:sz w:val="26"/>
          <w:szCs w:val="26"/>
        </w:rPr>
        <w:t xml:space="preserve">* </w:t>
      </w:r>
      <w:r w:rsidR="0056442C" w:rsidRPr="00032EC2">
        <w:rPr>
          <w:sz w:val="26"/>
          <w:szCs w:val="26"/>
        </w:rPr>
        <w:tab/>
      </w:r>
      <w:r w:rsidRPr="00032EC2">
        <w:rPr>
          <w:sz w:val="26"/>
          <w:szCs w:val="26"/>
        </w:rPr>
        <w:t xml:space="preserve">определение в соответствии с нормативными требованиями площадей земельных участков исходя из фактически сложившейся планировочной структуры района проектирования; </w:t>
      </w:r>
    </w:p>
    <w:p w:rsidR="00D5423F" w:rsidRPr="00032EC2" w:rsidRDefault="00D5423F" w:rsidP="008E3E45">
      <w:pPr>
        <w:autoSpaceDE w:val="0"/>
        <w:autoSpaceDN w:val="0"/>
        <w:adjustRightInd w:val="0"/>
        <w:rPr>
          <w:sz w:val="26"/>
          <w:szCs w:val="26"/>
        </w:rPr>
      </w:pPr>
      <w:r w:rsidRPr="00032EC2">
        <w:rPr>
          <w:sz w:val="26"/>
          <w:szCs w:val="26"/>
        </w:rPr>
        <w:t xml:space="preserve">* </w:t>
      </w:r>
      <w:r w:rsidR="0056442C" w:rsidRPr="00032EC2">
        <w:rPr>
          <w:sz w:val="26"/>
          <w:szCs w:val="26"/>
        </w:rPr>
        <w:tab/>
      </w:r>
      <w:r w:rsidRPr="00032EC2">
        <w:rPr>
          <w:sz w:val="26"/>
          <w:szCs w:val="26"/>
        </w:rPr>
        <w:t xml:space="preserve">обеспечение условий эксплуатации объектов, расположенных в районе проектирования в границах формируемых земельных участков; </w:t>
      </w:r>
    </w:p>
    <w:p w:rsidR="00D5423F" w:rsidRPr="00032EC2" w:rsidRDefault="00D5423F" w:rsidP="008E3E45">
      <w:pPr>
        <w:autoSpaceDE w:val="0"/>
        <w:autoSpaceDN w:val="0"/>
        <w:adjustRightInd w:val="0"/>
        <w:rPr>
          <w:sz w:val="26"/>
          <w:szCs w:val="26"/>
        </w:rPr>
      </w:pPr>
      <w:r w:rsidRPr="00032EC2">
        <w:rPr>
          <w:sz w:val="26"/>
          <w:szCs w:val="26"/>
        </w:rPr>
        <w:t xml:space="preserve">* </w:t>
      </w:r>
      <w:r w:rsidR="0056442C" w:rsidRPr="00032EC2">
        <w:rPr>
          <w:sz w:val="26"/>
          <w:szCs w:val="26"/>
        </w:rPr>
        <w:tab/>
      </w:r>
      <w:r w:rsidRPr="00032EC2">
        <w:rPr>
          <w:sz w:val="26"/>
          <w:szCs w:val="26"/>
        </w:rPr>
        <w:t xml:space="preserve">формирование границ земельных участков с учетом обеспечения требований сложившейся системы землепользования на территории муниципального образования; </w:t>
      </w:r>
    </w:p>
    <w:p w:rsidR="00D5423F" w:rsidRPr="00032EC2" w:rsidRDefault="00D5423F" w:rsidP="008E3E45">
      <w:pPr>
        <w:autoSpaceDE w:val="0"/>
        <w:autoSpaceDN w:val="0"/>
        <w:adjustRightInd w:val="0"/>
        <w:rPr>
          <w:sz w:val="26"/>
          <w:szCs w:val="26"/>
        </w:rPr>
      </w:pPr>
      <w:r w:rsidRPr="00032EC2">
        <w:rPr>
          <w:sz w:val="26"/>
          <w:szCs w:val="26"/>
        </w:rPr>
        <w:t xml:space="preserve">* </w:t>
      </w:r>
      <w:r w:rsidR="0056442C" w:rsidRPr="00032EC2">
        <w:rPr>
          <w:sz w:val="26"/>
          <w:szCs w:val="26"/>
        </w:rPr>
        <w:tab/>
      </w:r>
      <w:r w:rsidRPr="00032EC2">
        <w:rPr>
          <w:sz w:val="26"/>
          <w:szCs w:val="26"/>
        </w:rPr>
        <w:t>обеспечение прав лиц, являющихся правообладателями земельных, участков, прилегающих к территории проектирования.</w:t>
      </w:r>
    </w:p>
    <w:p w:rsidR="00D5423F" w:rsidRPr="00032EC2" w:rsidRDefault="00D5423F" w:rsidP="008E3E45">
      <w:pPr>
        <w:autoSpaceDE w:val="0"/>
        <w:autoSpaceDN w:val="0"/>
        <w:adjustRightInd w:val="0"/>
        <w:rPr>
          <w:sz w:val="26"/>
          <w:szCs w:val="26"/>
        </w:rPr>
      </w:pPr>
      <w:r w:rsidRPr="00032EC2">
        <w:rPr>
          <w:sz w:val="26"/>
          <w:szCs w:val="26"/>
        </w:rPr>
        <w:t xml:space="preserve">Результаты работы </w:t>
      </w:r>
    </w:p>
    <w:p w:rsidR="00410DE2" w:rsidRPr="00032EC2" w:rsidRDefault="00D5423F" w:rsidP="008E3E45">
      <w:pPr>
        <w:autoSpaceDE w:val="0"/>
        <w:autoSpaceDN w:val="0"/>
        <w:adjustRightInd w:val="0"/>
        <w:rPr>
          <w:sz w:val="26"/>
          <w:szCs w:val="26"/>
        </w:rPr>
      </w:pPr>
      <w:r w:rsidRPr="00032EC2">
        <w:rPr>
          <w:sz w:val="26"/>
          <w:szCs w:val="26"/>
        </w:rPr>
        <w:t>1.</w:t>
      </w:r>
      <w:r w:rsidR="0056442C" w:rsidRPr="00032EC2">
        <w:rPr>
          <w:sz w:val="26"/>
          <w:szCs w:val="26"/>
        </w:rPr>
        <w:tab/>
      </w:r>
      <w:r w:rsidRPr="00032EC2">
        <w:rPr>
          <w:sz w:val="26"/>
          <w:szCs w:val="26"/>
        </w:rPr>
        <w:t xml:space="preserve"> Определение территории занятой линейным объектом и его охранной зоны.</w:t>
      </w:r>
    </w:p>
    <w:p w:rsidR="00410DE2" w:rsidRPr="00032EC2" w:rsidRDefault="006A515E" w:rsidP="008E3E45">
      <w:pPr>
        <w:autoSpaceDE w:val="0"/>
        <w:autoSpaceDN w:val="0"/>
        <w:adjustRightInd w:val="0"/>
        <w:rPr>
          <w:sz w:val="26"/>
          <w:szCs w:val="26"/>
        </w:rPr>
      </w:pPr>
      <w:r w:rsidRPr="00032EC2">
        <w:rPr>
          <w:sz w:val="26"/>
          <w:szCs w:val="26"/>
        </w:rPr>
        <w:t>2</w:t>
      </w:r>
      <w:r w:rsidR="00D5423F" w:rsidRPr="00032EC2">
        <w:rPr>
          <w:sz w:val="26"/>
          <w:szCs w:val="26"/>
        </w:rPr>
        <w:t>.</w:t>
      </w:r>
      <w:r w:rsidR="0056442C" w:rsidRPr="00032EC2">
        <w:rPr>
          <w:sz w:val="26"/>
          <w:szCs w:val="26"/>
        </w:rPr>
        <w:tab/>
      </w:r>
      <w:r w:rsidR="00D5423F" w:rsidRPr="00032EC2">
        <w:rPr>
          <w:sz w:val="26"/>
          <w:szCs w:val="26"/>
        </w:rPr>
        <w:t xml:space="preserve"> Определение места присоединения проектируемого линейного объекта к существующим и проектируемым объектам. </w:t>
      </w:r>
    </w:p>
    <w:p w:rsidR="00410DE2" w:rsidRPr="00032EC2" w:rsidRDefault="006A515E" w:rsidP="008E3E45">
      <w:pPr>
        <w:autoSpaceDE w:val="0"/>
        <w:autoSpaceDN w:val="0"/>
        <w:adjustRightInd w:val="0"/>
        <w:rPr>
          <w:sz w:val="26"/>
          <w:szCs w:val="26"/>
        </w:rPr>
      </w:pPr>
      <w:r w:rsidRPr="00032EC2">
        <w:rPr>
          <w:sz w:val="26"/>
          <w:szCs w:val="26"/>
        </w:rPr>
        <w:t>3</w:t>
      </w:r>
      <w:r w:rsidR="00D5423F" w:rsidRPr="00032EC2">
        <w:rPr>
          <w:sz w:val="26"/>
          <w:szCs w:val="26"/>
        </w:rPr>
        <w:t>.</w:t>
      </w:r>
      <w:r w:rsidR="0056442C" w:rsidRPr="00032EC2">
        <w:rPr>
          <w:sz w:val="26"/>
          <w:szCs w:val="26"/>
        </w:rPr>
        <w:tab/>
      </w:r>
      <w:r w:rsidR="00D5423F" w:rsidRPr="00032EC2">
        <w:rPr>
          <w:sz w:val="26"/>
          <w:szCs w:val="26"/>
        </w:rPr>
        <w:t xml:space="preserve"> Выявление объектов, расположенных на прилегающей территории, охранные зоны которых «накладываются» на охранную зону проектируемого линейного объекта.</w:t>
      </w:r>
    </w:p>
    <w:p w:rsidR="00410DE2" w:rsidRPr="00032EC2" w:rsidRDefault="006A515E" w:rsidP="008E3E45">
      <w:pPr>
        <w:autoSpaceDE w:val="0"/>
        <w:autoSpaceDN w:val="0"/>
        <w:adjustRightInd w:val="0"/>
        <w:rPr>
          <w:sz w:val="26"/>
          <w:szCs w:val="26"/>
        </w:rPr>
      </w:pPr>
      <w:r w:rsidRPr="00032EC2">
        <w:rPr>
          <w:sz w:val="26"/>
          <w:szCs w:val="26"/>
        </w:rPr>
        <w:lastRenderedPageBreak/>
        <w:t>4</w:t>
      </w:r>
      <w:r w:rsidR="00D5423F" w:rsidRPr="00032EC2">
        <w:rPr>
          <w:sz w:val="26"/>
          <w:szCs w:val="26"/>
        </w:rPr>
        <w:t>.</w:t>
      </w:r>
      <w:r w:rsidR="0056442C" w:rsidRPr="00032EC2">
        <w:rPr>
          <w:sz w:val="26"/>
          <w:szCs w:val="26"/>
        </w:rPr>
        <w:tab/>
      </w:r>
      <w:r w:rsidR="00D5423F" w:rsidRPr="00032EC2">
        <w:rPr>
          <w:sz w:val="26"/>
          <w:szCs w:val="26"/>
        </w:rPr>
        <w:t xml:space="preserve"> Выявлены границы земельных участков, границ зон размещения существующих и проектируемых линейных объектов. </w:t>
      </w:r>
    </w:p>
    <w:p w:rsidR="00D5423F" w:rsidRPr="00032EC2" w:rsidRDefault="006A515E" w:rsidP="008E3E45">
      <w:pPr>
        <w:autoSpaceDE w:val="0"/>
        <w:autoSpaceDN w:val="0"/>
        <w:adjustRightInd w:val="0"/>
        <w:rPr>
          <w:sz w:val="26"/>
          <w:szCs w:val="26"/>
        </w:rPr>
      </w:pPr>
      <w:r w:rsidRPr="00032EC2">
        <w:rPr>
          <w:sz w:val="26"/>
          <w:szCs w:val="26"/>
        </w:rPr>
        <w:t>5</w:t>
      </w:r>
      <w:r w:rsidR="00D5423F" w:rsidRPr="00032EC2">
        <w:rPr>
          <w:sz w:val="26"/>
          <w:szCs w:val="26"/>
        </w:rPr>
        <w:t>.</w:t>
      </w:r>
      <w:r w:rsidR="0056442C" w:rsidRPr="00032EC2">
        <w:rPr>
          <w:sz w:val="26"/>
          <w:szCs w:val="26"/>
        </w:rPr>
        <w:tab/>
      </w:r>
      <w:r w:rsidR="00D5423F" w:rsidRPr="00032EC2">
        <w:rPr>
          <w:sz w:val="26"/>
          <w:szCs w:val="26"/>
        </w:rPr>
        <w:t xml:space="preserve"> Выявлены и соблюдены права лиц, являющихся правообладателями земельных, участков, прилегающих к территории проектирования</w:t>
      </w:r>
      <w:r w:rsidR="00306C15" w:rsidRPr="00032EC2">
        <w:rPr>
          <w:sz w:val="26"/>
          <w:szCs w:val="26"/>
        </w:rPr>
        <w:t xml:space="preserve"> линейного объекта</w:t>
      </w:r>
      <w:r w:rsidR="00D5423F" w:rsidRPr="00032EC2">
        <w:rPr>
          <w:sz w:val="26"/>
          <w:szCs w:val="26"/>
        </w:rPr>
        <w:t>.</w:t>
      </w:r>
    </w:p>
    <w:p w:rsidR="008E3E45" w:rsidRPr="00032EC2" w:rsidRDefault="008E3E45" w:rsidP="008E3E45">
      <w:pPr>
        <w:autoSpaceDE w:val="0"/>
        <w:autoSpaceDN w:val="0"/>
        <w:adjustRightInd w:val="0"/>
        <w:rPr>
          <w:sz w:val="26"/>
          <w:szCs w:val="26"/>
        </w:rPr>
      </w:pPr>
      <w:r w:rsidRPr="00032EC2">
        <w:rPr>
          <w:sz w:val="26"/>
          <w:szCs w:val="26"/>
        </w:rPr>
        <w:t>Проект планировки и межевания территории линейного объекта выполнен в соответствии с действующей законодательно-нормативной и методической документации:</w:t>
      </w:r>
    </w:p>
    <w:p w:rsidR="00B61BEC" w:rsidRPr="00032EC2" w:rsidRDefault="00B61BEC" w:rsidP="00B61BEC">
      <w:pPr>
        <w:autoSpaceDE w:val="0"/>
        <w:autoSpaceDN w:val="0"/>
        <w:adjustRightInd w:val="0"/>
        <w:rPr>
          <w:sz w:val="26"/>
          <w:szCs w:val="26"/>
        </w:rPr>
      </w:pPr>
      <w:r w:rsidRPr="00032EC2">
        <w:rPr>
          <w:sz w:val="26"/>
          <w:szCs w:val="26"/>
        </w:rPr>
        <w:t>1. Градостроительный кодекс Российской Федерации (№ 190-ФЗ от 29.12.2004 г.).</w:t>
      </w:r>
    </w:p>
    <w:p w:rsidR="00B61BEC" w:rsidRPr="00032EC2" w:rsidRDefault="00B61BEC" w:rsidP="00B61BEC">
      <w:pPr>
        <w:autoSpaceDE w:val="0"/>
        <w:autoSpaceDN w:val="0"/>
        <w:adjustRightInd w:val="0"/>
        <w:rPr>
          <w:sz w:val="26"/>
          <w:szCs w:val="26"/>
        </w:rPr>
      </w:pPr>
      <w:r w:rsidRPr="00032EC2">
        <w:rPr>
          <w:sz w:val="26"/>
          <w:szCs w:val="26"/>
        </w:rPr>
        <w:t>2. Земельный кодекс Российской Федерации (№ 136-ФЗ от 25.10.2001 г.)</w:t>
      </w:r>
    </w:p>
    <w:p w:rsidR="00B61BEC" w:rsidRPr="00032EC2" w:rsidRDefault="00B61BEC" w:rsidP="00B61BEC">
      <w:pPr>
        <w:autoSpaceDE w:val="0"/>
        <w:autoSpaceDN w:val="0"/>
        <w:adjustRightInd w:val="0"/>
        <w:rPr>
          <w:sz w:val="26"/>
          <w:szCs w:val="26"/>
        </w:rPr>
      </w:pPr>
      <w:r w:rsidRPr="00032EC2">
        <w:rPr>
          <w:sz w:val="26"/>
          <w:szCs w:val="26"/>
        </w:rPr>
        <w:t>3. Лесной кодекс Российской Федерации (№ 200-ФЗ от 04.12.2006 г.)</w:t>
      </w:r>
    </w:p>
    <w:p w:rsidR="00B61BEC" w:rsidRPr="00032EC2" w:rsidRDefault="00B61BEC" w:rsidP="00B61BEC">
      <w:pPr>
        <w:autoSpaceDE w:val="0"/>
        <w:autoSpaceDN w:val="0"/>
        <w:adjustRightInd w:val="0"/>
        <w:rPr>
          <w:sz w:val="26"/>
          <w:szCs w:val="26"/>
        </w:rPr>
      </w:pPr>
      <w:r w:rsidRPr="00032EC2">
        <w:rPr>
          <w:sz w:val="26"/>
          <w:szCs w:val="26"/>
        </w:rPr>
        <w:t>4. Водный кодекс Российской Федерации (№ 74-ФЗ от 03.06.2006 г.)</w:t>
      </w:r>
    </w:p>
    <w:p w:rsidR="00B61BEC" w:rsidRPr="00032EC2" w:rsidRDefault="00B61BEC" w:rsidP="00B61BEC">
      <w:pPr>
        <w:autoSpaceDE w:val="0"/>
        <w:autoSpaceDN w:val="0"/>
        <w:adjustRightInd w:val="0"/>
        <w:rPr>
          <w:sz w:val="26"/>
          <w:szCs w:val="26"/>
        </w:rPr>
      </w:pPr>
      <w:r w:rsidRPr="00032EC2">
        <w:rPr>
          <w:sz w:val="26"/>
          <w:szCs w:val="26"/>
        </w:rPr>
        <w:t>5. Федеральный закон от 25 июня 2002 г. № 73-ФЗ «Об объектах культурного наследия (памятниках истории и культуры) народов Российской Федерации».</w:t>
      </w:r>
    </w:p>
    <w:p w:rsidR="00B61BEC" w:rsidRPr="00032EC2" w:rsidRDefault="00B61BEC" w:rsidP="00B61BEC">
      <w:pPr>
        <w:autoSpaceDE w:val="0"/>
        <w:autoSpaceDN w:val="0"/>
        <w:adjustRightInd w:val="0"/>
        <w:rPr>
          <w:sz w:val="26"/>
          <w:szCs w:val="26"/>
        </w:rPr>
      </w:pPr>
      <w:r w:rsidRPr="00032EC2">
        <w:rPr>
          <w:sz w:val="26"/>
          <w:szCs w:val="26"/>
        </w:rPr>
        <w:t>6. Федеральный закон от 10 января 2002 г. № 7-ФЗ «Об охране окружающей среды».</w:t>
      </w:r>
    </w:p>
    <w:p w:rsidR="00B61BEC" w:rsidRPr="00032EC2" w:rsidRDefault="00B61BEC" w:rsidP="00B61BEC">
      <w:pPr>
        <w:autoSpaceDE w:val="0"/>
        <w:autoSpaceDN w:val="0"/>
        <w:adjustRightInd w:val="0"/>
        <w:rPr>
          <w:sz w:val="26"/>
          <w:szCs w:val="26"/>
        </w:rPr>
      </w:pPr>
      <w:r w:rsidRPr="00032EC2">
        <w:rPr>
          <w:sz w:val="26"/>
          <w:szCs w:val="26"/>
        </w:rPr>
        <w:t>7. Федеральный закон от 21 февраля 1992 г. № 2395-1 «О недрах».</w:t>
      </w:r>
    </w:p>
    <w:p w:rsidR="00B61BEC" w:rsidRPr="00032EC2" w:rsidRDefault="00B61BEC" w:rsidP="00B61BEC">
      <w:pPr>
        <w:autoSpaceDE w:val="0"/>
        <w:autoSpaceDN w:val="0"/>
        <w:adjustRightInd w:val="0"/>
        <w:rPr>
          <w:sz w:val="26"/>
          <w:szCs w:val="26"/>
        </w:rPr>
      </w:pPr>
      <w:r w:rsidRPr="00032EC2">
        <w:rPr>
          <w:sz w:val="26"/>
          <w:szCs w:val="26"/>
        </w:rPr>
        <w:t>8. Федеральный закон от 20 марта 2011 г. № 41-ФЗ «О внесении изменений в градостроительный кодекс РФ и отдельные законодательные акты РФ в части вопросов территориального планирования».</w:t>
      </w:r>
    </w:p>
    <w:p w:rsidR="00B61BEC" w:rsidRPr="00032EC2" w:rsidRDefault="00B61BEC" w:rsidP="00B61BEC">
      <w:pPr>
        <w:autoSpaceDE w:val="0"/>
        <w:autoSpaceDN w:val="0"/>
        <w:adjustRightInd w:val="0"/>
        <w:rPr>
          <w:sz w:val="26"/>
          <w:szCs w:val="26"/>
        </w:rPr>
      </w:pPr>
      <w:r w:rsidRPr="00032EC2">
        <w:rPr>
          <w:sz w:val="26"/>
          <w:szCs w:val="26"/>
        </w:rPr>
        <w:t>9. СП 42.13330.2011 Свод правил. «Градостроительство. Планировка и застройка городских и сельских поселений».</w:t>
      </w:r>
    </w:p>
    <w:p w:rsidR="00B61BEC" w:rsidRPr="00032EC2" w:rsidRDefault="00B61BEC" w:rsidP="00B61BEC">
      <w:pPr>
        <w:rPr>
          <w:sz w:val="26"/>
          <w:szCs w:val="26"/>
        </w:rPr>
      </w:pPr>
      <w:r w:rsidRPr="00032EC2">
        <w:rPr>
          <w:sz w:val="26"/>
          <w:szCs w:val="26"/>
        </w:rPr>
        <w:t>10. Свод правил по проектированию и строительству СП 42-101-2003</w:t>
      </w:r>
      <w:r w:rsidRPr="00032EC2">
        <w:rPr>
          <w:sz w:val="26"/>
          <w:szCs w:val="26"/>
        </w:rPr>
        <w:br/>
        <w:t>"Общие положения по проектированию и строительству газораспределительных систем из металлических и полиэтиленовых труб"</w:t>
      </w:r>
    </w:p>
    <w:p w:rsidR="00B61BEC" w:rsidRPr="00032EC2" w:rsidRDefault="00B61BEC" w:rsidP="00B61BEC">
      <w:pPr>
        <w:rPr>
          <w:sz w:val="26"/>
          <w:szCs w:val="26"/>
        </w:rPr>
      </w:pPr>
      <w:r w:rsidRPr="00032EC2">
        <w:rPr>
          <w:sz w:val="26"/>
          <w:szCs w:val="26"/>
        </w:rPr>
        <w:t xml:space="preserve">11. СП 103-34-96 «Свод правил сооружения магистральных газопроводов. Подготовка строительной полосы» </w:t>
      </w:r>
    </w:p>
    <w:p w:rsidR="00B61BEC" w:rsidRPr="00032EC2" w:rsidRDefault="00B61BEC" w:rsidP="00B61BEC">
      <w:pPr>
        <w:autoSpaceDE w:val="0"/>
        <w:autoSpaceDN w:val="0"/>
        <w:adjustRightInd w:val="0"/>
        <w:rPr>
          <w:sz w:val="26"/>
          <w:szCs w:val="26"/>
        </w:rPr>
      </w:pPr>
      <w:r w:rsidRPr="00032EC2">
        <w:rPr>
          <w:sz w:val="26"/>
          <w:szCs w:val="26"/>
        </w:rPr>
        <w:t>12. СН 456-73 «Нормы отвода земель для магистральных водоводов и канализационных коллекторов»</w:t>
      </w:r>
    </w:p>
    <w:p w:rsidR="00B61BEC" w:rsidRPr="00032EC2" w:rsidRDefault="00B61BEC" w:rsidP="00B61BEC">
      <w:pPr>
        <w:autoSpaceDE w:val="0"/>
        <w:autoSpaceDN w:val="0"/>
        <w:adjustRightInd w:val="0"/>
        <w:rPr>
          <w:sz w:val="26"/>
          <w:szCs w:val="26"/>
        </w:rPr>
      </w:pPr>
      <w:r w:rsidRPr="00032EC2">
        <w:rPr>
          <w:sz w:val="26"/>
          <w:szCs w:val="26"/>
        </w:rPr>
        <w:t xml:space="preserve">13. </w:t>
      </w:r>
      <w:proofErr w:type="spellStart"/>
      <w:r w:rsidRPr="00032EC2">
        <w:rPr>
          <w:sz w:val="26"/>
          <w:szCs w:val="26"/>
        </w:rPr>
        <w:t>СНиП</w:t>
      </w:r>
      <w:proofErr w:type="spellEnd"/>
      <w:r w:rsidRPr="00032EC2">
        <w:rPr>
          <w:sz w:val="26"/>
          <w:szCs w:val="26"/>
        </w:rPr>
        <w:t xml:space="preserve"> 11-04-2003 «Инструкция о порядке разработки, согласования, экспертизы и утверждения градостроительной документации».</w:t>
      </w:r>
    </w:p>
    <w:p w:rsidR="00B61BEC" w:rsidRPr="00A810A7" w:rsidRDefault="00B61BEC" w:rsidP="00B61BEC">
      <w:pPr>
        <w:autoSpaceDE w:val="0"/>
        <w:autoSpaceDN w:val="0"/>
        <w:adjustRightInd w:val="0"/>
        <w:rPr>
          <w:sz w:val="26"/>
          <w:szCs w:val="26"/>
        </w:rPr>
      </w:pPr>
      <w:r w:rsidRPr="00032EC2">
        <w:rPr>
          <w:sz w:val="26"/>
          <w:szCs w:val="26"/>
        </w:rPr>
        <w:t xml:space="preserve">14. </w:t>
      </w:r>
      <w:proofErr w:type="spellStart"/>
      <w:r w:rsidRPr="00032EC2">
        <w:rPr>
          <w:sz w:val="26"/>
          <w:szCs w:val="26"/>
        </w:rPr>
        <w:t>СанПиН</w:t>
      </w:r>
      <w:proofErr w:type="spellEnd"/>
      <w:r w:rsidRPr="00032EC2">
        <w:rPr>
          <w:sz w:val="26"/>
          <w:szCs w:val="26"/>
        </w:rPr>
        <w:t xml:space="preserve"> 2.2.1/2.1.1.1200-03 «Санитарно-защитные зоны и санитарная классификация предприятий, сооружений и иных объектов».</w:t>
      </w:r>
      <w:r w:rsidR="00A810A7">
        <w:rPr>
          <w:sz w:val="26"/>
          <w:szCs w:val="26"/>
        </w:rPr>
        <w:t xml:space="preserve"> Новая редакция.</w:t>
      </w:r>
    </w:p>
    <w:p w:rsidR="00B61BEC" w:rsidRPr="00032EC2" w:rsidRDefault="00B61BEC" w:rsidP="00B61BEC">
      <w:pPr>
        <w:rPr>
          <w:sz w:val="26"/>
          <w:szCs w:val="26"/>
        </w:rPr>
      </w:pPr>
      <w:r w:rsidRPr="00032EC2">
        <w:rPr>
          <w:sz w:val="26"/>
          <w:szCs w:val="26"/>
        </w:rPr>
        <w:t xml:space="preserve">15. Генеральный план МО "Александровское сельское поселение" </w:t>
      </w:r>
      <w:r w:rsidR="00A810A7" w:rsidRPr="00436C06">
        <w:rPr>
          <w:sz w:val="26"/>
          <w:szCs w:val="26"/>
        </w:rPr>
        <w:t>(решение Совета Александровского сельского поселения Александровского района Томской области от 25.04.2012 г. №378 «Об утверждении Генерального плана и Правил землепользования и застройки муниципального образования «Александровское сельское поселение»»)</w:t>
      </w:r>
      <w:r w:rsidR="00A810A7">
        <w:rPr>
          <w:sz w:val="26"/>
          <w:szCs w:val="26"/>
        </w:rPr>
        <w:t>;</w:t>
      </w:r>
    </w:p>
    <w:p w:rsidR="00B61BEC" w:rsidRPr="00032EC2" w:rsidRDefault="00B61BEC" w:rsidP="00B61BEC">
      <w:pPr>
        <w:rPr>
          <w:sz w:val="26"/>
          <w:szCs w:val="26"/>
        </w:rPr>
      </w:pPr>
      <w:r w:rsidRPr="00032EC2">
        <w:rPr>
          <w:sz w:val="26"/>
          <w:szCs w:val="26"/>
        </w:rPr>
        <w:t>16. Правила землепользования и застройки МО "Александровское сельское  поселение"</w:t>
      </w:r>
      <w:r w:rsidR="00A810A7" w:rsidRPr="00436C06">
        <w:rPr>
          <w:sz w:val="26"/>
          <w:szCs w:val="26"/>
        </w:rPr>
        <w:t>(решение Совета Александровского сельского поселения Александровского района Томской области от 25.04.2012 г. №378 «Об утверждении Генерального плана и Правил землепользования и застройки муниципального образования «Александровское сельское поселение»»)</w:t>
      </w:r>
      <w:r w:rsidR="00A810A7">
        <w:rPr>
          <w:sz w:val="26"/>
          <w:szCs w:val="26"/>
        </w:rPr>
        <w:t>;</w:t>
      </w:r>
    </w:p>
    <w:p w:rsidR="00B61BEC" w:rsidRPr="00032EC2" w:rsidRDefault="00B61BEC" w:rsidP="00B61BEC">
      <w:pPr>
        <w:rPr>
          <w:sz w:val="26"/>
          <w:szCs w:val="26"/>
        </w:rPr>
      </w:pPr>
      <w:r w:rsidRPr="00032EC2">
        <w:rPr>
          <w:sz w:val="26"/>
          <w:szCs w:val="26"/>
        </w:rPr>
        <w:t xml:space="preserve">17. Технические условия для подключения проектируемого объекта "Обустройство микрорайона индивидуальной жилой застройки ул. </w:t>
      </w:r>
      <w:proofErr w:type="spellStart"/>
      <w:r w:rsidRPr="00032EC2">
        <w:rPr>
          <w:sz w:val="26"/>
          <w:szCs w:val="26"/>
        </w:rPr>
        <w:t>Калинина-Засаймочная-Мира</w:t>
      </w:r>
      <w:proofErr w:type="spellEnd"/>
      <w:r w:rsidRPr="00032EC2">
        <w:rPr>
          <w:sz w:val="26"/>
          <w:szCs w:val="26"/>
        </w:rPr>
        <w:t xml:space="preserve">. Водоснабжение" к существующей системе </w:t>
      </w:r>
      <w:proofErr w:type="spellStart"/>
      <w:r w:rsidRPr="00032EC2">
        <w:rPr>
          <w:sz w:val="26"/>
          <w:szCs w:val="26"/>
        </w:rPr>
        <w:lastRenderedPageBreak/>
        <w:t>тепловодоснабжения</w:t>
      </w:r>
      <w:proofErr w:type="spellEnd"/>
      <w:r w:rsidRPr="00032EC2">
        <w:rPr>
          <w:sz w:val="26"/>
          <w:szCs w:val="26"/>
        </w:rPr>
        <w:t xml:space="preserve">, выданные </w:t>
      </w:r>
      <w:proofErr w:type="spellStart"/>
      <w:r w:rsidRPr="00032EC2">
        <w:rPr>
          <w:sz w:val="26"/>
          <w:szCs w:val="26"/>
        </w:rPr>
        <w:t>Ресурсоснабжающей</w:t>
      </w:r>
      <w:proofErr w:type="spellEnd"/>
      <w:r w:rsidRPr="00032EC2">
        <w:rPr>
          <w:sz w:val="26"/>
          <w:szCs w:val="26"/>
        </w:rPr>
        <w:t xml:space="preserve"> организацией МУП "</w:t>
      </w:r>
      <w:proofErr w:type="spellStart"/>
      <w:r w:rsidRPr="00032EC2">
        <w:rPr>
          <w:sz w:val="26"/>
          <w:szCs w:val="26"/>
        </w:rPr>
        <w:t>Жилсервис</w:t>
      </w:r>
      <w:proofErr w:type="spellEnd"/>
      <w:r w:rsidRPr="00032EC2">
        <w:rPr>
          <w:sz w:val="26"/>
          <w:szCs w:val="26"/>
        </w:rPr>
        <w:t>" Александровского сельского поселения.</w:t>
      </w:r>
    </w:p>
    <w:p w:rsidR="00B61BEC" w:rsidRPr="00032EC2" w:rsidRDefault="00B61BEC" w:rsidP="00B61BEC">
      <w:pPr>
        <w:rPr>
          <w:sz w:val="26"/>
          <w:szCs w:val="26"/>
        </w:rPr>
      </w:pPr>
      <w:r w:rsidRPr="00032EC2">
        <w:rPr>
          <w:sz w:val="26"/>
          <w:szCs w:val="26"/>
        </w:rPr>
        <w:t>18. Технические условия для подключения (технологического присоединения) распределительного газопровода к сети газораспределения.</w:t>
      </w:r>
    </w:p>
    <w:p w:rsidR="007B3553" w:rsidRPr="00032EC2" w:rsidRDefault="007B3553">
      <w:pPr>
        <w:rPr>
          <w:rFonts w:ascii="TimesNewRomanPSMT" w:hAnsi="TimesNewRomanPSMT" w:cs="TimesNewRomanPSMT"/>
          <w:sz w:val="30"/>
        </w:rPr>
      </w:pPr>
      <w:r w:rsidRPr="00032EC2">
        <w:rPr>
          <w:sz w:val="26"/>
          <w:szCs w:val="26"/>
        </w:rPr>
        <w:br w:type="page"/>
      </w:r>
    </w:p>
    <w:p w:rsidR="007B3553" w:rsidRPr="00032EC2" w:rsidRDefault="007B3553" w:rsidP="007B3553">
      <w:pPr>
        <w:pStyle w:val="2"/>
        <w:spacing w:before="120" w:after="120"/>
        <w:jc w:val="center"/>
        <w:rPr>
          <w:rFonts w:ascii="Times New Roman" w:hAnsi="Times New Roman" w:cs="Times New Roman"/>
          <w:color w:val="auto"/>
          <w:sz w:val="28"/>
          <w:szCs w:val="28"/>
        </w:rPr>
      </w:pPr>
      <w:bookmarkStart w:id="3" w:name="_Toc481443688"/>
      <w:r w:rsidRPr="00032EC2">
        <w:rPr>
          <w:rFonts w:ascii="Times New Roman" w:hAnsi="Times New Roman" w:cs="Times New Roman"/>
          <w:color w:val="auto"/>
          <w:sz w:val="28"/>
          <w:szCs w:val="28"/>
        </w:rPr>
        <w:lastRenderedPageBreak/>
        <w:t>1</w:t>
      </w:r>
      <w:r w:rsidR="00941434" w:rsidRPr="00032EC2">
        <w:rPr>
          <w:rFonts w:ascii="Times New Roman" w:hAnsi="Times New Roman" w:cs="Times New Roman"/>
          <w:color w:val="auto"/>
          <w:sz w:val="28"/>
          <w:szCs w:val="28"/>
        </w:rPr>
        <w:t>.</w:t>
      </w:r>
      <w:r w:rsidR="00F724C4" w:rsidRPr="00032EC2">
        <w:rPr>
          <w:rFonts w:ascii="Times New Roman" w:hAnsi="Times New Roman" w:cs="Times New Roman"/>
          <w:color w:val="auto"/>
          <w:sz w:val="28"/>
          <w:szCs w:val="28"/>
        </w:rPr>
        <w:t>СВЕДЕНИЯ О ВИДАХ, НАЗНАЧЕНИИ И НАИМЕНОВАНИЯХ ПЛАНИРУЕМЫХ ДЛЯ РАЗМЕЩЕНИЯ ОБЪЕКТОВ МЕСТНОГО ЗНАЧЕНИЯ, ИХ ОСНОВНЫЕ ХАРАКИЕРИСТИКИ И МЕСТОПОЛОЖЕНИЕ</w:t>
      </w:r>
      <w:bookmarkEnd w:id="3"/>
    </w:p>
    <w:bookmarkEnd w:id="2"/>
    <w:p w:rsidR="00BE0D22" w:rsidRPr="00032EC2" w:rsidRDefault="00BE0D22" w:rsidP="00BE0D22">
      <w:pPr>
        <w:rPr>
          <w:sz w:val="26"/>
          <w:szCs w:val="26"/>
        </w:rPr>
      </w:pPr>
      <w:r w:rsidRPr="00032EC2">
        <w:rPr>
          <w:sz w:val="26"/>
          <w:szCs w:val="26"/>
        </w:rPr>
        <w:t>Проектом предусматривается прокладка сетей водоснабжения и газоснабжения на двух участках с.</w:t>
      </w:r>
      <w:r w:rsidR="00072022">
        <w:rPr>
          <w:sz w:val="26"/>
          <w:szCs w:val="26"/>
        </w:rPr>
        <w:t> </w:t>
      </w:r>
      <w:r w:rsidRPr="00032EC2">
        <w:rPr>
          <w:sz w:val="26"/>
          <w:szCs w:val="26"/>
        </w:rPr>
        <w:t>Александровское.</w:t>
      </w:r>
    </w:p>
    <w:p w:rsidR="00BE0D22" w:rsidRPr="00032EC2" w:rsidRDefault="00BE0D22" w:rsidP="00BE0D22">
      <w:pPr>
        <w:tabs>
          <w:tab w:val="left" w:pos="36"/>
        </w:tabs>
        <w:ind w:firstLine="567"/>
        <w:contextualSpacing/>
        <w:rPr>
          <w:sz w:val="26"/>
          <w:szCs w:val="26"/>
        </w:rPr>
      </w:pPr>
      <w:r w:rsidRPr="00032EC2">
        <w:rPr>
          <w:sz w:val="26"/>
          <w:szCs w:val="26"/>
        </w:rPr>
        <w:t xml:space="preserve">При </w:t>
      </w:r>
      <w:r w:rsidR="00751E75">
        <w:rPr>
          <w:sz w:val="26"/>
          <w:szCs w:val="26"/>
        </w:rPr>
        <w:t>выборе направления трассы трубо</w:t>
      </w:r>
      <w:r w:rsidRPr="00032EC2">
        <w:rPr>
          <w:sz w:val="26"/>
          <w:szCs w:val="26"/>
        </w:rPr>
        <w:t>проводов основополагающими являлись следующие факторы:</w:t>
      </w:r>
    </w:p>
    <w:p w:rsidR="00BE0D22" w:rsidRPr="00032EC2" w:rsidRDefault="00BE0D22" w:rsidP="00BE0D22">
      <w:pPr>
        <w:tabs>
          <w:tab w:val="left" w:pos="36"/>
        </w:tabs>
        <w:ind w:firstLine="567"/>
        <w:contextualSpacing/>
        <w:rPr>
          <w:sz w:val="26"/>
          <w:szCs w:val="26"/>
        </w:rPr>
      </w:pPr>
      <w:r w:rsidRPr="00032EC2">
        <w:rPr>
          <w:sz w:val="26"/>
          <w:szCs w:val="26"/>
        </w:rPr>
        <w:t xml:space="preserve">1. </w:t>
      </w:r>
      <w:r w:rsidR="0056442C" w:rsidRPr="00032EC2">
        <w:rPr>
          <w:sz w:val="26"/>
          <w:szCs w:val="26"/>
        </w:rPr>
        <w:tab/>
      </w:r>
      <w:r w:rsidRPr="00032EC2">
        <w:rPr>
          <w:sz w:val="26"/>
          <w:szCs w:val="26"/>
        </w:rPr>
        <w:t>Выбор кратчайшего пути, что обуславливает минимальную протяженность сети.</w:t>
      </w:r>
    </w:p>
    <w:p w:rsidR="00BE0D22" w:rsidRPr="00032EC2" w:rsidRDefault="00BE0D22" w:rsidP="00BE0D22">
      <w:pPr>
        <w:tabs>
          <w:tab w:val="left" w:pos="36"/>
        </w:tabs>
        <w:ind w:firstLine="567"/>
        <w:contextualSpacing/>
        <w:rPr>
          <w:sz w:val="26"/>
          <w:szCs w:val="26"/>
        </w:rPr>
      </w:pPr>
      <w:r w:rsidRPr="00032EC2">
        <w:rPr>
          <w:sz w:val="26"/>
          <w:szCs w:val="26"/>
        </w:rPr>
        <w:t xml:space="preserve">2. </w:t>
      </w:r>
      <w:r w:rsidR="0056442C" w:rsidRPr="00032EC2">
        <w:rPr>
          <w:sz w:val="26"/>
          <w:szCs w:val="26"/>
        </w:rPr>
        <w:tab/>
      </w:r>
      <w:r w:rsidRPr="00032EC2">
        <w:rPr>
          <w:sz w:val="26"/>
          <w:szCs w:val="26"/>
        </w:rPr>
        <w:t>Минимальное количество пересечений дорог с усовершенствованным покрытием.</w:t>
      </w:r>
    </w:p>
    <w:p w:rsidR="00BE0D22" w:rsidRPr="00032EC2" w:rsidRDefault="00BE0D22" w:rsidP="00BE0D22">
      <w:pPr>
        <w:tabs>
          <w:tab w:val="left" w:pos="36"/>
        </w:tabs>
        <w:ind w:firstLine="567"/>
        <w:contextualSpacing/>
        <w:rPr>
          <w:sz w:val="26"/>
          <w:szCs w:val="26"/>
        </w:rPr>
      </w:pPr>
      <w:r w:rsidRPr="00032EC2">
        <w:rPr>
          <w:sz w:val="26"/>
          <w:szCs w:val="26"/>
        </w:rPr>
        <w:t xml:space="preserve">3. </w:t>
      </w:r>
      <w:r w:rsidR="0056442C" w:rsidRPr="00032EC2">
        <w:rPr>
          <w:sz w:val="26"/>
          <w:szCs w:val="26"/>
        </w:rPr>
        <w:tab/>
      </w:r>
      <w:r w:rsidRPr="00032EC2">
        <w:rPr>
          <w:sz w:val="26"/>
          <w:szCs w:val="26"/>
        </w:rPr>
        <w:t>Минимальное количество пересечений с подземными инженерными коммуникациями.</w:t>
      </w:r>
    </w:p>
    <w:p w:rsidR="00BE0D22" w:rsidRPr="00032EC2" w:rsidRDefault="00BE0D22" w:rsidP="00BE0D22">
      <w:pPr>
        <w:tabs>
          <w:tab w:val="left" w:pos="36"/>
        </w:tabs>
        <w:ind w:firstLine="567"/>
        <w:contextualSpacing/>
        <w:rPr>
          <w:sz w:val="26"/>
          <w:szCs w:val="26"/>
        </w:rPr>
      </w:pPr>
      <w:r w:rsidRPr="00032EC2">
        <w:rPr>
          <w:sz w:val="26"/>
          <w:szCs w:val="26"/>
        </w:rPr>
        <w:t xml:space="preserve">4. </w:t>
      </w:r>
      <w:r w:rsidR="0056442C" w:rsidRPr="00032EC2">
        <w:rPr>
          <w:sz w:val="26"/>
          <w:szCs w:val="26"/>
        </w:rPr>
        <w:tab/>
      </w:r>
      <w:r w:rsidRPr="00032EC2">
        <w:rPr>
          <w:sz w:val="26"/>
          <w:szCs w:val="26"/>
        </w:rPr>
        <w:t>Соблюдение нормативных расстояний от наружных газопроводов до зданий, сооружений и инженерных сетей.</w:t>
      </w:r>
    </w:p>
    <w:p w:rsidR="00BE0D22" w:rsidRPr="00032EC2" w:rsidRDefault="00BE0D22" w:rsidP="00BE0D22">
      <w:pPr>
        <w:ind w:firstLine="567"/>
        <w:rPr>
          <w:sz w:val="26"/>
          <w:szCs w:val="26"/>
        </w:rPr>
      </w:pPr>
      <w:r w:rsidRPr="00032EC2">
        <w:rPr>
          <w:sz w:val="26"/>
          <w:szCs w:val="26"/>
        </w:rPr>
        <w:t>Категории земель на которых располагается линейный объект:</w:t>
      </w:r>
    </w:p>
    <w:p w:rsidR="00BE0D22" w:rsidRDefault="00BE0D22" w:rsidP="00BE0D22">
      <w:pPr>
        <w:pStyle w:val="af4"/>
        <w:ind w:left="567"/>
        <w:rPr>
          <w:sz w:val="26"/>
          <w:szCs w:val="26"/>
        </w:rPr>
      </w:pPr>
      <w:r w:rsidRPr="00032EC2">
        <w:rPr>
          <w:sz w:val="26"/>
          <w:szCs w:val="26"/>
        </w:rPr>
        <w:t>-земли населённых пунктов.</w:t>
      </w:r>
    </w:p>
    <w:p w:rsidR="00425892" w:rsidRPr="00FD664C" w:rsidRDefault="00425892" w:rsidP="00425892">
      <w:pPr>
        <w:rPr>
          <w:bCs/>
          <w:sz w:val="26"/>
          <w:szCs w:val="26"/>
        </w:rPr>
      </w:pPr>
      <w:r w:rsidRPr="00FD664C">
        <w:rPr>
          <w:bCs/>
          <w:sz w:val="26"/>
          <w:szCs w:val="26"/>
        </w:rPr>
        <w:t>Территориально участки проекта планировки располага</w:t>
      </w:r>
      <w:r>
        <w:rPr>
          <w:bCs/>
          <w:sz w:val="26"/>
          <w:szCs w:val="26"/>
        </w:rPr>
        <w:t>ю</w:t>
      </w:r>
      <w:r w:rsidRPr="00FD664C">
        <w:rPr>
          <w:bCs/>
          <w:sz w:val="26"/>
          <w:szCs w:val="26"/>
        </w:rPr>
        <w:t>тся:</w:t>
      </w:r>
    </w:p>
    <w:p w:rsidR="00425892" w:rsidRPr="00FD664C" w:rsidRDefault="00425892" w:rsidP="00425892">
      <w:pPr>
        <w:rPr>
          <w:bCs/>
          <w:sz w:val="26"/>
          <w:szCs w:val="26"/>
        </w:rPr>
      </w:pPr>
      <w:r w:rsidRPr="00FD664C">
        <w:rPr>
          <w:bCs/>
          <w:sz w:val="26"/>
          <w:szCs w:val="26"/>
        </w:rPr>
        <w:t xml:space="preserve">Участок №1 в северной части села, ограничен поймой реки </w:t>
      </w:r>
      <w:proofErr w:type="spellStart"/>
      <w:r w:rsidRPr="00FD664C">
        <w:rPr>
          <w:bCs/>
          <w:sz w:val="26"/>
          <w:szCs w:val="26"/>
        </w:rPr>
        <w:t>Анвар</w:t>
      </w:r>
      <w:proofErr w:type="spellEnd"/>
      <w:r w:rsidRPr="00FD664C">
        <w:rPr>
          <w:bCs/>
          <w:sz w:val="26"/>
          <w:szCs w:val="26"/>
        </w:rPr>
        <w:t>- ул.</w:t>
      </w:r>
      <w:r w:rsidR="00E30F5D">
        <w:rPr>
          <w:bCs/>
          <w:sz w:val="26"/>
          <w:szCs w:val="26"/>
        </w:rPr>
        <w:t> </w:t>
      </w:r>
      <w:r w:rsidRPr="00FD664C">
        <w:rPr>
          <w:bCs/>
          <w:sz w:val="26"/>
          <w:szCs w:val="26"/>
        </w:rPr>
        <w:t>Октябрьская –ул.</w:t>
      </w:r>
      <w:r w:rsidR="00E30F5D">
        <w:rPr>
          <w:bCs/>
          <w:sz w:val="26"/>
          <w:szCs w:val="26"/>
        </w:rPr>
        <w:t> </w:t>
      </w:r>
      <w:r w:rsidRPr="00FD664C">
        <w:rPr>
          <w:bCs/>
          <w:sz w:val="26"/>
          <w:szCs w:val="26"/>
        </w:rPr>
        <w:t xml:space="preserve">Коммунистическая. Техногенные нагрузки на территории проведения работ представлены жилой застройкой, автомобильными дорогами и коридорами коммуникаций. По территории проложена водопроводная сеть совместно с теплопроводом </w:t>
      </w:r>
      <w:proofErr w:type="spellStart"/>
      <w:r w:rsidRPr="00FD664C">
        <w:rPr>
          <w:bCs/>
          <w:sz w:val="26"/>
          <w:szCs w:val="26"/>
        </w:rPr>
        <w:t>надземно</w:t>
      </w:r>
      <w:proofErr w:type="spellEnd"/>
      <w:r w:rsidRPr="00FD664C">
        <w:rPr>
          <w:bCs/>
          <w:sz w:val="26"/>
          <w:szCs w:val="26"/>
        </w:rPr>
        <w:t>. Установлены опоры ЛЭП и столбы освещения. На территории находится газовая котельная №6. Газ к ней подводится газопроводом высокого давления проложенным подземно. Часть жилой застройки обеспечена газоснабжением от существующей ГРП, расположенной на ул.</w:t>
      </w:r>
      <w:r>
        <w:rPr>
          <w:bCs/>
          <w:sz w:val="26"/>
          <w:szCs w:val="26"/>
        </w:rPr>
        <w:t> </w:t>
      </w:r>
      <w:r w:rsidRPr="00FD664C">
        <w:rPr>
          <w:bCs/>
          <w:sz w:val="26"/>
          <w:szCs w:val="26"/>
        </w:rPr>
        <w:t>Заводская.</w:t>
      </w:r>
    </w:p>
    <w:p w:rsidR="00425892" w:rsidRPr="00FD664C" w:rsidRDefault="00425892" w:rsidP="00425892">
      <w:pPr>
        <w:rPr>
          <w:bCs/>
          <w:sz w:val="26"/>
          <w:szCs w:val="26"/>
        </w:rPr>
      </w:pPr>
      <w:r w:rsidRPr="00FD664C">
        <w:rPr>
          <w:bCs/>
          <w:sz w:val="26"/>
          <w:szCs w:val="26"/>
        </w:rPr>
        <w:t>Участок №2 расположен в центральной части села, микрорайон жилой застройки ул.</w:t>
      </w:r>
      <w:r w:rsidR="007A1F57">
        <w:rPr>
          <w:bCs/>
          <w:sz w:val="26"/>
          <w:szCs w:val="26"/>
        </w:rPr>
        <w:t> </w:t>
      </w:r>
      <w:r w:rsidRPr="00FD664C">
        <w:rPr>
          <w:bCs/>
          <w:sz w:val="26"/>
          <w:szCs w:val="26"/>
        </w:rPr>
        <w:t>Калинина- ул.</w:t>
      </w:r>
      <w:r w:rsidR="007A1F57">
        <w:rPr>
          <w:bCs/>
          <w:sz w:val="26"/>
          <w:szCs w:val="26"/>
        </w:rPr>
        <w:t> </w:t>
      </w:r>
      <w:proofErr w:type="spellStart"/>
      <w:r w:rsidRPr="00FD664C">
        <w:rPr>
          <w:bCs/>
          <w:sz w:val="26"/>
          <w:szCs w:val="26"/>
        </w:rPr>
        <w:t>Засаймочная</w:t>
      </w:r>
      <w:proofErr w:type="spellEnd"/>
      <w:r w:rsidRPr="00FD664C">
        <w:rPr>
          <w:bCs/>
          <w:sz w:val="26"/>
          <w:szCs w:val="26"/>
        </w:rPr>
        <w:t>- ул.</w:t>
      </w:r>
      <w:r w:rsidR="007A1F57">
        <w:rPr>
          <w:bCs/>
          <w:sz w:val="26"/>
          <w:szCs w:val="26"/>
        </w:rPr>
        <w:t> </w:t>
      </w:r>
      <w:r w:rsidRPr="00FD664C">
        <w:rPr>
          <w:bCs/>
          <w:sz w:val="26"/>
          <w:szCs w:val="26"/>
        </w:rPr>
        <w:t>Мира.  По территории проходит ручей поп</w:t>
      </w:r>
      <w:r w:rsidR="00F5666F">
        <w:rPr>
          <w:bCs/>
          <w:sz w:val="26"/>
          <w:szCs w:val="26"/>
        </w:rPr>
        <w:t>е</w:t>
      </w:r>
      <w:r w:rsidRPr="00FD664C">
        <w:rPr>
          <w:bCs/>
          <w:sz w:val="26"/>
          <w:szCs w:val="26"/>
        </w:rPr>
        <w:t>рек</w:t>
      </w:r>
      <w:r w:rsidR="00F5666F">
        <w:rPr>
          <w:bCs/>
          <w:sz w:val="26"/>
          <w:szCs w:val="26"/>
        </w:rPr>
        <w:t xml:space="preserve"> </w:t>
      </w:r>
      <w:r w:rsidR="007A1F57">
        <w:rPr>
          <w:bCs/>
          <w:sz w:val="26"/>
          <w:szCs w:val="26"/>
        </w:rPr>
        <w:t>ул. Мира</w:t>
      </w:r>
      <w:r w:rsidRPr="00FD664C">
        <w:rPr>
          <w:bCs/>
          <w:sz w:val="26"/>
          <w:szCs w:val="26"/>
        </w:rPr>
        <w:t xml:space="preserve">. В настоящее время по территории проложена водопроводная сеть совместно с теплопроводом </w:t>
      </w:r>
      <w:proofErr w:type="spellStart"/>
      <w:r w:rsidRPr="00FD664C">
        <w:rPr>
          <w:bCs/>
          <w:sz w:val="26"/>
          <w:szCs w:val="26"/>
        </w:rPr>
        <w:t>надземно</w:t>
      </w:r>
      <w:proofErr w:type="spellEnd"/>
      <w:r w:rsidRPr="00FD664C">
        <w:rPr>
          <w:bCs/>
          <w:sz w:val="26"/>
          <w:szCs w:val="26"/>
        </w:rPr>
        <w:t xml:space="preserve">. Установлены опоры ЛЭП и столбы освещения. Проложен газопровод высокого давления подземно и часть жилой застройки подключена к сетям газоснабжения низкого давления. </w:t>
      </w:r>
    </w:p>
    <w:p w:rsidR="00425892" w:rsidRPr="00032EC2" w:rsidRDefault="00425892" w:rsidP="00BE0D22">
      <w:pPr>
        <w:pStyle w:val="af4"/>
        <w:ind w:left="567"/>
        <w:rPr>
          <w:sz w:val="26"/>
          <w:szCs w:val="26"/>
        </w:rPr>
      </w:pPr>
    </w:p>
    <w:p w:rsidR="00BE0D22" w:rsidRPr="00032EC2" w:rsidRDefault="00BE0D22" w:rsidP="00BE0D22">
      <w:pPr>
        <w:ind w:firstLine="567"/>
        <w:jc w:val="center"/>
        <w:rPr>
          <w:i/>
          <w:sz w:val="26"/>
          <w:szCs w:val="26"/>
          <w:u w:val="single"/>
        </w:rPr>
      </w:pPr>
      <w:r w:rsidRPr="00032EC2">
        <w:rPr>
          <w:i/>
          <w:sz w:val="26"/>
          <w:szCs w:val="26"/>
          <w:u w:val="single"/>
        </w:rPr>
        <w:t>Газоснабжение участок №1</w:t>
      </w:r>
    </w:p>
    <w:p w:rsidR="00BE0D22" w:rsidRPr="00032EC2" w:rsidRDefault="00BE0D22" w:rsidP="00BE0D22">
      <w:pPr>
        <w:ind w:firstLine="567"/>
        <w:rPr>
          <w:sz w:val="26"/>
          <w:szCs w:val="26"/>
        </w:rPr>
      </w:pPr>
      <w:r w:rsidRPr="00032EC2">
        <w:rPr>
          <w:sz w:val="26"/>
          <w:szCs w:val="26"/>
        </w:rPr>
        <w:t>Предусматривается строительство газопровода высокого давления II категории Р до 0,6МПа с точкой подключения к газопроводу высокого давления DN 110, проложенному для газоснабжения котельной №6 МУП «</w:t>
      </w:r>
      <w:proofErr w:type="spellStart"/>
      <w:r w:rsidRPr="00032EC2">
        <w:rPr>
          <w:sz w:val="26"/>
          <w:szCs w:val="26"/>
        </w:rPr>
        <w:t>Жилкомсервис</w:t>
      </w:r>
      <w:proofErr w:type="spellEnd"/>
      <w:r w:rsidRPr="00032EC2">
        <w:rPr>
          <w:sz w:val="26"/>
          <w:szCs w:val="26"/>
        </w:rPr>
        <w:t>» с.</w:t>
      </w:r>
      <w:r w:rsidR="00072022">
        <w:rPr>
          <w:sz w:val="26"/>
          <w:szCs w:val="26"/>
        </w:rPr>
        <w:t> </w:t>
      </w:r>
      <w:r w:rsidRPr="00032EC2">
        <w:rPr>
          <w:sz w:val="26"/>
          <w:szCs w:val="26"/>
        </w:rPr>
        <w:t>Александровское. Проектируемый объект предназначен для подачи газа к устанавливаемым ГРП.  Распределительная сеть природного газа низкого давления запроектирована с подключением к ГРП, которые предназначены для понижения с высокого (0,6 МПа) до низкого давления (0,003 МПа). Максимальный расход газа на данном участке 1600 м3/час.</w:t>
      </w:r>
    </w:p>
    <w:p w:rsidR="00BE0D22" w:rsidRPr="00032EC2" w:rsidRDefault="00BE0D22" w:rsidP="00BE0D22">
      <w:pPr>
        <w:ind w:firstLine="567"/>
        <w:rPr>
          <w:sz w:val="26"/>
          <w:szCs w:val="26"/>
        </w:rPr>
      </w:pPr>
      <w:r w:rsidRPr="00032EC2">
        <w:rPr>
          <w:sz w:val="26"/>
          <w:szCs w:val="26"/>
        </w:rPr>
        <w:t>Согласно технических условий - давление природного газа в точке подключения составляет:</w:t>
      </w:r>
    </w:p>
    <w:p w:rsidR="00BE0D22" w:rsidRPr="00032EC2" w:rsidRDefault="00BE0D22" w:rsidP="00BE0D22">
      <w:pPr>
        <w:ind w:firstLine="567"/>
        <w:rPr>
          <w:sz w:val="26"/>
          <w:szCs w:val="26"/>
        </w:rPr>
      </w:pPr>
      <w:r w:rsidRPr="00032EC2">
        <w:rPr>
          <w:sz w:val="26"/>
          <w:szCs w:val="26"/>
        </w:rPr>
        <w:t>Максимальное - 0.6 МПа;</w:t>
      </w:r>
    </w:p>
    <w:p w:rsidR="00BE0D22" w:rsidRPr="00032EC2" w:rsidRDefault="00BE0D22" w:rsidP="00BE0D22">
      <w:pPr>
        <w:ind w:firstLine="567"/>
        <w:rPr>
          <w:sz w:val="26"/>
          <w:szCs w:val="26"/>
        </w:rPr>
      </w:pPr>
      <w:r w:rsidRPr="00032EC2">
        <w:rPr>
          <w:sz w:val="26"/>
          <w:szCs w:val="26"/>
        </w:rPr>
        <w:lastRenderedPageBreak/>
        <w:t>Минимальное - 0,4 МПа.</w:t>
      </w:r>
    </w:p>
    <w:p w:rsidR="00BE0D22" w:rsidRPr="00032EC2" w:rsidRDefault="00BE0D22" w:rsidP="00BE0D22">
      <w:pPr>
        <w:ind w:firstLine="567"/>
        <w:rPr>
          <w:sz w:val="26"/>
          <w:szCs w:val="26"/>
        </w:rPr>
      </w:pPr>
      <w:r w:rsidRPr="00032EC2">
        <w:rPr>
          <w:sz w:val="26"/>
          <w:szCs w:val="26"/>
        </w:rPr>
        <w:t>Максимальный расход газа на данном участке 700 м3/час.</w:t>
      </w:r>
    </w:p>
    <w:p w:rsidR="00BE0D22" w:rsidRPr="00032EC2" w:rsidRDefault="00BE0D22" w:rsidP="00BE0D22">
      <w:pPr>
        <w:ind w:firstLine="567"/>
        <w:jc w:val="center"/>
        <w:rPr>
          <w:i/>
          <w:sz w:val="26"/>
          <w:szCs w:val="26"/>
          <w:u w:val="single"/>
        </w:rPr>
      </w:pPr>
      <w:r w:rsidRPr="00032EC2">
        <w:rPr>
          <w:i/>
          <w:sz w:val="26"/>
          <w:szCs w:val="26"/>
          <w:u w:val="single"/>
        </w:rPr>
        <w:t>Газоснабжение участок №2</w:t>
      </w:r>
    </w:p>
    <w:p w:rsidR="00BE0D22" w:rsidRPr="00032EC2" w:rsidRDefault="00BE0D22" w:rsidP="00BE0D22">
      <w:pPr>
        <w:ind w:firstLine="567"/>
        <w:rPr>
          <w:sz w:val="26"/>
          <w:szCs w:val="26"/>
        </w:rPr>
      </w:pPr>
      <w:r w:rsidRPr="00032EC2">
        <w:rPr>
          <w:sz w:val="26"/>
          <w:szCs w:val="26"/>
        </w:rPr>
        <w:t xml:space="preserve">Планируемый газопровод высокого давления II категории Р до 0,6МПа планируется подключать к газопроводу высокого давления DN 57, проложенному для газоснабжения котельной №3 </w:t>
      </w:r>
      <w:r w:rsidR="00072022">
        <w:rPr>
          <w:sz w:val="26"/>
          <w:szCs w:val="26"/>
        </w:rPr>
        <w:t>с. Александровское</w:t>
      </w:r>
      <w:r w:rsidRPr="00032EC2">
        <w:rPr>
          <w:sz w:val="26"/>
          <w:szCs w:val="26"/>
        </w:rPr>
        <w:t>. Проектируемый объект предназначен для подачи газа к устанавливаемым ГРП. Распределительная сеть природного газа низкого давления запроектирована с подключением к ГРП, которые предназначены для понижения с высокого (0,6 МПа) до низкого давления (0,003 МПа). Максимальный расход газа на данном участке 1600 м3/час.</w:t>
      </w:r>
    </w:p>
    <w:p w:rsidR="00BE0D22" w:rsidRPr="00032EC2" w:rsidRDefault="00BE0D22" w:rsidP="00BE0D22">
      <w:pPr>
        <w:ind w:firstLine="567"/>
        <w:rPr>
          <w:sz w:val="26"/>
          <w:szCs w:val="26"/>
        </w:rPr>
      </w:pPr>
      <w:r w:rsidRPr="00032EC2">
        <w:rPr>
          <w:sz w:val="26"/>
          <w:szCs w:val="26"/>
        </w:rPr>
        <w:t>Согласно технических условий - давление природного газа в точке подключения составляет:</w:t>
      </w:r>
    </w:p>
    <w:p w:rsidR="00BE0D22" w:rsidRPr="00032EC2" w:rsidRDefault="00BE0D22" w:rsidP="00BE0D22">
      <w:pPr>
        <w:ind w:firstLine="567"/>
        <w:rPr>
          <w:sz w:val="26"/>
          <w:szCs w:val="26"/>
        </w:rPr>
      </w:pPr>
      <w:r w:rsidRPr="00032EC2">
        <w:rPr>
          <w:sz w:val="26"/>
          <w:szCs w:val="26"/>
        </w:rPr>
        <w:t>Максимальное - 0.6 МПа;</w:t>
      </w:r>
    </w:p>
    <w:p w:rsidR="00BE0D22" w:rsidRPr="00032EC2" w:rsidRDefault="00BE0D22" w:rsidP="00BE0D22">
      <w:pPr>
        <w:ind w:firstLine="567"/>
        <w:rPr>
          <w:sz w:val="26"/>
          <w:szCs w:val="26"/>
        </w:rPr>
      </w:pPr>
      <w:r w:rsidRPr="00032EC2">
        <w:rPr>
          <w:sz w:val="26"/>
          <w:szCs w:val="26"/>
        </w:rPr>
        <w:t>Минимальное - 0,4 МПа.</w:t>
      </w:r>
    </w:p>
    <w:p w:rsidR="00BE0D22" w:rsidRPr="00032EC2" w:rsidRDefault="00BE0D22" w:rsidP="00BE0D22">
      <w:pPr>
        <w:ind w:firstLine="567"/>
        <w:rPr>
          <w:sz w:val="26"/>
          <w:szCs w:val="26"/>
        </w:rPr>
      </w:pPr>
      <w:r w:rsidRPr="00032EC2">
        <w:rPr>
          <w:sz w:val="26"/>
          <w:szCs w:val="26"/>
        </w:rPr>
        <w:t>Максимальный расход газа на данном участке 1600 м3/час.</w:t>
      </w:r>
    </w:p>
    <w:p w:rsidR="00BE0D22" w:rsidRPr="00032EC2" w:rsidRDefault="00BE0D22" w:rsidP="00BE0D22">
      <w:pPr>
        <w:ind w:firstLine="567"/>
        <w:rPr>
          <w:sz w:val="26"/>
          <w:szCs w:val="26"/>
        </w:rPr>
      </w:pPr>
      <w:r w:rsidRPr="00032EC2">
        <w:rPr>
          <w:sz w:val="26"/>
          <w:szCs w:val="26"/>
        </w:rPr>
        <w:t xml:space="preserve">На обоих участках способ прокладки принят подземный (основной). В соответствии с требованиями </w:t>
      </w:r>
      <w:proofErr w:type="spellStart"/>
      <w:r w:rsidRPr="00032EC2">
        <w:rPr>
          <w:sz w:val="26"/>
          <w:szCs w:val="26"/>
        </w:rPr>
        <w:t>СНиП</w:t>
      </w:r>
      <w:proofErr w:type="spellEnd"/>
      <w:r w:rsidRPr="00032EC2">
        <w:rPr>
          <w:sz w:val="26"/>
          <w:szCs w:val="26"/>
        </w:rPr>
        <w:t xml:space="preserve"> 42-01-2002 глубина прокладки газопровода должна быть не менее 0,8м до верха трубы. </w:t>
      </w:r>
    </w:p>
    <w:p w:rsidR="00BE0D22" w:rsidRPr="00032EC2" w:rsidRDefault="00BE0D22" w:rsidP="00BE0D22">
      <w:pPr>
        <w:ind w:firstLine="567"/>
        <w:rPr>
          <w:sz w:val="26"/>
          <w:szCs w:val="26"/>
        </w:rPr>
      </w:pPr>
      <w:r w:rsidRPr="00032EC2">
        <w:rPr>
          <w:sz w:val="26"/>
          <w:szCs w:val="26"/>
        </w:rPr>
        <w:t xml:space="preserve">Подземный газопровод выполнен из труб электросварных </w:t>
      </w:r>
      <w:proofErr w:type="spellStart"/>
      <w:r w:rsidRPr="00032EC2">
        <w:rPr>
          <w:sz w:val="26"/>
          <w:szCs w:val="26"/>
        </w:rPr>
        <w:t>прямошовных</w:t>
      </w:r>
      <w:proofErr w:type="spellEnd"/>
      <w:r w:rsidRPr="00032EC2">
        <w:rPr>
          <w:sz w:val="26"/>
          <w:szCs w:val="26"/>
        </w:rPr>
        <w:t xml:space="preserve"> по ГОСТ 10704-91 с "весьма усиленной" изоляцией из </w:t>
      </w:r>
      <w:proofErr w:type="spellStart"/>
      <w:r w:rsidRPr="00032EC2">
        <w:rPr>
          <w:sz w:val="26"/>
          <w:szCs w:val="26"/>
        </w:rPr>
        <w:t>экструдированного</w:t>
      </w:r>
      <w:proofErr w:type="spellEnd"/>
      <w:r w:rsidRPr="00032EC2">
        <w:rPr>
          <w:sz w:val="26"/>
          <w:szCs w:val="26"/>
        </w:rPr>
        <w:t xml:space="preserve"> полиэтилена в соответствии с ГОСТ 9.602-2005.</w:t>
      </w:r>
    </w:p>
    <w:p w:rsidR="00BE0D22" w:rsidRPr="00032EC2" w:rsidRDefault="00BE0D22" w:rsidP="00BE0D22">
      <w:pPr>
        <w:ind w:firstLine="567"/>
        <w:rPr>
          <w:sz w:val="26"/>
          <w:szCs w:val="26"/>
        </w:rPr>
      </w:pPr>
      <w:r w:rsidRPr="00032EC2">
        <w:rPr>
          <w:sz w:val="26"/>
          <w:szCs w:val="26"/>
        </w:rPr>
        <w:t>Для аварийно-восстановительных работ на газопроводе проектом предусмотрена подземная установка кранов шаровых.</w:t>
      </w:r>
    </w:p>
    <w:p w:rsidR="00BE0D22" w:rsidRPr="00032EC2" w:rsidRDefault="00BE0D22" w:rsidP="00BE0D22">
      <w:pPr>
        <w:ind w:firstLine="567"/>
        <w:rPr>
          <w:sz w:val="26"/>
          <w:szCs w:val="26"/>
        </w:rPr>
      </w:pPr>
      <w:r w:rsidRPr="00032EC2">
        <w:rPr>
          <w:sz w:val="26"/>
          <w:szCs w:val="26"/>
        </w:rPr>
        <w:t>Газопровод прокладывается :</w:t>
      </w:r>
    </w:p>
    <w:p w:rsidR="00BE0D22" w:rsidRPr="00032EC2" w:rsidRDefault="00BE0D22" w:rsidP="00BE0D22">
      <w:pPr>
        <w:ind w:firstLine="567"/>
        <w:rPr>
          <w:sz w:val="26"/>
          <w:szCs w:val="26"/>
        </w:rPr>
      </w:pPr>
      <w:r w:rsidRPr="00032EC2">
        <w:rPr>
          <w:sz w:val="26"/>
          <w:szCs w:val="26"/>
        </w:rPr>
        <w:t>-открытым способом, через грунтовые дороги;</w:t>
      </w:r>
    </w:p>
    <w:p w:rsidR="00BE0D22" w:rsidRPr="00032EC2" w:rsidRDefault="00BE0D22" w:rsidP="00BE0D22">
      <w:pPr>
        <w:ind w:firstLine="567"/>
        <w:rPr>
          <w:sz w:val="26"/>
          <w:szCs w:val="26"/>
        </w:rPr>
      </w:pPr>
      <w:r w:rsidRPr="00032EC2">
        <w:rPr>
          <w:sz w:val="26"/>
          <w:szCs w:val="26"/>
        </w:rPr>
        <w:t>-закрытым способом в полиэтиленовых футлярах через дороги с твердым покрытием;</w:t>
      </w:r>
    </w:p>
    <w:p w:rsidR="00BE0D22" w:rsidRPr="00032EC2" w:rsidRDefault="00BE0D22" w:rsidP="00BE0D22">
      <w:pPr>
        <w:ind w:firstLine="567"/>
        <w:rPr>
          <w:sz w:val="26"/>
          <w:szCs w:val="26"/>
        </w:rPr>
      </w:pPr>
      <w:r w:rsidRPr="00032EC2">
        <w:rPr>
          <w:sz w:val="26"/>
          <w:szCs w:val="26"/>
        </w:rPr>
        <w:t>Согласно СП 42-10-96 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к зданиям, каменным оградам и т.д. Расстояние от газопровода до места привязки определяется рабочим проектом.</w:t>
      </w:r>
    </w:p>
    <w:p w:rsidR="00BE0D22" w:rsidRPr="00032EC2" w:rsidRDefault="00BE0D22" w:rsidP="00BE0D22">
      <w:pPr>
        <w:ind w:firstLine="567"/>
        <w:rPr>
          <w:sz w:val="26"/>
          <w:szCs w:val="26"/>
        </w:rPr>
      </w:pPr>
      <w:r w:rsidRPr="00032EC2">
        <w:rPr>
          <w:sz w:val="26"/>
          <w:szCs w:val="26"/>
        </w:rPr>
        <w:t>Для предотвращения повреждения в период эксплуатации полиэтиленового газопровода при производстве земляных работ предусмотрена укладка сигнальной ленты, предупреждающей о прохождении на данном участке полиэтиленового газопровода, которая укладывается вдоль трассы газопровода из полиэтиленовых труб. Сигнальная лента должна быть шириной не менее 0.2 м с несмываемой надписью «Огнеопасно! Газ» на расстоянии менее 0,2м от верхней образующей газопровода. На участках пересечений полиэтиленового газопровода с подземными коммуникациями лента должна быть уложена вдоль газопровода дважды на расстояние не менее 0.2 м между собой и на 2.0 м в обе стороны от пересекаемого сооружения.</w:t>
      </w:r>
    </w:p>
    <w:p w:rsidR="00BE0D22" w:rsidRPr="00032EC2" w:rsidRDefault="00BE0D22" w:rsidP="00BE0D22">
      <w:pPr>
        <w:ind w:firstLine="567"/>
        <w:rPr>
          <w:sz w:val="26"/>
          <w:szCs w:val="26"/>
        </w:rPr>
      </w:pPr>
      <w:r w:rsidRPr="00032EC2">
        <w:rPr>
          <w:sz w:val="26"/>
          <w:szCs w:val="26"/>
        </w:rPr>
        <w:t>Надземные участки газопровода и конструкции опор окрасить двумя слоями масляной краски по ГОСТ 8292-85 по двум слоям грунтовки ГФ-021 по ГОСТ 25129-82 (для наружных работ).</w:t>
      </w:r>
    </w:p>
    <w:p w:rsidR="00BE0D22" w:rsidRPr="00032EC2" w:rsidRDefault="00BE0D22" w:rsidP="00BE0D22">
      <w:pPr>
        <w:ind w:firstLine="567"/>
        <w:rPr>
          <w:sz w:val="26"/>
          <w:szCs w:val="26"/>
        </w:rPr>
      </w:pPr>
      <w:r w:rsidRPr="00032EC2">
        <w:rPr>
          <w:sz w:val="26"/>
          <w:szCs w:val="26"/>
        </w:rPr>
        <w:t>По принципу построения сеть газораспределения является тупиковой.</w:t>
      </w:r>
    </w:p>
    <w:p w:rsidR="00BE0D22" w:rsidRPr="00032EC2" w:rsidRDefault="00BE0D22" w:rsidP="00BE0D22">
      <w:pPr>
        <w:ind w:firstLine="567"/>
        <w:rPr>
          <w:sz w:val="26"/>
          <w:szCs w:val="26"/>
        </w:rPr>
      </w:pPr>
      <w:r w:rsidRPr="00032EC2">
        <w:rPr>
          <w:sz w:val="26"/>
          <w:szCs w:val="26"/>
        </w:rPr>
        <w:t xml:space="preserve">В административном положении трасса газопровода </w:t>
      </w:r>
      <w:r w:rsidR="00072022">
        <w:rPr>
          <w:sz w:val="26"/>
          <w:szCs w:val="26"/>
        </w:rPr>
        <w:t>проложена</w:t>
      </w:r>
      <w:r w:rsidR="007568C4">
        <w:rPr>
          <w:sz w:val="26"/>
          <w:szCs w:val="26"/>
        </w:rPr>
        <w:t xml:space="preserve"> </w:t>
      </w:r>
      <w:r w:rsidRPr="00032EC2">
        <w:rPr>
          <w:sz w:val="26"/>
          <w:szCs w:val="26"/>
        </w:rPr>
        <w:t>в</w:t>
      </w:r>
      <w:r w:rsidR="007568C4">
        <w:rPr>
          <w:sz w:val="26"/>
          <w:szCs w:val="26"/>
        </w:rPr>
        <w:t xml:space="preserve"> </w:t>
      </w:r>
      <w:r w:rsidRPr="00032EC2">
        <w:rPr>
          <w:sz w:val="26"/>
          <w:szCs w:val="26"/>
        </w:rPr>
        <w:t>с.</w:t>
      </w:r>
      <w:r w:rsidR="00072022">
        <w:rPr>
          <w:sz w:val="26"/>
          <w:szCs w:val="26"/>
        </w:rPr>
        <w:t> </w:t>
      </w:r>
      <w:r w:rsidRPr="00032EC2">
        <w:rPr>
          <w:sz w:val="26"/>
          <w:szCs w:val="26"/>
        </w:rPr>
        <w:t xml:space="preserve">Александровское Александровском районе Томской области </w:t>
      </w:r>
      <w:r w:rsidR="00072022">
        <w:rPr>
          <w:sz w:val="26"/>
          <w:szCs w:val="26"/>
        </w:rPr>
        <w:t>по</w:t>
      </w:r>
      <w:r w:rsidRPr="00032EC2">
        <w:rPr>
          <w:sz w:val="26"/>
          <w:szCs w:val="26"/>
        </w:rPr>
        <w:t xml:space="preserve"> улица</w:t>
      </w:r>
      <w:r w:rsidR="00072022">
        <w:rPr>
          <w:sz w:val="26"/>
          <w:szCs w:val="26"/>
        </w:rPr>
        <w:t>м</w:t>
      </w:r>
      <w:r w:rsidRPr="00032EC2">
        <w:rPr>
          <w:sz w:val="26"/>
          <w:szCs w:val="26"/>
        </w:rPr>
        <w:t xml:space="preserve">: </w:t>
      </w:r>
    </w:p>
    <w:p w:rsidR="00FA6BF6" w:rsidRDefault="00FA6BF6" w:rsidP="00BE0D22">
      <w:pPr>
        <w:ind w:firstLine="567"/>
        <w:jc w:val="right"/>
        <w:rPr>
          <w:sz w:val="26"/>
          <w:szCs w:val="26"/>
        </w:rPr>
      </w:pPr>
    </w:p>
    <w:p w:rsidR="00BE0D22" w:rsidRPr="00032EC2" w:rsidRDefault="00BE0D22" w:rsidP="00BE0D22">
      <w:pPr>
        <w:ind w:firstLine="567"/>
        <w:jc w:val="right"/>
        <w:rPr>
          <w:sz w:val="26"/>
          <w:szCs w:val="26"/>
        </w:rPr>
      </w:pPr>
      <w:r w:rsidRPr="00032EC2">
        <w:rPr>
          <w:sz w:val="26"/>
          <w:szCs w:val="26"/>
        </w:rPr>
        <w:lastRenderedPageBreak/>
        <w:t>Таблица 1.</w:t>
      </w:r>
      <w:r w:rsidR="009A2DE2" w:rsidRPr="00032EC2">
        <w:rPr>
          <w:sz w:val="26"/>
          <w:szCs w:val="26"/>
        </w:rPr>
        <w:t>1</w:t>
      </w:r>
    </w:p>
    <w:tbl>
      <w:tblPr>
        <w:tblStyle w:val="af"/>
        <w:tblW w:w="0" w:type="auto"/>
        <w:tblLook w:val="04A0"/>
      </w:tblPr>
      <w:tblGrid>
        <w:gridCol w:w="567"/>
        <w:gridCol w:w="4218"/>
        <w:gridCol w:w="1844"/>
        <w:gridCol w:w="2942"/>
      </w:tblGrid>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 xml:space="preserve">№ </w:t>
            </w:r>
            <w:proofErr w:type="spellStart"/>
            <w:r w:rsidRPr="00032EC2">
              <w:rPr>
                <w:rFonts w:ascii="Times New Roman" w:hAnsi="Times New Roman" w:cs="Times New Roman"/>
                <w:sz w:val="26"/>
                <w:szCs w:val="26"/>
              </w:rPr>
              <w:t>п</w:t>
            </w:r>
            <w:proofErr w:type="spellEnd"/>
            <w:r w:rsidRPr="00032EC2">
              <w:rPr>
                <w:rFonts w:ascii="Times New Roman" w:hAnsi="Times New Roman" w:cs="Times New Roman"/>
                <w:sz w:val="26"/>
                <w:szCs w:val="26"/>
              </w:rPr>
              <w:t>/</w:t>
            </w:r>
            <w:proofErr w:type="spellStart"/>
            <w:r w:rsidRPr="00032EC2">
              <w:rPr>
                <w:rFonts w:ascii="Times New Roman" w:hAnsi="Times New Roman" w:cs="Times New Roman"/>
                <w:sz w:val="26"/>
                <w:szCs w:val="26"/>
              </w:rPr>
              <w:t>п</w:t>
            </w:r>
            <w:proofErr w:type="spellEnd"/>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Улица</w:t>
            </w:r>
          </w:p>
        </w:tc>
        <w:tc>
          <w:tcPr>
            <w:tcW w:w="1844"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Газопровод  высокого давления, м</w:t>
            </w: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Газопровод низкого давления, м</w:t>
            </w:r>
          </w:p>
        </w:tc>
      </w:tr>
      <w:tr w:rsidR="00BE0D22" w:rsidRPr="00032EC2" w:rsidTr="00BE0D22">
        <w:tc>
          <w:tcPr>
            <w:tcW w:w="9571" w:type="dxa"/>
            <w:gridSpan w:val="4"/>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Участок №1</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Заводская</w:t>
            </w:r>
          </w:p>
        </w:tc>
        <w:tc>
          <w:tcPr>
            <w:tcW w:w="1844"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215</w:t>
            </w: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641</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2</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Проулки между 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Заводская и 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Чехова</w:t>
            </w:r>
          </w:p>
        </w:tc>
        <w:tc>
          <w:tcPr>
            <w:tcW w:w="1844"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90</w:t>
            </w: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92,6</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3</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Чехова</w:t>
            </w:r>
          </w:p>
        </w:tc>
        <w:tc>
          <w:tcPr>
            <w:tcW w:w="1844"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122</w:t>
            </w: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639</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4</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Сибирская</w:t>
            </w:r>
          </w:p>
        </w:tc>
        <w:tc>
          <w:tcPr>
            <w:tcW w:w="1844"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547,2</w:t>
            </w: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1165</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5</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Пер.</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Южный</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141</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6</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Кирова</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374,8</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7</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Коммунистическая</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1278 (275 м надземный)</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8</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Территория между 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Прохладная и 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Коммунистическая</w:t>
            </w:r>
          </w:p>
        </w:tc>
        <w:tc>
          <w:tcPr>
            <w:tcW w:w="1844"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357,5</w:t>
            </w:r>
          </w:p>
        </w:tc>
        <w:tc>
          <w:tcPr>
            <w:tcW w:w="2942" w:type="dxa"/>
          </w:tcPr>
          <w:p w:rsidR="00BE0D22" w:rsidRPr="00032EC2" w:rsidRDefault="00BE0D22" w:rsidP="000A044E">
            <w:pPr>
              <w:ind w:firstLine="0"/>
              <w:rPr>
                <w:rFonts w:ascii="Times New Roman" w:hAnsi="Times New Roman" w:cs="Times New Roman"/>
                <w:sz w:val="26"/>
                <w:szCs w:val="26"/>
              </w:rPr>
            </w:pP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9</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Октябрьская</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1566,7</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10</w:t>
            </w:r>
          </w:p>
        </w:tc>
        <w:tc>
          <w:tcPr>
            <w:tcW w:w="4218" w:type="dxa"/>
          </w:tcPr>
          <w:p w:rsidR="00BE0D22" w:rsidRPr="00032EC2" w:rsidRDefault="00BE0D22" w:rsidP="000A044E">
            <w:pPr>
              <w:ind w:firstLine="0"/>
              <w:rPr>
                <w:rFonts w:ascii="Times New Roman" w:hAnsi="Times New Roman" w:cs="Times New Roman"/>
                <w:sz w:val="26"/>
                <w:szCs w:val="26"/>
              </w:rPr>
            </w:pPr>
            <w:proofErr w:type="spellStart"/>
            <w:r w:rsidRPr="00032EC2">
              <w:rPr>
                <w:rFonts w:ascii="Times New Roman" w:hAnsi="Times New Roman" w:cs="Times New Roman"/>
                <w:sz w:val="26"/>
                <w:szCs w:val="26"/>
              </w:rPr>
              <w:t>Мкр</w:t>
            </w:r>
            <w:proofErr w:type="spellEnd"/>
            <w:r w:rsidRPr="00032EC2">
              <w:rPr>
                <w:rFonts w:ascii="Times New Roman" w:hAnsi="Times New Roman" w:cs="Times New Roman"/>
                <w:sz w:val="26"/>
                <w:szCs w:val="26"/>
              </w:rPr>
              <w:t>. А.Ермакова</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312</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11</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Прохладная</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711,4</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12</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proofErr w:type="spellStart"/>
            <w:r w:rsidRPr="00032EC2">
              <w:rPr>
                <w:rFonts w:ascii="Times New Roman" w:hAnsi="Times New Roman" w:cs="Times New Roman"/>
                <w:sz w:val="26"/>
                <w:szCs w:val="26"/>
              </w:rPr>
              <w:t>Слабодская</w:t>
            </w:r>
            <w:proofErr w:type="spellEnd"/>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1202</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13</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Партизанская</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331,4</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p>
        </w:tc>
        <w:tc>
          <w:tcPr>
            <w:tcW w:w="4218" w:type="dxa"/>
          </w:tcPr>
          <w:p w:rsidR="00BE0D22" w:rsidRPr="00032EC2" w:rsidRDefault="00BE0D22" w:rsidP="000A044E">
            <w:pPr>
              <w:ind w:firstLine="0"/>
              <w:rPr>
                <w:rFonts w:ascii="Times New Roman" w:hAnsi="Times New Roman" w:cs="Times New Roman"/>
                <w:b/>
                <w:sz w:val="26"/>
                <w:szCs w:val="26"/>
              </w:rPr>
            </w:pPr>
            <w:r w:rsidRPr="00032EC2">
              <w:rPr>
                <w:rFonts w:ascii="Times New Roman" w:hAnsi="Times New Roman" w:cs="Times New Roman"/>
                <w:b/>
                <w:sz w:val="26"/>
                <w:szCs w:val="26"/>
              </w:rPr>
              <w:t>Итого</w:t>
            </w:r>
          </w:p>
        </w:tc>
        <w:tc>
          <w:tcPr>
            <w:tcW w:w="1844" w:type="dxa"/>
          </w:tcPr>
          <w:p w:rsidR="00BE0D22" w:rsidRPr="00032EC2" w:rsidRDefault="00BE0D22" w:rsidP="000A044E">
            <w:pPr>
              <w:ind w:firstLine="0"/>
              <w:rPr>
                <w:rFonts w:ascii="Times New Roman" w:hAnsi="Times New Roman" w:cs="Times New Roman"/>
                <w:b/>
                <w:sz w:val="26"/>
                <w:szCs w:val="26"/>
              </w:rPr>
            </w:pPr>
            <w:r w:rsidRPr="00032EC2">
              <w:rPr>
                <w:rFonts w:ascii="Times New Roman" w:hAnsi="Times New Roman" w:cs="Times New Roman"/>
                <w:b/>
                <w:sz w:val="26"/>
                <w:szCs w:val="26"/>
              </w:rPr>
              <w:t>1241,7</w:t>
            </w:r>
          </w:p>
        </w:tc>
        <w:tc>
          <w:tcPr>
            <w:tcW w:w="2942" w:type="dxa"/>
          </w:tcPr>
          <w:p w:rsidR="00BE0D22" w:rsidRPr="00032EC2" w:rsidRDefault="00BE0D22" w:rsidP="000A044E">
            <w:pPr>
              <w:ind w:firstLine="0"/>
              <w:rPr>
                <w:rFonts w:ascii="Times New Roman" w:hAnsi="Times New Roman" w:cs="Times New Roman"/>
                <w:b/>
                <w:sz w:val="26"/>
                <w:szCs w:val="26"/>
              </w:rPr>
            </w:pPr>
            <w:r w:rsidRPr="00032EC2">
              <w:rPr>
                <w:rFonts w:ascii="Times New Roman" w:hAnsi="Times New Roman" w:cs="Times New Roman"/>
                <w:b/>
                <w:sz w:val="26"/>
                <w:szCs w:val="26"/>
              </w:rPr>
              <w:t>8455</w:t>
            </w:r>
          </w:p>
        </w:tc>
      </w:tr>
      <w:tr w:rsidR="00BE0D22" w:rsidRPr="00032EC2" w:rsidTr="00BE0D22">
        <w:tc>
          <w:tcPr>
            <w:tcW w:w="9571" w:type="dxa"/>
            <w:gridSpan w:val="4"/>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Участок №2</w:t>
            </w:r>
          </w:p>
        </w:tc>
      </w:tr>
      <w:tr w:rsidR="00BE0D22" w:rsidRPr="00032EC2" w:rsidTr="00BE0D22">
        <w:tc>
          <w:tcPr>
            <w:tcW w:w="567" w:type="dxa"/>
          </w:tcPr>
          <w:p w:rsidR="00BE0D22" w:rsidRPr="00032EC2" w:rsidRDefault="00581864" w:rsidP="000A044E">
            <w:pPr>
              <w:ind w:firstLine="0"/>
              <w:rPr>
                <w:rFonts w:ascii="Times New Roman" w:hAnsi="Times New Roman" w:cs="Times New Roman"/>
                <w:sz w:val="26"/>
                <w:szCs w:val="26"/>
              </w:rPr>
            </w:pPr>
            <w:r>
              <w:rPr>
                <w:rFonts w:ascii="Times New Roman" w:hAnsi="Times New Roman" w:cs="Times New Roman"/>
                <w:sz w:val="26"/>
                <w:szCs w:val="26"/>
              </w:rPr>
              <w:t>14</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Брусничная</w:t>
            </w:r>
          </w:p>
        </w:tc>
        <w:tc>
          <w:tcPr>
            <w:tcW w:w="1844"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120,5</w:t>
            </w: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134,5</w:t>
            </w:r>
          </w:p>
        </w:tc>
      </w:tr>
      <w:tr w:rsidR="00BE0D22" w:rsidRPr="00032EC2" w:rsidTr="00BE0D22">
        <w:tc>
          <w:tcPr>
            <w:tcW w:w="567" w:type="dxa"/>
          </w:tcPr>
          <w:p w:rsidR="00BE0D22" w:rsidRPr="00032EC2" w:rsidRDefault="00581864" w:rsidP="000A044E">
            <w:pPr>
              <w:ind w:firstLine="0"/>
              <w:rPr>
                <w:rFonts w:ascii="Times New Roman" w:hAnsi="Times New Roman" w:cs="Times New Roman"/>
                <w:sz w:val="26"/>
                <w:szCs w:val="26"/>
              </w:rPr>
            </w:pPr>
            <w:r>
              <w:rPr>
                <w:rFonts w:ascii="Times New Roman" w:hAnsi="Times New Roman" w:cs="Times New Roman"/>
                <w:sz w:val="26"/>
                <w:szCs w:val="26"/>
              </w:rPr>
              <w:t>15</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Калинина</w:t>
            </w:r>
          </w:p>
        </w:tc>
        <w:tc>
          <w:tcPr>
            <w:tcW w:w="1844"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92,5</w:t>
            </w: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989,2</w:t>
            </w:r>
          </w:p>
        </w:tc>
      </w:tr>
      <w:tr w:rsidR="00BE0D22" w:rsidRPr="00032EC2" w:rsidTr="00BE0D22">
        <w:tc>
          <w:tcPr>
            <w:tcW w:w="567" w:type="dxa"/>
          </w:tcPr>
          <w:p w:rsidR="00BE0D22" w:rsidRPr="00032EC2" w:rsidRDefault="00581864" w:rsidP="000A044E">
            <w:pPr>
              <w:ind w:firstLine="0"/>
              <w:rPr>
                <w:rFonts w:ascii="Times New Roman" w:hAnsi="Times New Roman" w:cs="Times New Roman"/>
                <w:sz w:val="26"/>
                <w:szCs w:val="26"/>
              </w:rPr>
            </w:pPr>
            <w:r>
              <w:rPr>
                <w:rFonts w:ascii="Times New Roman" w:hAnsi="Times New Roman" w:cs="Times New Roman"/>
                <w:sz w:val="26"/>
                <w:szCs w:val="26"/>
              </w:rPr>
              <w:t>16</w:t>
            </w:r>
          </w:p>
        </w:tc>
        <w:tc>
          <w:tcPr>
            <w:tcW w:w="4218" w:type="dxa"/>
          </w:tcPr>
          <w:p w:rsidR="00BE0D22" w:rsidRPr="00032EC2" w:rsidRDefault="007A1F57" w:rsidP="000A044E">
            <w:pPr>
              <w:ind w:firstLine="0"/>
              <w:rPr>
                <w:rFonts w:ascii="Times New Roman" w:hAnsi="Times New Roman" w:cs="Times New Roman"/>
                <w:sz w:val="26"/>
                <w:szCs w:val="26"/>
              </w:rPr>
            </w:pPr>
            <w:r>
              <w:rPr>
                <w:rFonts w:ascii="Times New Roman" w:hAnsi="Times New Roman" w:cs="Times New Roman"/>
                <w:sz w:val="26"/>
                <w:szCs w:val="26"/>
              </w:rPr>
              <w:t>Ул. Мира</w:t>
            </w:r>
          </w:p>
        </w:tc>
        <w:tc>
          <w:tcPr>
            <w:tcW w:w="1844"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396,8</w:t>
            </w: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910,3</w:t>
            </w:r>
          </w:p>
        </w:tc>
      </w:tr>
      <w:tr w:rsidR="00BE0D22" w:rsidRPr="00032EC2" w:rsidTr="00BE0D22">
        <w:tc>
          <w:tcPr>
            <w:tcW w:w="567" w:type="dxa"/>
          </w:tcPr>
          <w:p w:rsidR="00BE0D22" w:rsidRPr="00032EC2" w:rsidRDefault="00581864" w:rsidP="000A044E">
            <w:pPr>
              <w:ind w:firstLine="0"/>
              <w:rPr>
                <w:rFonts w:ascii="Times New Roman" w:hAnsi="Times New Roman" w:cs="Times New Roman"/>
                <w:sz w:val="26"/>
                <w:szCs w:val="26"/>
              </w:rPr>
            </w:pPr>
            <w:r>
              <w:rPr>
                <w:rFonts w:ascii="Times New Roman" w:hAnsi="Times New Roman" w:cs="Times New Roman"/>
                <w:sz w:val="26"/>
                <w:szCs w:val="26"/>
              </w:rPr>
              <w:t>17</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proofErr w:type="spellStart"/>
            <w:r w:rsidRPr="00032EC2">
              <w:rPr>
                <w:rFonts w:ascii="Times New Roman" w:hAnsi="Times New Roman" w:cs="Times New Roman"/>
                <w:sz w:val="26"/>
                <w:szCs w:val="26"/>
              </w:rPr>
              <w:t>Засаймочная</w:t>
            </w:r>
            <w:proofErr w:type="spellEnd"/>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887,8</w:t>
            </w:r>
          </w:p>
        </w:tc>
      </w:tr>
      <w:tr w:rsidR="00BE0D22" w:rsidRPr="00032EC2" w:rsidTr="00BE0D22">
        <w:tc>
          <w:tcPr>
            <w:tcW w:w="567" w:type="dxa"/>
          </w:tcPr>
          <w:p w:rsidR="00BE0D22" w:rsidRPr="00032EC2" w:rsidRDefault="00581864" w:rsidP="000A044E">
            <w:pPr>
              <w:ind w:firstLine="0"/>
              <w:rPr>
                <w:rFonts w:ascii="Times New Roman" w:hAnsi="Times New Roman" w:cs="Times New Roman"/>
                <w:sz w:val="26"/>
                <w:szCs w:val="26"/>
              </w:rPr>
            </w:pPr>
            <w:r>
              <w:rPr>
                <w:rFonts w:ascii="Times New Roman" w:hAnsi="Times New Roman" w:cs="Times New Roman"/>
                <w:sz w:val="26"/>
                <w:szCs w:val="26"/>
              </w:rPr>
              <w:t>18</w:t>
            </w:r>
          </w:p>
        </w:tc>
        <w:tc>
          <w:tcPr>
            <w:tcW w:w="4218" w:type="dxa"/>
          </w:tcPr>
          <w:p w:rsidR="00BE0D22" w:rsidRPr="00032EC2" w:rsidRDefault="00BE0D22" w:rsidP="00E8500F">
            <w:pPr>
              <w:ind w:firstLine="0"/>
              <w:rPr>
                <w:rFonts w:ascii="Times New Roman" w:hAnsi="Times New Roman" w:cs="Times New Roman"/>
                <w:sz w:val="26"/>
                <w:szCs w:val="26"/>
              </w:rPr>
            </w:pPr>
            <w:r w:rsidRPr="00032EC2">
              <w:rPr>
                <w:rFonts w:ascii="Times New Roman" w:hAnsi="Times New Roman" w:cs="Times New Roman"/>
                <w:sz w:val="26"/>
                <w:szCs w:val="26"/>
              </w:rPr>
              <w:t>Пер.</w:t>
            </w:r>
            <w:r w:rsidR="00E8500F">
              <w:rPr>
                <w:rFonts w:ascii="Times New Roman" w:hAnsi="Times New Roman" w:cs="Times New Roman"/>
                <w:sz w:val="26"/>
                <w:szCs w:val="26"/>
              </w:rPr>
              <w:t xml:space="preserve"> Ш</w:t>
            </w:r>
            <w:r w:rsidRPr="00032EC2">
              <w:rPr>
                <w:rFonts w:ascii="Times New Roman" w:hAnsi="Times New Roman" w:cs="Times New Roman"/>
                <w:sz w:val="26"/>
                <w:szCs w:val="26"/>
              </w:rPr>
              <w:t>кольный</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121,1</w:t>
            </w:r>
          </w:p>
        </w:tc>
      </w:tr>
      <w:tr w:rsidR="00BE0D22" w:rsidRPr="00032EC2" w:rsidTr="00BE0D22">
        <w:tc>
          <w:tcPr>
            <w:tcW w:w="567" w:type="dxa"/>
          </w:tcPr>
          <w:p w:rsidR="00BE0D22" w:rsidRPr="00032EC2" w:rsidRDefault="00581864" w:rsidP="000A044E">
            <w:pPr>
              <w:ind w:firstLine="0"/>
              <w:rPr>
                <w:rFonts w:ascii="Times New Roman" w:hAnsi="Times New Roman" w:cs="Times New Roman"/>
                <w:sz w:val="26"/>
                <w:szCs w:val="26"/>
              </w:rPr>
            </w:pPr>
            <w:r>
              <w:rPr>
                <w:rFonts w:ascii="Times New Roman" w:hAnsi="Times New Roman" w:cs="Times New Roman"/>
                <w:sz w:val="26"/>
                <w:szCs w:val="26"/>
              </w:rPr>
              <w:t>19</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Некрасова</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383,6</w:t>
            </w:r>
          </w:p>
        </w:tc>
      </w:tr>
      <w:tr w:rsidR="00BE0D22" w:rsidRPr="00032EC2" w:rsidTr="00BE0D22">
        <w:tc>
          <w:tcPr>
            <w:tcW w:w="567" w:type="dxa"/>
          </w:tcPr>
          <w:p w:rsidR="00BE0D22" w:rsidRPr="00032EC2" w:rsidRDefault="00581864" w:rsidP="000A044E">
            <w:pPr>
              <w:ind w:firstLine="0"/>
              <w:rPr>
                <w:rFonts w:ascii="Times New Roman" w:hAnsi="Times New Roman" w:cs="Times New Roman"/>
                <w:sz w:val="26"/>
                <w:szCs w:val="26"/>
              </w:rPr>
            </w:pPr>
            <w:r>
              <w:rPr>
                <w:rFonts w:ascii="Times New Roman" w:hAnsi="Times New Roman" w:cs="Times New Roman"/>
                <w:sz w:val="26"/>
                <w:szCs w:val="26"/>
              </w:rPr>
              <w:t>20</w:t>
            </w:r>
          </w:p>
        </w:tc>
        <w:tc>
          <w:tcPr>
            <w:tcW w:w="4218"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Ул.</w:t>
            </w:r>
            <w:r w:rsidR="00E8500F">
              <w:rPr>
                <w:rFonts w:ascii="Times New Roman" w:hAnsi="Times New Roman" w:cs="Times New Roman"/>
                <w:sz w:val="26"/>
                <w:szCs w:val="26"/>
              </w:rPr>
              <w:t xml:space="preserve"> </w:t>
            </w:r>
            <w:r w:rsidRPr="00032EC2">
              <w:rPr>
                <w:rFonts w:ascii="Times New Roman" w:hAnsi="Times New Roman" w:cs="Times New Roman"/>
                <w:sz w:val="26"/>
                <w:szCs w:val="26"/>
              </w:rPr>
              <w:t>Брусничная- ГРП</w:t>
            </w:r>
          </w:p>
        </w:tc>
        <w:tc>
          <w:tcPr>
            <w:tcW w:w="1844" w:type="dxa"/>
          </w:tcPr>
          <w:p w:rsidR="00BE0D22" w:rsidRPr="00032EC2" w:rsidRDefault="00BE0D22" w:rsidP="000A044E">
            <w:pPr>
              <w:ind w:firstLine="0"/>
              <w:rPr>
                <w:rFonts w:ascii="Times New Roman" w:hAnsi="Times New Roman" w:cs="Times New Roman"/>
                <w:sz w:val="26"/>
                <w:szCs w:val="26"/>
              </w:rPr>
            </w:pPr>
          </w:p>
        </w:tc>
        <w:tc>
          <w:tcPr>
            <w:tcW w:w="2942" w:type="dxa"/>
          </w:tcPr>
          <w:p w:rsidR="00BE0D22" w:rsidRPr="00032EC2" w:rsidRDefault="00BE0D22" w:rsidP="000A044E">
            <w:pPr>
              <w:ind w:firstLine="0"/>
              <w:rPr>
                <w:rFonts w:ascii="Times New Roman" w:hAnsi="Times New Roman" w:cs="Times New Roman"/>
                <w:sz w:val="26"/>
                <w:szCs w:val="26"/>
              </w:rPr>
            </w:pPr>
            <w:r w:rsidRPr="00032EC2">
              <w:rPr>
                <w:rFonts w:ascii="Times New Roman" w:hAnsi="Times New Roman" w:cs="Times New Roman"/>
                <w:sz w:val="26"/>
                <w:szCs w:val="26"/>
              </w:rPr>
              <w:t>115,4</w:t>
            </w:r>
          </w:p>
        </w:tc>
      </w:tr>
      <w:tr w:rsidR="00BE0D22" w:rsidRPr="00032EC2" w:rsidTr="00BE0D22">
        <w:tc>
          <w:tcPr>
            <w:tcW w:w="567" w:type="dxa"/>
          </w:tcPr>
          <w:p w:rsidR="00BE0D22" w:rsidRPr="00032EC2" w:rsidRDefault="00BE0D22" w:rsidP="000A044E">
            <w:pPr>
              <w:ind w:firstLine="0"/>
              <w:rPr>
                <w:rFonts w:ascii="Times New Roman" w:hAnsi="Times New Roman" w:cs="Times New Roman"/>
                <w:sz w:val="26"/>
                <w:szCs w:val="26"/>
              </w:rPr>
            </w:pPr>
          </w:p>
        </w:tc>
        <w:tc>
          <w:tcPr>
            <w:tcW w:w="4218" w:type="dxa"/>
          </w:tcPr>
          <w:p w:rsidR="00BE0D22" w:rsidRPr="00032EC2" w:rsidRDefault="00BE0D22" w:rsidP="000A044E">
            <w:pPr>
              <w:ind w:firstLine="0"/>
              <w:rPr>
                <w:rFonts w:ascii="Times New Roman" w:hAnsi="Times New Roman" w:cs="Times New Roman"/>
                <w:b/>
                <w:sz w:val="26"/>
                <w:szCs w:val="26"/>
              </w:rPr>
            </w:pPr>
            <w:r w:rsidRPr="00032EC2">
              <w:rPr>
                <w:rFonts w:ascii="Times New Roman" w:hAnsi="Times New Roman" w:cs="Times New Roman"/>
                <w:b/>
                <w:sz w:val="26"/>
                <w:szCs w:val="26"/>
              </w:rPr>
              <w:t>Итого</w:t>
            </w:r>
          </w:p>
        </w:tc>
        <w:tc>
          <w:tcPr>
            <w:tcW w:w="1844" w:type="dxa"/>
          </w:tcPr>
          <w:p w:rsidR="00BE0D22" w:rsidRPr="00032EC2" w:rsidRDefault="00BE0D22" w:rsidP="000A044E">
            <w:pPr>
              <w:ind w:firstLine="0"/>
              <w:rPr>
                <w:rFonts w:ascii="Times New Roman" w:hAnsi="Times New Roman" w:cs="Times New Roman"/>
                <w:b/>
                <w:sz w:val="26"/>
                <w:szCs w:val="26"/>
              </w:rPr>
            </w:pPr>
            <w:r w:rsidRPr="00032EC2">
              <w:rPr>
                <w:rFonts w:ascii="Times New Roman" w:hAnsi="Times New Roman" w:cs="Times New Roman"/>
                <w:b/>
                <w:sz w:val="26"/>
                <w:szCs w:val="26"/>
              </w:rPr>
              <w:t>609,8</w:t>
            </w:r>
          </w:p>
        </w:tc>
        <w:tc>
          <w:tcPr>
            <w:tcW w:w="2942" w:type="dxa"/>
          </w:tcPr>
          <w:p w:rsidR="00BE0D22" w:rsidRPr="00032EC2" w:rsidRDefault="00BE0D22" w:rsidP="000A044E">
            <w:pPr>
              <w:ind w:firstLine="0"/>
              <w:rPr>
                <w:rFonts w:ascii="Times New Roman" w:hAnsi="Times New Roman" w:cs="Times New Roman"/>
                <w:b/>
                <w:sz w:val="26"/>
                <w:szCs w:val="26"/>
              </w:rPr>
            </w:pPr>
            <w:r w:rsidRPr="00032EC2">
              <w:rPr>
                <w:rFonts w:ascii="Times New Roman" w:hAnsi="Times New Roman" w:cs="Times New Roman"/>
                <w:b/>
                <w:sz w:val="26"/>
                <w:szCs w:val="26"/>
              </w:rPr>
              <w:t>3541,9</w:t>
            </w:r>
          </w:p>
        </w:tc>
      </w:tr>
    </w:tbl>
    <w:p w:rsidR="00BE0D22" w:rsidRPr="00032EC2" w:rsidRDefault="00BE0D22" w:rsidP="000A044E">
      <w:pPr>
        <w:ind w:firstLine="0"/>
        <w:rPr>
          <w:sz w:val="26"/>
          <w:szCs w:val="26"/>
        </w:rPr>
      </w:pPr>
    </w:p>
    <w:p w:rsidR="0053599F" w:rsidRDefault="0053599F" w:rsidP="0053599F">
      <w:pPr>
        <w:ind w:firstLine="567"/>
        <w:jc w:val="center"/>
        <w:rPr>
          <w:i/>
          <w:sz w:val="26"/>
          <w:szCs w:val="26"/>
          <w:u w:val="single"/>
        </w:rPr>
      </w:pPr>
      <w:r>
        <w:rPr>
          <w:i/>
          <w:sz w:val="26"/>
          <w:szCs w:val="26"/>
          <w:u w:val="single"/>
        </w:rPr>
        <w:t>Водоснабжение участок №1</w:t>
      </w:r>
    </w:p>
    <w:p w:rsidR="0053599F" w:rsidRDefault="0053599F" w:rsidP="0053599F">
      <w:pPr>
        <w:autoSpaceDE w:val="0"/>
        <w:autoSpaceDN w:val="0"/>
        <w:adjustRightInd w:val="0"/>
        <w:ind w:firstLine="567"/>
        <w:rPr>
          <w:sz w:val="26"/>
          <w:szCs w:val="26"/>
        </w:rPr>
      </w:pPr>
      <w:r>
        <w:rPr>
          <w:sz w:val="26"/>
          <w:szCs w:val="26"/>
        </w:rPr>
        <w:t>Согласно выданным техническим условиям подключение планируемого магистрального водопровода ориентировочно предлагается от станции обезжелезивания на ул.</w:t>
      </w:r>
      <w:r w:rsidR="006C09EA">
        <w:rPr>
          <w:sz w:val="26"/>
          <w:szCs w:val="26"/>
        </w:rPr>
        <w:t> </w:t>
      </w:r>
      <w:r>
        <w:rPr>
          <w:sz w:val="26"/>
          <w:szCs w:val="26"/>
        </w:rPr>
        <w:t>Партизанская,89.</w:t>
      </w:r>
    </w:p>
    <w:p w:rsidR="0053599F" w:rsidRDefault="0053599F" w:rsidP="0053599F">
      <w:pPr>
        <w:autoSpaceDE w:val="0"/>
        <w:autoSpaceDN w:val="0"/>
        <w:adjustRightInd w:val="0"/>
        <w:ind w:firstLine="567"/>
        <w:rPr>
          <w:sz w:val="26"/>
          <w:szCs w:val="26"/>
        </w:rPr>
      </w:pPr>
      <w:r>
        <w:rPr>
          <w:sz w:val="26"/>
          <w:szCs w:val="26"/>
        </w:rPr>
        <w:t>В дальнейшем предлагается подключение сети к альтернативному источнику водоснабжения с забором воду от станции обезжелезивания по ул.Пушкина, запроектирован ж/б колодец с запорной арматурой.</w:t>
      </w:r>
    </w:p>
    <w:p w:rsidR="0053599F" w:rsidRDefault="0053599F" w:rsidP="0053599F">
      <w:pPr>
        <w:autoSpaceDE w:val="0"/>
        <w:autoSpaceDN w:val="0"/>
        <w:adjustRightInd w:val="0"/>
        <w:ind w:firstLine="567"/>
        <w:rPr>
          <w:sz w:val="26"/>
          <w:szCs w:val="26"/>
        </w:rPr>
      </w:pPr>
      <w:r>
        <w:rPr>
          <w:sz w:val="26"/>
          <w:szCs w:val="26"/>
        </w:rPr>
        <w:t>Водопровод прокладывается методом горизонтально-направленного бурения с использованием полиэтиленовой напорной трубы марки ПХЭ 100. Глубина прокладки сетей водопровода на мете 4-х метров.</w:t>
      </w:r>
    </w:p>
    <w:p w:rsidR="0053599F" w:rsidRDefault="0053599F" w:rsidP="0053599F">
      <w:pPr>
        <w:autoSpaceDE w:val="0"/>
        <w:autoSpaceDN w:val="0"/>
        <w:adjustRightInd w:val="0"/>
        <w:ind w:firstLine="567"/>
        <w:rPr>
          <w:sz w:val="26"/>
          <w:szCs w:val="26"/>
        </w:rPr>
      </w:pPr>
      <w:r>
        <w:rPr>
          <w:sz w:val="26"/>
          <w:szCs w:val="26"/>
        </w:rPr>
        <w:t xml:space="preserve">Станция обезжелезивания воды и вспомогательное оборудование устарелое, износ составляет 75%.  Кроме того, дебит скважин СТ-282, ТМ-725, введенных в эксплуатацию в 1990 году, упал на 35-40%. Необходима реконструкция станции, либо строительство новой скважины со станцией обезжелезивания. </w:t>
      </w:r>
    </w:p>
    <w:p w:rsidR="0053599F" w:rsidRDefault="0053599F" w:rsidP="0053599F">
      <w:pPr>
        <w:autoSpaceDE w:val="0"/>
        <w:autoSpaceDN w:val="0"/>
        <w:adjustRightInd w:val="0"/>
        <w:ind w:firstLine="567"/>
        <w:rPr>
          <w:sz w:val="26"/>
          <w:szCs w:val="26"/>
        </w:rPr>
      </w:pPr>
      <w:r>
        <w:rPr>
          <w:sz w:val="26"/>
          <w:szCs w:val="26"/>
        </w:rPr>
        <w:t>Переходы автодорог и водной преграды осуществляются в стальных футлярах.</w:t>
      </w:r>
    </w:p>
    <w:p w:rsidR="0053599F" w:rsidRDefault="0053599F" w:rsidP="0053599F">
      <w:pPr>
        <w:autoSpaceDE w:val="0"/>
        <w:autoSpaceDN w:val="0"/>
        <w:adjustRightInd w:val="0"/>
        <w:ind w:firstLine="567"/>
        <w:rPr>
          <w:sz w:val="26"/>
          <w:szCs w:val="26"/>
        </w:rPr>
      </w:pPr>
      <w:r>
        <w:rPr>
          <w:sz w:val="26"/>
          <w:szCs w:val="26"/>
        </w:rPr>
        <w:lastRenderedPageBreak/>
        <w:t>Водопровод пересекает планируемый газопровод высоко давления.(табл. 1.3) Расстояние в свету при пересечение не менее 0,2м.</w:t>
      </w:r>
    </w:p>
    <w:p w:rsidR="0053599F" w:rsidRDefault="0053599F" w:rsidP="0053599F">
      <w:pPr>
        <w:autoSpaceDE w:val="0"/>
        <w:autoSpaceDN w:val="0"/>
        <w:adjustRightInd w:val="0"/>
        <w:ind w:firstLine="567"/>
        <w:rPr>
          <w:sz w:val="26"/>
          <w:szCs w:val="26"/>
        </w:rPr>
      </w:pPr>
      <w:r>
        <w:rPr>
          <w:sz w:val="26"/>
          <w:szCs w:val="26"/>
        </w:rPr>
        <w:t>При параллельном следовании с линией ВЛ проектом выполнены требования ПУЭ.</w:t>
      </w:r>
    </w:p>
    <w:p w:rsidR="0053599F" w:rsidRDefault="0053599F" w:rsidP="0053599F">
      <w:pPr>
        <w:ind w:firstLine="567"/>
        <w:rPr>
          <w:sz w:val="26"/>
          <w:szCs w:val="26"/>
        </w:rPr>
      </w:pPr>
      <w:r>
        <w:rPr>
          <w:sz w:val="26"/>
          <w:szCs w:val="26"/>
        </w:rPr>
        <w:t>Земляные работы в местах пересечения с подземными коммуникациями выполнять вручную на расстоянии 2,0 м до и после пересечения без применения ударных механизмов.</w:t>
      </w:r>
    </w:p>
    <w:p w:rsidR="0053599F" w:rsidRDefault="0053599F" w:rsidP="0053599F">
      <w:pPr>
        <w:ind w:firstLine="567"/>
        <w:rPr>
          <w:sz w:val="26"/>
          <w:szCs w:val="26"/>
        </w:rPr>
      </w:pPr>
      <w:r>
        <w:rPr>
          <w:sz w:val="26"/>
          <w:szCs w:val="26"/>
        </w:rPr>
        <w:t xml:space="preserve">В административном положении трасса водопровода проложена вс. Александровское Александровском районе Томской области  по улицам: </w:t>
      </w:r>
    </w:p>
    <w:p w:rsidR="0053599F" w:rsidRDefault="0053599F" w:rsidP="0053599F">
      <w:pPr>
        <w:ind w:firstLine="567"/>
        <w:rPr>
          <w:sz w:val="26"/>
          <w:szCs w:val="26"/>
        </w:rPr>
      </w:pPr>
      <w:r>
        <w:rPr>
          <w:sz w:val="26"/>
          <w:szCs w:val="26"/>
        </w:rPr>
        <w:t>ул.Партизанская - 412,7м;</w:t>
      </w:r>
    </w:p>
    <w:p w:rsidR="0053599F" w:rsidRDefault="0053599F" w:rsidP="0053599F">
      <w:pPr>
        <w:ind w:firstLine="567"/>
        <w:rPr>
          <w:sz w:val="26"/>
          <w:szCs w:val="26"/>
        </w:rPr>
      </w:pPr>
      <w:r>
        <w:rPr>
          <w:sz w:val="26"/>
          <w:szCs w:val="26"/>
        </w:rPr>
        <w:t>ул.Кирова – 47,6м;</w:t>
      </w:r>
    </w:p>
    <w:p w:rsidR="0053599F" w:rsidRDefault="0053599F" w:rsidP="0053599F">
      <w:pPr>
        <w:ind w:firstLine="567"/>
        <w:rPr>
          <w:sz w:val="26"/>
          <w:szCs w:val="26"/>
        </w:rPr>
      </w:pPr>
      <w:r>
        <w:rPr>
          <w:sz w:val="26"/>
          <w:szCs w:val="26"/>
        </w:rPr>
        <w:t>ул.Коммунистическая – 645,7м;</w:t>
      </w:r>
    </w:p>
    <w:p w:rsidR="0053599F" w:rsidRDefault="0053599F" w:rsidP="0053599F">
      <w:pPr>
        <w:ind w:firstLine="567"/>
        <w:rPr>
          <w:sz w:val="26"/>
          <w:szCs w:val="26"/>
        </w:rPr>
      </w:pPr>
      <w:r>
        <w:rPr>
          <w:sz w:val="26"/>
          <w:szCs w:val="26"/>
        </w:rPr>
        <w:t>Проезд между ул.Коммунистич</w:t>
      </w:r>
      <w:r w:rsidR="00F5666F">
        <w:rPr>
          <w:sz w:val="26"/>
          <w:szCs w:val="26"/>
        </w:rPr>
        <w:t>ес</w:t>
      </w:r>
      <w:r>
        <w:rPr>
          <w:sz w:val="26"/>
          <w:szCs w:val="26"/>
        </w:rPr>
        <w:t>кая и ул.Прохладная 135,1м;</w:t>
      </w:r>
    </w:p>
    <w:p w:rsidR="0053599F" w:rsidRDefault="0053599F" w:rsidP="0053599F">
      <w:pPr>
        <w:ind w:firstLine="567"/>
        <w:rPr>
          <w:sz w:val="26"/>
          <w:szCs w:val="26"/>
        </w:rPr>
      </w:pPr>
      <w:r>
        <w:rPr>
          <w:sz w:val="26"/>
          <w:szCs w:val="26"/>
        </w:rPr>
        <w:t>ул.Прохладная 147,8м + 155,3м;</w:t>
      </w:r>
    </w:p>
    <w:p w:rsidR="0053599F" w:rsidRDefault="0053599F" w:rsidP="0053599F">
      <w:pPr>
        <w:ind w:firstLine="567"/>
        <w:rPr>
          <w:sz w:val="26"/>
          <w:szCs w:val="26"/>
        </w:rPr>
      </w:pPr>
      <w:r>
        <w:rPr>
          <w:sz w:val="26"/>
          <w:szCs w:val="26"/>
        </w:rPr>
        <w:t>Проезд между ул.Прохладная и ул.Слободская 105,4м;</w:t>
      </w:r>
    </w:p>
    <w:p w:rsidR="0053599F" w:rsidRDefault="0053599F" w:rsidP="0053599F">
      <w:pPr>
        <w:ind w:firstLine="567"/>
        <w:rPr>
          <w:sz w:val="26"/>
          <w:szCs w:val="26"/>
        </w:rPr>
      </w:pPr>
      <w:r>
        <w:rPr>
          <w:sz w:val="26"/>
          <w:szCs w:val="26"/>
        </w:rPr>
        <w:t>ул.Слободская 547,2м.</w:t>
      </w:r>
    </w:p>
    <w:p w:rsidR="0053599F" w:rsidRDefault="0053599F" w:rsidP="00DC4B55">
      <w:pPr>
        <w:ind w:firstLine="567"/>
        <w:rPr>
          <w:sz w:val="26"/>
          <w:szCs w:val="26"/>
        </w:rPr>
      </w:pPr>
      <w:r>
        <w:rPr>
          <w:sz w:val="26"/>
          <w:szCs w:val="26"/>
        </w:rPr>
        <w:t>Общая протяженность сетей: 2205,8м</w:t>
      </w:r>
    </w:p>
    <w:p w:rsidR="0053599F" w:rsidRDefault="0053599F" w:rsidP="00BE0D22">
      <w:pPr>
        <w:ind w:firstLine="567"/>
        <w:jc w:val="center"/>
        <w:rPr>
          <w:i/>
          <w:sz w:val="26"/>
          <w:szCs w:val="26"/>
          <w:u w:val="single"/>
        </w:rPr>
      </w:pPr>
    </w:p>
    <w:p w:rsidR="00BE0D22" w:rsidRPr="00032EC2" w:rsidRDefault="00BE0D22" w:rsidP="00BE0D22">
      <w:pPr>
        <w:ind w:firstLine="567"/>
        <w:jc w:val="center"/>
        <w:rPr>
          <w:i/>
          <w:sz w:val="26"/>
          <w:szCs w:val="26"/>
          <w:u w:val="single"/>
        </w:rPr>
      </w:pPr>
      <w:r w:rsidRPr="00032EC2">
        <w:rPr>
          <w:i/>
          <w:sz w:val="26"/>
          <w:szCs w:val="26"/>
          <w:u w:val="single"/>
        </w:rPr>
        <w:t>Водоснабжение участок №2</w:t>
      </w:r>
    </w:p>
    <w:p w:rsidR="00BE0D22" w:rsidRPr="00032EC2" w:rsidRDefault="00BE0D22" w:rsidP="00BE0D22">
      <w:pPr>
        <w:autoSpaceDE w:val="0"/>
        <w:autoSpaceDN w:val="0"/>
        <w:adjustRightInd w:val="0"/>
        <w:ind w:firstLine="567"/>
        <w:rPr>
          <w:sz w:val="26"/>
          <w:szCs w:val="26"/>
        </w:rPr>
      </w:pPr>
      <w:r w:rsidRPr="00032EC2">
        <w:rPr>
          <w:sz w:val="26"/>
          <w:szCs w:val="26"/>
        </w:rPr>
        <w:t>В соответствии с выданными техническими условиями подключение проектируемого водопровода следует предусмотреть в двух точках.</w:t>
      </w:r>
    </w:p>
    <w:p w:rsidR="00BE0D22" w:rsidRPr="00032EC2" w:rsidRDefault="00BE0D22" w:rsidP="00BE0D22">
      <w:pPr>
        <w:autoSpaceDE w:val="0"/>
        <w:autoSpaceDN w:val="0"/>
        <w:adjustRightInd w:val="0"/>
        <w:ind w:firstLine="567"/>
        <w:rPr>
          <w:sz w:val="26"/>
          <w:szCs w:val="26"/>
        </w:rPr>
      </w:pPr>
      <w:r w:rsidRPr="00032EC2">
        <w:rPr>
          <w:sz w:val="26"/>
          <w:szCs w:val="26"/>
        </w:rPr>
        <w:t>Водопровод ул.</w:t>
      </w:r>
      <w:r w:rsidR="00072022">
        <w:rPr>
          <w:sz w:val="26"/>
          <w:szCs w:val="26"/>
        </w:rPr>
        <w:t> </w:t>
      </w:r>
      <w:r w:rsidRPr="00032EC2">
        <w:rPr>
          <w:sz w:val="26"/>
          <w:szCs w:val="26"/>
        </w:rPr>
        <w:t>Калинина –ул.</w:t>
      </w:r>
      <w:r w:rsidR="00072022">
        <w:rPr>
          <w:sz w:val="26"/>
          <w:szCs w:val="26"/>
        </w:rPr>
        <w:t> </w:t>
      </w:r>
      <w:proofErr w:type="spellStart"/>
      <w:r w:rsidRPr="00032EC2">
        <w:rPr>
          <w:sz w:val="26"/>
          <w:szCs w:val="26"/>
        </w:rPr>
        <w:t>Засаймочная</w:t>
      </w:r>
      <w:proofErr w:type="spellEnd"/>
      <w:r w:rsidRPr="00032EC2">
        <w:rPr>
          <w:sz w:val="26"/>
          <w:szCs w:val="26"/>
        </w:rPr>
        <w:t xml:space="preserve"> – ул.</w:t>
      </w:r>
      <w:r w:rsidR="00072022">
        <w:rPr>
          <w:sz w:val="26"/>
          <w:szCs w:val="26"/>
        </w:rPr>
        <w:t> </w:t>
      </w:r>
      <w:r w:rsidRPr="00032EC2">
        <w:rPr>
          <w:sz w:val="26"/>
          <w:szCs w:val="26"/>
        </w:rPr>
        <w:t>Мира  диаметром 160мм подключить от станции обезжелезивания по ул.Фонтанная, в районе телецентра, строение №3. Подключение выполнить в существующий магистральный водопровод диаметром 160мм в ж/б колодце ВК. Ж/б колодец ВК расположен на перекрестке ул.</w:t>
      </w:r>
      <w:r w:rsidR="00072022">
        <w:rPr>
          <w:sz w:val="26"/>
          <w:szCs w:val="26"/>
        </w:rPr>
        <w:t> </w:t>
      </w:r>
      <w:r w:rsidRPr="00032EC2">
        <w:rPr>
          <w:sz w:val="26"/>
          <w:szCs w:val="26"/>
        </w:rPr>
        <w:t>Мира- ул.</w:t>
      </w:r>
      <w:r w:rsidR="00072022">
        <w:rPr>
          <w:sz w:val="26"/>
          <w:szCs w:val="26"/>
        </w:rPr>
        <w:t> </w:t>
      </w:r>
      <w:r w:rsidRPr="00032EC2">
        <w:rPr>
          <w:sz w:val="26"/>
          <w:szCs w:val="26"/>
        </w:rPr>
        <w:t>Дружбы Народов. Выполнить дополнительную установку ж/б колодца диаметром 1500 мм на ул.</w:t>
      </w:r>
      <w:r w:rsidR="00072022">
        <w:rPr>
          <w:sz w:val="26"/>
          <w:szCs w:val="26"/>
        </w:rPr>
        <w:t> </w:t>
      </w:r>
      <w:r w:rsidRPr="00032EC2">
        <w:rPr>
          <w:sz w:val="26"/>
          <w:szCs w:val="26"/>
        </w:rPr>
        <w:t>Мира, в районе дома №56, с установкой запорной арматуры диаметром 160мм для возможности переключения водопроводов на альтернативный источник подачи воды- станция обезжелезивания по ул.Советская,46.</w:t>
      </w:r>
    </w:p>
    <w:p w:rsidR="00BE0D22" w:rsidRPr="00032EC2" w:rsidRDefault="00BE0D22" w:rsidP="00BE0D22">
      <w:pPr>
        <w:autoSpaceDE w:val="0"/>
        <w:autoSpaceDN w:val="0"/>
        <w:adjustRightInd w:val="0"/>
        <w:ind w:firstLine="567"/>
        <w:rPr>
          <w:sz w:val="26"/>
          <w:szCs w:val="26"/>
        </w:rPr>
      </w:pPr>
      <w:r w:rsidRPr="00032EC2">
        <w:rPr>
          <w:sz w:val="26"/>
          <w:szCs w:val="26"/>
        </w:rPr>
        <w:t xml:space="preserve">Проектируемый водопровод диаметром 110мм по </w:t>
      </w:r>
      <w:r w:rsidR="00072022" w:rsidRPr="00032EC2">
        <w:rPr>
          <w:sz w:val="26"/>
          <w:szCs w:val="26"/>
        </w:rPr>
        <w:t>ул.</w:t>
      </w:r>
      <w:r w:rsidR="00072022">
        <w:rPr>
          <w:sz w:val="26"/>
          <w:szCs w:val="26"/>
        </w:rPr>
        <w:t> </w:t>
      </w:r>
      <w:r w:rsidR="00072022" w:rsidRPr="00032EC2">
        <w:rPr>
          <w:sz w:val="26"/>
          <w:szCs w:val="26"/>
        </w:rPr>
        <w:t>Калинина</w:t>
      </w:r>
      <w:r w:rsidR="00072022">
        <w:rPr>
          <w:sz w:val="26"/>
          <w:szCs w:val="26"/>
        </w:rPr>
        <w:t> </w:t>
      </w:r>
      <w:r w:rsidR="00072022" w:rsidRPr="00032EC2">
        <w:rPr>
          <w:sz w:val="26"/>
          <w:szCs w:val="26"/>
        </w:rPr>
        <w:t>- ул.</w:t>
      </w:r>
      <w:r w:rsidR="00072022">
        <w:rPr>
          <w:sz w:val="26"/>
          <w:szCs w:val="26"/>
        </w:rPr>
        <w:t> </w:t>
      </w:r>
      <w:proofErr w:type="spellStart"/>
      <w:r w:rsidR="00072022" w:rsidRPr="00032EC2">
        <w:rPr>
          <w:sz w:val="26"/>
          <w:szCs w:val="26"/>
        </w:rPr>
        <w:t>Засаймочная</w:t>
      </w:r>
      <w:proofErr w:type="spellEnd"/>
      <w:r w:rsidR="00072022" w:rsidRPr="00032EC2">
        <w:rPr>
          <w:sz w:val="26"/>
          <w:szCs w:val="26"/>
        </w:rPr>
        <w:t xml:space="preserve"> – ул.</w:t>
      </w:r>
      <w:r w:rsidR="00072022">
        <w:rPr>
          <w:sz w:val="26"/>
          <w:szCs w:val="26"/>
        </w:rPr>
        <w:t> </w:t>
      </w:r>
      <w:r w:rsidR="00072022" w:rsidRPr="00032EC2">
        <w:rPr>
          <w:sz w:val="26"/>
          <w:szCs w:val="26"/>
        </w:rPr>
        <w:t>Мира</w:t>
      </w:r>
      <w:r w:rsidRPr="00032EC2">
        <w:rPr>
          <w:sz w:val="26"/>
          <w:szCs w:val="26"/>
        </w:rPr>
        <w:t xml:space="preserve"> планируется подключить от станции обезжелезивания по ул.</w:t>
      </w:r>
      <w:r w:rsidR="00072022">
        <w:rPr>
          <w:sz w:val="26"/>
          <w:szCs w:val="26"/>
        </w:rPr>
        <w:t> </w:t>
      </w:r>
      <w:r w:rsidRPr="00032EC2">
        <w:rPr>
          <w:sz w:val="26"/>
          <w:szCs w:val="26"/>
        </w:rPr>
        <w:t>Советская, 46. Подключение осуществить в существующий магистральный водопровод диаметром 110мм в ж/б колодец №</w:t>
      </w:r>
      <w:r w:rsidR="00267540">
        <w:rPr>
          <w:sz w:val="26"/>
          <w:szCs w:val="26"/>
        </w:rPr>
        <w:t xml:space="preserve"> </w:t>
      </w:r>
      <w:r w:rsidRPr="00032EC2">
        <w:rPr>
          <w:sz w:val="26"/>
          <w:szCs w:val="26"/>
        </w:rPr>
        <w:t>29. Колодец расположен на перекрестке ул.</w:t>
      </w:r>
      <w:r w:rsidR="00072022">
        <w:rPr>
          <w:sz w:val="26"/>
          <w:szCs w:val="26"/>
        </w:rPr>
        <w:t> </w:t>
      </w:r>
      <w:r w:rsidRPr="00032EC2">
        <w:rPr>
          <w:sz w:val="26"/>
          <w:szCs w:val="26"/>
        </w:rPr>
        <w:t>Советская</w:t>
      </w:r>
      <w:r w:rsidR="00074A8A">
        <w:rPr>
          <w:sz w:val="26"/>
          <w:szCs w:val="26"/>
        </w:rPr>
        <w:t>- ул. </w:t>
      </w:r>
      <w:proofErr w:type="spellStart"/>
      <w:r w:rsidRPr="00032EC2">
        <w:rPr>
          <w:sz w:val="26"/>
          <w:szCs w:val="26"/>
        </w:rPr>
        <w:t>Засаймочная</w:t>
      </w:r>
      <w:proofErr w:type="spellEnd"/>
      <w:r w:rsidRPr="00032EC2">
        <w:rPr>
          <w:sz w:val="26"/>
          <w:szCs w:val="26"/>
        </w:rPr>
        <w:t>. Выполнить дополнительную установку ж/б колодца диаметром 1500 мм на ул.</w:t>
      </w:r>
      <w:r w:rsidR="00072022">
        <w:rPr>
          <w:sz w:val="26"/>
          <w:szCs w:val="26"/>
        </w:rPr>
        <w:t> </w:t>
      </w:r>
      <w:proofErr w:type="spellStart"/>
      <w:r w:rsidRPr="00032EC2">
        <w:rPr>
          <w:sz w:val="26"/>
          <w:szCs w:val="26"/>
        </w:rPr>
        <w:t>Засаймочная</w:t>
      </w:r>
      <w:proofErr w:type="spellEnd"/>
      <w:r w:rsidRPr="00032EC2">
        <w:rPr>
          <w:sz w:val="26"/>
          <w:szCs w:val="26"/>
        </w:rPr>
        <w:t xml:space="preserve"> , в районе дома №</w:t>
      </w:r>
      <w:r w:rsidR="00267540">
        <w:rPr>
          <w:sz w:val="26"/>
          <w:szCs w:val="26"/>
        </w:rPr>
        <w:t xml:space="preserve"> </w:t>
      </w:r>
      <w:r w:rsidRPr="00032EC2">
        <w:rPr>
          <w:sz w:val="26"/>
          <w:szCs w:val="26"/>
        </w:rPr>
        <w:t>5, с установкой запорной арматуры диаметром 100мм для возможности переключения водопроводов на альтернативный источник подачи воды- станция обезжелезивания по ул.</w:t>
      </w:r>
      <w:r w:rsidR="00074A8A">
        <w:rPr>
          <w:sz w:val="26"/>
          <w:szCs w:val="26"/>
        </w:rPr>
        <w:t> </w:t>
      </w:r>
      <w:r w:rsidRPr="00032EC2">
        <w:rPr>
          <w:sz w:val="26"/>
          <w:szCs w:val="26"/>
        </w:rPr>
        <w:t xml:space="preserve">Фонтанная, в </w:t>
      </w:r>
      <w:r w:rsidR="00751E75">
        <w:rPr>
          <w:sz w:val="26"/>
          <w:szCs w:val="26"/>
        </w:rPr>
        <w:t>районе телецентра, строение №3.</w:t>
      </w:r>
    </w:p>
    <w:p w:rsidR="00BE0D22" w:rsidRPr="00032EC2" w:rsidRDefault="00BE0D22" w:rsidP="00BE0D22">
      <w:pPr>
        <w:autoSpaceDE w:val="0"/>
        <w:autoSpaceDN w:val="0"/>
        <w:adjustRightInd w:val="0"/>
        <w:ind w:firstLine="567"/>
        <w:rPr>
          <w:sz w:val="26"/>
          <w:szCs w:val="26"/>
        </w:rPr>
      </w:pPr>
      <w:r w:rsidRPr="00032EC2">
        <w:rPr>
          <w:sz w:val="26"/>
          <w:szCs w:val="26"/>
        </w:rPr>
        <w:t>Для возможности переключения водопроводов на альтернативные источники и для возможности отключения линий при авариях устанавливаются ж/б колодцы диаметром 1500мм с монтажом дополнительной запорной арматурой.</w:t>
      </w:r>
    </w:p>
    <w:p w:rsidR="00BE0D22" w:rsidRPr="00032EC2" w:rsidRDefault="00BE0D22" w:rsidP="00BE0D22">
      <w:pPr>
        <w:autoSpaceDE w:val="0"/>
        <w:autoSpaceDN w:val="0"/>
        <w:adjustRightInd w:val="0"/>
        <w:ind w:firstLine="567"/>
        <w:rPr>
          <w:sz w:val="26"/>
          <w:szCs w:val="26"/>
        </w:rPr>
      </w:pPr>
      <w:r w:rsidRPr="00032EC2">
        <w:rPr>
          <w:sz w:val="26"/>
          <w:szCs w:val="26"/>
        </w:rPr>
        <w:t>После врезки водопровод прокладывается методом горизонтально-направленного бурения с использованием полиэтиленовой напорной трубы марки ПЭ 100. Глубина прокладки сетей водопровода не менее 3-х метров.</w:t>
      </w:r>
    </w:p>
    <w:p w:rsidR="00BE0D22" w:rsidRPr="00032EC2" w:rsidRDefault="00BE0D22" w:rsidP="00BE0D22">
      <w:pPr>
        <w:autoSpaceDE w:val="0"/>
        <w:autoSpaceDN w:val="0"/>
        <w:adjustRightInd w:val="0"/>
        <w:ind w:firstLine="567"/>
        <w:rPr>
          <w:sz w:val="26"/>
          <w:szCs w:val="26"/>
        </w:rPr>
      </w:pPr>
      <w:r w:rsidRPr="00032EC2">
        <w:rPr>
          <w:sz w:val="26"/>
          <w:szCs w:val="26"/>
        </w:rPr>
        <w:t>Переходы автодорог и водной преграды осуществляются в стальных футлярах.</w:t>
      </w:r>
    </w:p>
    <w:p w:rsidR="00BE0D22" w:rsidRPr="00032EC2" w:rsidRDefault="00BE0D22" w:rsidP="00BE0D22">
      <w:pPr>
        <w:autoSpaceDE w:val="0"/>
        <w:autoSpaceDN w:val="0"/>
        <w:adjustRightInd w:val="0"/>
        <w:ind w:firstLine="567"/>
        <w:rPr>
          <w:sz w:val="26"/>
          <w:szCs w:val="26"/>
        </w:rPr>
      </w:pPr>
      <w:r w:rsidRPr="00032EC2">
        <w:rPr>
          <w:sz w:val="26"/>
          <w:szCs w:val="26"/>
        </w:rPr>
        <w:lastRenderedPageBreak/>
        <w:t>Водопровод пересекает планируемый газопровод</w:t>
      </w:r>
      <w:r w:rsidR="006C267F">
        <w:rPr>
          <w:sz w:val="26"/>
          <w:szCs w:val="26"/>
        </w:rPr>
        <w:t xml:space="preserve"> </w:t>
      </w:r>
      <w:r w:rsidRPr="00032EC2">
        <w:rPr>
          <w:sz w:val="26"/>
          <w:szCs w:val="26"/>
        </w:rPr>
        <w:t>высоко</w:t>
      </w:r>
      <w:r w:rsidR="006C267F">
        <w:rPr>
          <w:sz w:val="26"/>
          <w:szCs w:val="26"/>
        </w:rPr>
        <w:t>го</w:t>
      </w:r>
      <w:r w:rsidRPr="00032EC2">
        <w:rPr>
          <w:sz w:val="26"/>
          <w:szCs w:val="26"/>
        </w:rPr>
        <w:t xml:space="preserve"> давления</w:t>
      </w:r>
      <w:r w:rsidRPr="00107266">
        <w:rPr>
          <w:sz w:val="26"/>
          <w:szCs w:val="26"/>
        </w:rPr>
        <w:t>.</w:t>
      </w:r>
      <w:r w:rsidR="00107266" w:rsidRPr="00107266">
        <w:rPr>
          <w:sz w:val="26"/>
          <w:szCs w:val="26"/>
        </w:rPr>
        <w:t>(табл.1.4)</w:t>
      </w:r>
      <w:r w:rsidRPr="00032EC2">
        <w:rPr>
          <w:sz w:val="26"/>
          <w:szCs w:val="26"/>
        </w:rPr>
        <w:t xml:space="preserve"> Расстояние в свету при</w:t>
      </w:r>
      <w:r w:rsidR="006C267F">
        <w:rPr>
          <w:sz w:val="26"/>
          <w:szCs w:val="26"/>
        </w:rPr>
        <w:t xml:space="preserve"> </w:t>
      </w:r>
      <w:r w:rsidRPr="00032EC2">
        <w:rPr>
          <w:sz w:val="26"/>
          <w:szCs w:val="26"/>
        </w:rPr>
        <w:t>пересечени</w:t>
      </w:r>
      <w:r w:rsidR="006C267F">
        <w:rPr>
          <w:sz w:val="26"/>
          <w:szCs w:val="26"/>
        </w:rPr>
        <w:t>и</w:t>
      </w:r>
      <w:r w:rsidRPr="00032EC2">
        <w:rPr>
          <w:sz w:val="26"/>
          <w:szCs w:val="26"/>
        </w:rPr>
        <w:t xml:space="preserve"> не менее 0,2м.</w:t>
      </w:r>
    </w:p>
    <w:p w:rsidR="00BE0D22" w:rsidRPr="00032EC2" w:rsidRDefault="00BE0D22" w:rsidP="00BE0D22">
      <w:pPr>
        <w:autoSpaceDE w:val="0"/>
        <w:autoSpaceDN w:val="0"/>
        <w:adjustRightInd w:val="0"/>
        <w:ind w:firstLine="567"/>
        <w:rPr>
          <w:sz w:val="26"/>
          <w:szCs w:val="26"/>
        </w:rPr>
      </w:pPr>
      <w:r w:rsidRPr="00032EC2">
        <w:rPr>
          <w:sz w:val="26"/>
          <w:szCs w:val="26"/>
        </w:rPr>
        <w:t>При параллельном следовании с линией ВЛ проектом выполнены требования ПУЭ.</w:t>
      </w:r>
    </w:p>
    <w:p w:rsidR="00BE0D22" w:rsidRPr="00032EC2" w:rsidRDefault="00BE0D22" w:rsidP="00BE0D22">
      <w:pPr>
        <w:ind w:firstLine="567"/>
        <w:rPr>
          <w:sz w:val="26"/>
          <w:szCs w:val="26"/>
        </w:rPr>
      </w:pPr>
      <w:r w:rsidRPr="00032EC2">
        <w:rPr>
          <w:sz w:val="26"/>
          <w:szCs w:val="26"/>
        </w:rPr>
        <w:t>Земляные работы в местах пересечения с подземными коммуникациями выполнять вручную на расстоянии 2,0 м до и после пересечения без применения ударных механизмов.</w:t>
      </w:r>
    </w:p>
    <w:p w:rsidR="00BE0D22" w:rsidRDefault="00BE0D22" w:rsidP="00BE0D22">
      <w:pPr>
        <w:ind w:firstLine="567"/>
        <w:rPr>
          <w:sz w:val="26"/>
          <w:szCs w:val="26"/>
        </w:rPr>
      </w:pPr>
      <w:r w:rsidRPr="00032EC2">
        <w:rPr>
          <w:sz w:val="26"/>
          <w:szCs w:val="26"/>
        </w:rPr>
        <w:t xml:space="preserve">В административном положении </w:t>
      </w:r>
      <w:r w:rsidRPr="00107266">
        <w:rPr>
          <w:sz w:val="26"/>
          <w:szCs w:val="26"/>
        </w:rPr>
        <w:t xml:space="preserve">трасса </w:t>
      </w:r>
      <w:r w:rsidR="00107266" w:rsidRPr="00107266">
        <w:rPr>
          <w:sz w:val="26"/>
          <w:szCs w:val="26"/>
        </w:rPr>
        <w:t>в</w:t>
      </w:r>
      <w:r w:rsidR="00107266">
        <w:rPr>
          <w:sz w:val="26"/>
          <w:szCs w:val="26"/>
        </w:rPr>
        <w:t>одопровода проложена</w:t>
      </w:r>
      <w:r w:rsidR="006C267F">
        <w:rPr>
          <w:sz w:val="26"/>
          <w:szCs w:val="26"/>
        </w:rPr>
        <w:t xml:space="preserve"> </w:t>
      </w:r>
      <w:r w:rsidRPr="00032EC2">
        <w:rPr>
          <w:sz w:val="26"/>
          <w:szCs w:val="26"/>
        </w:rPr>
        <w:t>в</w:t>
      </w:r>
      <w:r w:rsidR="006C267F">
        <w:rPr>
          <w:sz w:val="26"/>
          <w:szCs w:val="26"/>
        </w:rPr>
        <w:t xml:space="preserve"> </w:t>
      </w:r>
      <w:r w:rsidR="00107266">
        <w:rPr>
          <w:sz w:val="26"/>
          <w:szCs w:val="26"/>
        </w:rPr>
        <w:t>с. </w:t>
      </w:r>
      <w:r w:rsidRPr="00032EC2">
        <w:rPr>
          <w:sz w:val="26"/>
          <w:szCs w:val="26"/>
        </w:rPr>
        <w:t xml:space="preserve">Александровское Александровском районе Томской области  </w:t>
      </w:r>
      <w:r w:rsidR="00107266">
        <w:rPr>
          <w:sz w:val="26"/>
          <w:szCs w:val="26"/>
        </w:rPr>
        <w:t>по улицам</w:t>
      </w:r>
      <w:r w:rsidRPr="00032EC2">
        <w:rPr>
          <w:sz w:val="26"/>
          <w:szCs w:val="26"/>
        </w:rPr>
        <w:t xml:space="preserve">: </w:t>
      </w:r>
    </w:p>
    <w:p w:rsidR="00751E75" w:rsidRPr="00032EC2" w:rsidRDefault="00751E75" w:rsidP="00BE0D22">
      <w:pPr>
        <w:ind w:firstLine="567"/>
        <w:rPr>
          <w:sz w:val="26"/>
          <w:szCs w:val="26"/>
        </w:rPr>
      </w:pPr>
      <w:r>
        <w:rPr>
          <w:sz w:val="26"/>
          <w:szCs w:val="26"/>
        </w:rPr>
        <w:t>по ул. Ленина - 112,6 м;</w:t>
      </w:r>
    </w:p>
    <w:p w:rsidR="00BE0D22" w:rsidRPr="00032EC2" w:rsidRDefault="00BE0D22" w:rsidP="00BE0D22">
      <w:pPr>
        <w:ind w:firstLine="567"/>
        <w:rPr>
          <w:sz w:val="26"/>
          <w:szCs w:val="26"/>
        </w:rPr>
      </w:pPr>
      <w:r w:rsidRPr="00032EC2">
        <w:rPr>
          <w:sz w:val="26"/>
          <w:szCs w:val="26"/>
        </w:rPr>
        <w:t>по ул.Калинина - 1121м;</w:t>
      </w:r>
    </w:p>
    <w:p w:rsidR="00BE0D22" w:rsidRPr="00032EC2" w:rsidRDefault="00BE0D22" w:rsidP="00BE0D22">
      <w:pPr>
        <w:ind w:firstLine="567"/>
        <w:rPr>
          <w:sz w:val="26"/>
          <w:szCs w:val="26"/>
        </w:rPr>
      </w:pPr>
      <w:r w:rsidRPr="00032EC2">
        <w:rPr>
          <w:sz w:val="26"/>
          <w:szCs w:val="26"/>
        </w:rPr>
        <w:t xml:space="preserve">по </w:t>
      </w:r>
      <w:r w:rsidR="007A1F57">
        <w:rPr>
          <w:sz w:val="26"/>
          <w:szCs w:val="26"/>
        </w:rPr>
        <w:t>ул. Мира</w:t>
      </w:r>
      <w:r w:rsidRPr="00032EC2">
        <w:rPr>
          <w:sz w:val="26"/>
          <w:szCs w:val="26"/>
        </w:rPr>
        <w:t xml:space="preserve"> – </w:t>
      </w:r>
      <w:r w:rsidR="00751E75">
        <w:rPr>
          <w:sz w:val="26"/>
          <w:szCs w:val="26"/>
        </w:rPr>
        <w:t>936,8</w:t>
      </w:r>
      <w:r w:rsidRPr="00032EC2">
        <w:rPr>
          <w:sz w:val="26"/>
          <w:szCs w:val="26"/>
        </w:rPr>
        <w:t>м;</w:t>
      </w:r>
    </w:p>
    <w:p w:rsidR="00BE0D22" w:rsidRPr="00032EC2" w:rsidRDefault="00BE0D22" w:rsidP="00BE0D22">
      <w:pPr>
        <w:ind w:firstLine="567"/>
        <w:rPr>
          <w:sz w:val="26"/>
          <w:szCs w:val="26"/>
        </w:rPr>
      </w:pPr>
      <w:r w:rsidRPr="00032EC2">
        <w:rPr>
          <w:sz w:val="26"/>
          <w:szCs w:val="26"/>
        </w:rPr>
        <w:t>по ул.</w:t>
      </w:r>
      <w:r w:rsidR="00074A8A">
        <w:rPr>
          <w:sz w:val="26"/>
          <w:szCs w:val="26"/>
        </w:rPr>
        <w:t> </w:t>
      </w:r>
      <w:r w:rsidRPr="00032EC2">
        <w:rPr>
          <w:sz w:val="26"/>
          <w:szCs w:val="26"/>
        </w:rPr>
        <w:t>Школьный – 116,8м;</w:t>
      </w:r>
    </w:p>
    <w:p w:rsidR="00BE0D22" w:rsidRPr="00032EC2" w:rsidRDefault="00BE0D22" w:rsidP="00BE0D22">
      <w:pPr>
        <w:ind w:firstLine="567"/>
        <w:rPr>
          <w:sz w:val="26"/>
          <w:szCs w:val="26"/>
        </w:rPr>
      </w:pPr>
      <w:r w:rsidRPr="00032EC2">
        <w:rPr>
          <w:sz w:val="26"/>
          <w:szCs w:val="26"/>
        </w:rPr>
        <w:t>ул.Некрасова – 2</w:t>
      </w:r>
      <w:r w:rsidR="00751E75">
        <w:rPr>
          <w:sz w:val="26"/>
          <w:szCs w:val="26"/>
        </w:rPr>
        <w:t>44</w:t>
      </w:r>
      <w:r w:rsidRPr="00032EC2">
        <w:rPr>
          <w:sz w:val="26"/>
          <w:szCs w:val="26"/>
        </w:rPr>
        <w:t>,</w:t>
      </w:r>
      <w:r w:rsidR="00751E75">
        <w:rPr>
          <w:sz w:val="26"/>
          <w:szCs w:val="26"/>
        </w:rPr>
        <w:t>6</w:t>
      </w:r>
      <w:r w:rsidRPr="00032EC2">
        <w:rPr>
          <w:sz w:val="26"/>
          <w:szCs w:val="26"/>
        </w:rPr>
        <w:t>м;</w:t>
      </w:r>
    </w:p>
    <w:p w:rsidR="00BE0D22" w:rsidRPr="00032EC2" w:rsidRDefault="00BE0D22" w:rsidP="00BE0D22">
      <w:pPr>
        <w:ind w:firstLine="567"/>
        <w:rPr>
          <w:sz w:val="26"/>
          <w:szCs w:val="26"/>
        </w:rPr>
      </w:pPr>
      <w:r w:rsidRPr="00032EC2">
        <w:rPr>
          <w:sz w:val="26"/>
          <w:szCs w:val="26"/>
        </w:rPr>
        <w:t>ул.</w:t>
      </w:r>
      <w:r w:rsidR="00074A8A">
        <w:rPr>
          <w:sz w:val="26"/>
          <w:szCs w:val="26"/>
        </w:rPr>
        <w:t> </w:t>
      </w:r>
      <w:proofErr w:type="spellStart"/>
      <w:r w:rsidRPr="00032EC2">
        <w:rPr>
          <w:sz w:val="26"/>
          <w:szCs w:val="26"/>
        </w:rPr>
        <w:t>Засаймочная</w:t>
      </w:r>
      <w:proofErr w:type="spellEnd"/>
      <w:r w:rsidRPr="00032EC2">
        <w:rPr>
          <w:sz w:val="26"/>
          <w:szCs w:val="26"/>
        </w:rPr>
        <w:t xml:space="preserve"> - 9</w:t>
      </w:r>
      <w:r w:rsidR="00B40C11">
        <w:rPr>
          <w:sz w:val="26"/>
          <w:szCs w:val="26"/>
        </w:rPr>
        <w:t>56,3</w:t>
      </w:r>
      <w:r w:rsidRPr="00032EC2">
        <w:rPr>
          <w:sz w:val="26"/>
          <w:szCs w:val="26"/>
        </w:rPr>
        <w:t>м;</w:t>
      </w:r>
    </w:p>
    <w:p w:rsidR="00BE0D22" w:rsidRPr="00032EC2" w:rsidRDefault="00BE0D22" w:rsidP="00BE0D22">
      <w:pPr>
        <w:ind w:firstLine="567"/>
        <w:rPr>
          <w:sz w:val="26"/>
          <w:szCs w:val="26"/>
        </w:rPr>
      </w:pPr>
      <w:r w:rsidRPr="00032EC2">
        <w:rPr>
          <w:sz w:val="26"/>
          <w:szCs w:val="26"/>
        </w:rPr>
        <w:t xml:space="preserve">ул.Молодежная - </w:t>
      </w:r>
      <w:r w:rsidR="00B40C11">
        <w:rPr>
          <w:sz w:val="26"/>
          <w:szCs w:val="26"/>
        </w:rPr>
        <w:t>266,2</w:t>
      </w:r>
      <w:r w:rsidRPr="00032EC2">
        <w:rPr>
          <w:sz w:val="26"/>
          <w:szCs w:val="26"/>
        </w:rPr>
        <w:t>м;</w:t>
      </w:r>
    </w:p>
    <w:p w:rsidR="00BE0D22" w:rsidRPr="00032EC2" w:rsidRDefault="00BE0D22" w:rsidP="00BE0D22">
      <w:pPr>
        <w:ind w:firstLine="567"/>
        <w:rPr>
          <w:sz w:val="26"/>
          <w:szCs w:val="26"/>
        </w:rPr>
      </w:pPr>
      <w:r w:rsidRPr="00032EC2">
        <w:rPr>
          <w:sz w:val="26"/>
          <w:szCs w:val="26"/>
        </w:rPr>
        <w:t>ул.Брусничная- -263,80м + 248,62м;</w:t>
      </w:r>
    </w:p>
    <w:p w:rsidR="00BE0D22" w:rsidRPr="00032EC2" w:rsidRDefault="00BE0D22" w:rsidP="00BE0D22">
      <w:pPr>
        <w:ind w:firstLine="567"/>
        <w:rPr>
          <w:sz w:val="26"/>
          <w:szCs w:val="26"/>
        </w:rPr>
      </w:pPr>
      <w:r w:rsidRPr="00032EC2">
        <w:rPr>
          <w:sz w:val="26"/>
          <w:szCs w:val="26"/>
        </w:rPr>
        <w:t>ул.</w:t>
      </w:r>
      <w:r w:rsidR="006C267F">
        <w:rPr>
          <w:sz w:val="26"/>
          <w:szCs w:val="26"/>
        </w:rPr>
        <w:t xml:space="preserve"> </w:t>
      </w:r>
      <w:proofErr w:type="spellStart"/>
      <w:r w:rsidRPr="00032EC2">
        <w:rPr>
          <w:sz w:val="26"/>
          <w:szCs w:val="26"/>
        </w:rPr>
        <w:t>Оруджева</w:t>
      </w:r>
      <w:proofErr w:type="spellEnd"/>
      <w:r w:rsidRPr="00032EC2">
        <w:rPr>
          <w:sz w:val="26"/>
          <w:szCs w:val="26"/>
        </w:rPr>
        <w:t xml:space="preserve"> – 481,63м;</w:t>
      </w:r>
    </w:p>
    <w:p w:rsidR="00BE0D22" w:rsidRPr="00032EC2" w:rsidRDefault="00BE0D22" w:rsidP="00BE0D22">
      <w:pPr>
        <w:ind w:firstLine="567"/>
        <w:rPr>
          <w:sz w:val="26"/>
          <w:szCs w:val="26"/>
        </w:rPr>
      </w:pPr>
      <w:r w:rsidRPr="00032EC2">
        <w:rPr>
          <w:sz w:val="26"/>
          <w:szCs w:val="26"/>
        </w:rPr>
        <w:t>ул.Чапаева – 2</w:t>
      </w:r>
      <w:r w:rsidR="00C71A41">
        <w:rPr>
          <w:sz w:val="26"/>
          <w:szCs w:val="26"/>
        </w:rPr>
        <w:t>48</w:t>
      </w:r>
      <w:r w:rsidRPr="00032EC2">
        <w:rPr>
          <w:sz w:val="26"/>
          <w:szCs w:val="26"/>
        </w:rPr>
        <w:t>,</w:t>
      </w:r>
      <w:r w:rsidR="00C71A41">
        <w:rPr>
          <w:sz w:val="26"/>
          <w:szCs w:val="26"/>
        </w:rPr>
        <w:t>9</w:t>
      </w:r>
      <w:r w:rsidRPr="00032EC2">
        <w:rPr>
          <w:sz w:val="26"/>
          <w:szCs w:val="26"/>
        </w:rPr>
        <w:t>м;</w:t>
      </w:r>
    </w:p>
    <w:p w:rsidR="00BE0D22" w:rsidRPr="00032EC2" w:rsidRDefault="00BE0D22" w:rsidP="00BE0D22">
      <w:pPr>
        <w:ind w:firstLine="567"/>
        <w:rPr>
          <w:sz w:val="26"/>
          <w:szCs w:val="26"/>
        </w:rPr>
      </w:pPr>
      <w:r w:rsidRPr="00032EC2">
        <w:rPr>
          <w:sz w:val="26"/>
          <w:szCs w:val="26"/>
        </w:rPr>
        <w:t>отвод от ул.</w:t>
      </w:r>
      <w:r w:rsidR="00074A8A">
        <w:rPr>
          <w:sz w:val="26"/>
          <w:szCs w:val="26"/>
        </w:rPr>
        <w:t> </w:t>
      </w:r>
      <w:r w:rsidRPr="00032EC2">
        <w:rPr>
          <w:sz w:val="26"/>
          <w:szCs w:val="26"/>
        </w:rPr>
        <w:t>Чапаева до ул.Калинина 5г и ближайших домов – 111,46м;</w:t>
      </w:r>
    </w:p>
    <w:p w:rsidR="00BE0D22" w:rsidRPr="00032EC2" w:rsidRDefault="00BE0D22" w:rsidP="00BE0D22">
      <w:pPr>
        <w:ind w:firstLine="567"/>
        <w:rPr>
          <w:sz w:val="26"/>
          <w:szCs w:val="26"/>
        </w:rPr>
      </w:pPr>
      <w:r w:rsidRPr="00032EC2">
        <w:rPr>
          <w:sz w:val="26"/>
          <w:szCs w:val="26"/>
        </w:rPr>
        <w:t>ул.Пушкина - 2</w:t>
      </w:r>
      <w:r w:rsidR="00C71A41">
        <w:rPr>
          <w:sz w:val="26"/>
          <w:szCs w:val="26"/>
        </w:rPr>
        <w:t>35</w:t>
      </w:r>
      <w:r w:rsidRPr="00032EC2">
        <w:rPr>
          <w:sz w:val="26"/>
          <w:szCs w:val="26"/>
        </w:rPr>
        <w:t>,</w:t>
      </w:r>
      <w:r w:rsidR="00C71A41">
        <w:rPr>
          <w:sz w:val="26"/>
          <w:szCs w:val="26"/>
        </w:rPr>
        <w:t>6</w:t>
      </w:r>
      <w:r w:rsidRPr="00032EC2">
        <w:rPr>
          <w:sz w:val="26"/>
          <w:szCs w:val="26"/>
        </w:rPr>
        <w:t>м;</w:t>
      </w:r>
    </w:p>
    <w:p w:rsidR="00BE0D22" w:rsidRDefault="00BE0D22" w:rsidP="00BE0D22">
      <w:pPr>
        <w:ind w:firstLine="567"/>
        <w:rPr>
          <w:sz w:val="26"/>
          <w:szCs w:val="26"/>
        </w:rPr>
      </w:pPr>
      <w:r w:rsidRPr="00032EC2">
        <w:rPr>
          <w:sz w:val="26"/>
          <w:szCs w:val="26"/>
        </w:rPr>
        <w:t xml:space="preserve">ул.Крылова – </w:t>
      </w:r>
      <w:r w:rsidR="00C71A41">
        <w:rPr>
          <w:sz w:val="26"/>
          <w:szCs w:val="26"/>
        </w:rPr>
        <w:t>368,2</w:t>
      </w:r>
      <w:r w:rsidR="00740F97">
        <w:rPr>
          <w:sz w:val="26"/>
          <w:szCs w:val="26"/>
        </w:rPr>
        <w:t>м;</w:t>
      </w:r>
    </w:p>
    <w:p w:rsidR="00740F97" w:rsidRDefault="00740F97" w:rsidP="00BE0D22">
      <w:pPr>
        <w:ind w:firstLine="567"/>
        <w:rPr>
          <w:sz w:val="26"/>
          <w:szCs w:val="26"/>
        </w:rPr>
      </w:pPr>
      <w:r>
        <w:rPr>
          <w:sz w:val="26"/>
          <w:szCs w:val="26"/>
        </w:rPr>
        <w:t>пролет от ул. Чапаева до ул. Крылова - 168,2 м;</w:t>
      </w:r>
    </w:p>
    <w:p w:rsidR="0095158C" w:rsidRDefault="0095158C" w:rsidP="00BE0D22">
      <w:pPr>
        <w:ind w:firstLine="567"/>
        <w:rPr>
          <w:sz w:val="26"/>
          <w:szCs w:val="26"/>
        </w:rPr>
      </w:pPr>
      <w:r>
        <w:rPr>
          <w:sz w:val="26"/>
          <w:szCs w:val="26"/>
        </w:rPr>
        <w:t xml:space="preserve">пролет от ул. </w:t>
      </w:r>
      <w:proofErr w:type="spellStart"/>
      <w:r>
        <w:rPr>
          <w:sz w:val="26"/>
          <w:szCs w:val="26"/>
        </w:rPr>
        <w:t>Оруджева</w:t>
      </w:r>
      <w:proofErr w:type="spellEnd"/>
      <w:r>
        <w:rPr>
          <w:sz w:val="26"/>
          <w:szCs w:val="26"/>
        </w:rPr>
        <w:t xml:space="preserve"> до ул. Калинина - 354,6 м+119,2 м;</w:t>
      </w:r>
    </w:p>
    <w:p w:rsidR="0095158C" w:rsidRDefault="0095158C" w:rsidP="00BE0D22">
      <w:pPr>
        <w:ind w:firstLine="567"/>
        <w:rPr>
          <w:sz w:val="26"/>
          <w:szCs w:val="26"/>
        </w:rPr>
      </w:pPr>
      <w:r>
        <w:rPr>
          <w:sz w:val="26"/>
          <w:szCs w:val="26"/>
        </w:rPr>
        <w:t xml:space="preserve">пролет от пер. Школьный до ул. </w:t>
      </w:r>
      <w:proofErr w:type="spellStart"/>
      <w:r>
        <w:rPr>
          <w:sz w:val="26"/>
          <w:szCs w:val="26"/>
        </w:rPr>
        <w:t>Засаймочная</w:t>
      </w:r>
      <w:proofErr w:type="spellEnd"/>
      <w:r>
        <w:rPr>
          <w:sz w:val="26"/>
          <w:szCs w:val="26"/>
        </w:rPr>
        <w:t xml:space="preserve"> - 283,3 м;</w:t>
      </w:r>
    </w:p>
    <w:p w:rsidR="0095158C" w:rsidRDefault="0095158C" w:rsidP="00BE0D22">
      <w:pPr>
        <w:ind w:firstLine="567"/>
        <w:rPr>
          <w:sz w:val="26"/>
          <w:szCs w:val="26"/>
        </w:rPr>
      </w:pPr>
      <w:r>
        <w:rPr>
          <w:sz w:val="26"/>
          <w:szCs w:val="26"/>
        </w:rPr>
        <w:t xml:space="preserve">пролет от ул. </w:t>
      </w:r>
      <w:proofErr w:type="spellStart"/>
      <w:r>
        <w:rPr>
          <w:sz w:val="26"/>
          <w:szCs w:val="26"/>
        </w:rPr>
        <w:t>Засаймочная</w:t>
      </w:r>
      <w:proofErr w:type="spellEnd"/>
      <w:r>
        <w:rPr>
          <w:sz w:val="26"/>
          <w:szCs w:val="26"/>
        </w:rPr>
        <w:t xml:space="preserve"> до ул. Калинина</w:t>
      </w:r>
      <w:r w:rsidR="00966094">
        <w:rPr>
          <w:sz w:val="26"/>
          <w:szCs w:val="26"/>
        </w:rPr>
        <w:t xml:space="preserve"> - 121 м.</w:t>
      </w:r>
    </w:p>
    <w:p w:rsidR="00BE0D22" w:rsidRPr="00032EC2" w:rsidRDefault="00BE0D22" w:rsidP="00BE0D22">
      <w:pPr>
        <w:ind w:firstLine="567"/>
        <w:rPr>
          <w:sz w:val="26"/>
          <w:szCs w:val="26"/>
        </w:rPr>
      </w:pPr>
      <w:r w:rsidRPr="00032EC2">
        <w:rPr>
          <w:sz w:val="26"/>
          <w:szCs w:val="26"/>
        </w:rPr>
        <w:t xml:space="preserve">Общая протяженность сетей: </w:t>
      </w:r>
      <w:r w:rsidR="00897FF5">
        <w:rPr>
          <w:sz w:val="26"/>
          <w:szCs w:val="26"/>
        </w:rPr>
        <w:t>6879</w:t>
      </w:r>
      <w:r w:rsidRPr="00032EC2">
        <w:rPr>
          <w:sz w:val="26"/>
          <w:szCs w:val="26"/>
        </w:rPr>
        <w:t>,</w:t>
      </w:r>
      <w:r w:rsidR="00897FF5">
        <w:rPr>
          <w:sz w:val="26"/>
          <w:szCs w:val="26"/>
        </w:rPr>
        <w:t>46</w:t>
      </w:r>
      <w:r w:rsidRPr="00032EC2">
        <w:rPr>
          <w:sz w:val="26"/>
          <w:szCs w:val="26"/>
        </w:rPr>
        <w:t xml:space="preserve">м </w:t>
      </w:r>
    </w:p>
    <w:p w:rsidR="008E3E45" w:rsidRPr="00DC4B55" w:rsidRDefault="008E3E45" w:rsidP="008E3E45">
      <w:pPr>
        <w:ind w:firstLine="851"/>
        <w:jc w:val="center"/>
        <w:rPr>
          <w:bCs/>
          <w:i/>
          <w:sz w:val="26"/>
          <w:szCs w:val="26"/>
        </w:rPr>
      </w:pPr>
      <w:r w:rsidRPr="00DC4B55">
        <w:rPr>
          <w:bCs/>
          <w:i/>
          <w:sz w:val="26"/>
          <w:szCs w:val="26"/>
        </w:rPr>
        <w:t>Пересечения и переустройства</w:t>
      </w:r>
    </w:p>
    <w:p w:rsidR="00BE0D22" w:rsidRPr="00032EC2" w:rsidRDefault="00BE0D22" w:rsidP="00BE0D22">
      <w:pPr>
        <w:ind w:firstLine="567"/>
        <w:rPr>
          <w:sz w:val="26"/>
          <w:szCs w:val="26"/>
        </w:rPr>
      </w:pPr>
      <w:r w:rsidRPr="00032EC2">
        <w:rPr>
          <w:sz w:val="26"/>
          <w:szCs w:val="26"/>
        </w:rPr>
        <w:t xml:space="preserve">Расстояние в свету по вертикали при пересечении газопроводов с планируемым водопроводом и существующим газопроводом не менее 0,2 м. В местах пересечения газопроводов с подземными коммуникационными коллекторами и каналами различного назначения, теплотрассами </w:t>
      </w:r>
      <w:proofErr w:type="spellStart"/>
      <w:r w:rsidRPr="00032EC2">
        <w:rPr>
          <w:sz w:val="26"/>
          <w:szCs w:val="26"/>
        </w:rPr>
        <w:t>бесканальной</w:t>
      </w:r>
      <w:proofErr w:type="spellEnd"/>
      <w:r w:rsidRPr="00032EC2">
        <w:rPr>
          <w:sz w:val="26"/>
          <w:szCs w:val="26"/>
        </w:rPr>
        <w:t xml:space="preserve"> прокладки прокладывается в футляре. При пересечении с тепловыми сетями следует предусматривать прокладку газопроводов в стальных футлярах.</w:t>
      </w:r>
    </w:p>
    <w:p w:rsidR="00BE0D22" w:rsidRPr="00032EC2" w:rsidRDefault="00BE0D22" w:rsidP="00BE0D22">
      <w:pPr>
        <w:ind w:firstLine="567"/>
        <w:rPr>
          <w:sz w:val="26"/>
          <w:szCs w:val="26"/>
        </w:rPr>
      </w:pPr>
      <w:r w:rsidRPr="00032EC2">
        <w:rPr>
          <w:sz w:val="26"/>
          <w:szCs w:val="26"/>
        </w:rPr>
        <w:t>Все работы по строительству газопровода на пересечении с инженерными коммуникациями (для надземного газопровода – установка опор) производить только на основании письменных разрешений организаций, эксплуатирующих данные коммуникации, под непосредственным надзором представителей организаций.</w:t>
      </w:r>
    </w:p>
    <w:p w:rsidR="00BE0D22" w:rsidRPr="00032EC2" w:rsidRDefault="00BE0D22" w:rsidP="00BE0D22">
      <w:pPr>
        <w:ind w:firstLine="567"/>
        <w:rPr>
          <w:sz w:val="26"/>
          <w:szCs w:val="26"/>
        </w:rPr>
      </w:pPr>
      <w:r w:rsidRPr="00032EC2">
        <w:rPr>
          <w:sz w:val="26"/>
          <w:szCs w:val="26"/>
        </w:rPr>
        <w:t xml:space="preserve">До начала производства работ необходимо уточнить местоположение всех подземных коммуникаций с помощью </w:t>
      </w:r>
      <w:proofErr w:type="spellStart"/>
      <w:r w:rsidRPr="00032EC2">
        <w:rPr>
          <w:sz w:val="26"/>
          <w:szCs w:val="26"/>
        </w:rPr>
        <w:t>трассоискателя</w:t>
      </w:r>
      <w:proofErr w:type="spellEnd"/>
      <w:r w:rsidRPr="00032EC2">
        <w:rPr>
          <w:sz w:val="26"/>
          <w:szCs w:val="26"/>
        </w:rPr>
        <w:t xml:space="preserve"> и </w:t>
      </w:r>
      <w:proofErr w:type="spellStart"/>
      <w:r w:rsidRPr="00032EC2">
        <w:rPr>
          <w:sz w:val="26"/>
          <w:szCs w:val="26"/>
        </w:rPr>
        <w:t>шурфовки</w:t>
      </w:r>
      <w:proofErr w:type="spellEnd"/>
      <w:r w:rsidRPr="00032EC2">
        <w:rPr>
          <w:sz w:val="26"/>
          <w:szCs w:val="26"/>
        </w:rPr>
        <w:t>.</w:t>
      </w:r>
    </w:p>
    <w:p w:rsidR="00BE0D22" w:rsidRPr="00032EC2" w:rsidRDefault="00BE0D22" w:rsidP="00BE0D22">
      <w:pPr>
        <w:ind w:firstLine="567"/>
        <w:rPr>
          <w:sz w:val="26"/>
          <w:szCs w:val="26"/>
        </w:rPr>
      </w:pPr>
      <w:r w:rsidRPr="00032EC2">
        <w:rPr>
          <w:sz w:val="26"/>
          <w:szCs w:val="26"/>
        </w:rPr>
        <w:t>Земляные работы в местах пересечения с подземными коммуникациями выполнять вручную на расстоянии 2,0 м до и после пересечения без применения ударных механизмов.</w:t>
      </w:r>
    </w:p>
    <w:p w:rsidR="00BE0D22" w:rsidRPr="00032EC2" w:rsidRDefault="00BE0D22" w:rsidP="00BE0D22">
      <w:pPr>
        <w:autoSpaceDE w:val="0"/>
        <w:autoSpaceDN w:val="0"/>
        <w:adjustRightInd w:val="0"/>
        <w:ind w:firstLine="567"/>
        <w:rPr>
          <w:sz w:val="26"/>
          <w:szCs w:val="26"/>
        </w:rPr>
      </w:pPr>
      <w:r w:rsidRPr="00032EC2">
        <w:rPr>
          <w:sz w:val="26"/>
          <w:szCs w:val="26"/>
        </w:rPr>
        <w:t>При параллельном следовании с линией ВЛ проектом выполнены требования ПУЭ.</w:t>
      </w:r>
    </w:p>
    <w:p w:rsidR="009A2DE2" w:rsidRPr="00032EC2" w:rsidRDefault="00BE0D22" w:rsidP="00BE0D22">
      <w:pPr>
        <w:autoSpaceDE w:val="0"/>
        <w:autoSpaceDN w:val="0"/>
        <w:adjustRightInd w:val="0"/>
        <w:ind w:firstLine="567"/>
        <w:rPr>
          <w:sz w:val="26"/>
          <w:szCs w:val="26"/>
        </w:rPr>
      </w:pPr>
      <w:r w:rsidRPr="00032EC2">
        <w:rPr>
          <w:sz w:val="26"/>
          <w:szCs w:val="26"/>
        </w:rPr>
        <w:t xml:space="preserve">Все пересечения проектируемого газопровода участка №1 с инженерными коммуникациями приведены в таблице </w:t>
      </w:r>
      <w:r w:rsidR="009A2DE2" w:rsidRPr="00032EC2">
        <w:rPr>
          <w:sz w:val="26"/>
          <w:szCs w:val="26"/>
        </w:rPr>
        <w:t>1.2</w:t>
      </w:r>
      <w:r w:rsidRPr="00032EC2">
        <w:rPr>
          <w:sz w:val="26"/>
          <w:szCs w:val="26"/>
        </w:rPr>
        <w:t>.</w:t>
      </w:r>
    </w:p>
    <w:p w:rsidR="009A2DE2" w:rsidRPr="00032EC2" w:rsidRDefault="009A2DE2" w:rsidP="00BE0D22">
      <w:pPr>
        <w:autoSpaceDE w:val="0"/>
        <w:autoSpaceDN w:val="0"/>
        <w:adjustRightInd w:val="0"/>
        <w:ind w:firstLine="567"/>
        <w:rPr>
          <w:sz w:val="26"/>
          <w:szCs w:val="26"/>
        </w:rPr>
        <w:sectPr w:rsidR="009A2DE2" w:rsidRPr="00032EC2" w:rsidSect="00BD0542">
          <w:pgSz w:w="11906" w:h="16838"/>
          <w:pgMar w:top="1134" w:right="850" w:bottom="1134" w:left="1701" w:header="708" w:footer="708" w:gutter="0"/>
          <w:cols w:space="708"/>
          <w:docGrid w:linePitch="381"/>
        </w:sectPr>
      </w:pPr>
    </w:p>
    <w:p w:rsidR="00BE0D22" w:rsidRPr="00032EC2" w:rsidRDefault="00BE0D22" w:rsidP="00BE0D22">
      <w:pPr>
        <w:autoSpaceDE w:val="0"/>
        <w:autoSpaceDN w:val="0"/>
        <w:adjustRightInd w:val="0"/>
        <w:ind w:firstLine="567"/>
        <w:rPr>
          <w:sz w:val="26"/>
          <w:szCs w:val="26"/>
        </w:rPr>
      </w:pPr>
    </w:p>
    <w:p w:rsidR="00BE0D22" w:rsidRPr="00032EC2" w:rsidRDefault="00BE0D22" w:rsidP="006C267F">
      <w:pPr>
        <w:autoSpaceDE w:val="0"/>
        <w:autoSpaceDN w:val="0"/>
        <w:adjustRightInd w:val="0"/>
        <w:ind w:right="962" w:firstLine="567"/>
        <w:jc w:val="right"/>
        <w:rPr>
          <w:sz w:val="26"/>
          <w:szCs w:val="26"/>
        </w:rPr>
      </w:pPr>
      <w:r w:rsidRPr="00032EC2">
        <w:rPr>
          <w:sz w:val="26"/>
          <w:szCs w:val="26"/>
        </w:rPr>
        <w:t xml:space="preserve">Таблица </w:t>
      </w:r>
      <w:r w:rsidR="009A2DE2" w:rsidRPr="00032EC2">
        <w:rPr>
          <w:sz w:val="26"/>
          <w:szCs w:val="26"/>
        </w:rPr>
        <w:t>1.2</w:t>
      </w:r>
    </w:p>
    <w:tbl>
      <w:tblPr>
        <w:tblStyle w:val="af"/>
        <w:tblW w:w="13716" w:type="dxa"/>
        <w:tblLayout w:type="fixed"/>
        <w:tblLook w:val="04A0"/>
      </w:tblPr>
      <w:tblGrid>
        <w:gridCol w:w="1101"/>
        <w:gridCol w:w="4394"/>
        <w:gridCol w:w="1701"/>
        <w:gridCol w:w="2268"/>
        <w:gridCol w:w="4252"/>
      </w:tblGrid>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w:t>
            </w:r>
            <w:proofErr w:type="spellStart"/>
            <w:r w:rsidRPr="00032EC2">
              <w:rPr>
                <w:rFonts w:ascii="Times New Roman" w:hAnsi="Times New Roman" w:cs="Times New Roman"/>
                <w:sz w:val="24"/>
                <w:szCs w:val="24"/>
              </w:rPr>
              <w:t>п</w:t>
            </w:r>
            <w:proofErr w:type="spellEnd"/>
            <w:r w:rsidRPr="00032EC2">
              <w:rPr>
                <w:rFonts w:ascii="Times New Roman" w:hAnsi="Times New Roman" w:cs="Times New Roman"/>
                <w:sz w:val="24"/>
                <w:szCs w:val="24"/>
              </w:rPr>
              <w:t>/</w:t>
            </w:r>
            <w:proofErr w:type="spellStart"/>
            <w:r w:rsidRPr="00032EC2">
              <w:rPr>
                <w:rFonts w:ascii="Times New Roman" w:hAnsi="Times New Roman" w:cs="Times New Roman"/>
                <w:sz w:val="24"/>
                <w:szCs w:val="24"/>
              </w:rPr>
              <w:t>п</w:t>
            </w:r>
            <w:proofErr w:type="spellEnd"/>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Наименование пересекаемого линейного объекта</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Привязка точки пересечения к характерной точки</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Расстояние в свету по вертикали между пересекающимися линейными объектами</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Сведения о необходимых мероприятиях по защите пересекаемого линейного объекта</w:t>
            </w:r>
          </w:p>
        </w:tc>
      </w:tr>
      <w:tr w:rsidR="00BE0D22" w:rsidRPr="00032EC2" w:rsidTr="009A2DE2">
        <w:tc>
          <w:tcPr>
            <w:tcW w:w="13716" w:type="dxa"/>
            <w:gridSpan w:val="5"/>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высокого давления.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1</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н.д.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Т.4+1,1м.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2</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н.д.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Т.8+17,5м.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3</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н.д.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Т.9+8,6м.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267540">
        <w:trPr>
          <w:trHeight w:val="268"/>
        </w:trPr>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4</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н.д.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Т.12+80,6м.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5</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н.д.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Т.13+10,5 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6</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Т5+1,72</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7</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Т7+3,3</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8</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Т7+87,7</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9</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Т10+57,7</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10</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Т10+80,6</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11</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Т11+2,8</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12</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Т14+13,7</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13</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Т19+26</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9A2DE2">
        <w:tc>
          <w:tcPr>
            <w:tcW w:w="13716" w:type="dxa"/>
            <w:gridSpan w:val="5"/>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низкого давления.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в.д.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Т.26+16,3 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4394"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Т.27+1,10м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Т.28+35м.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581864"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1</w:t>
            </w:r>
            <w:r w:rsidR="00581864">
              <w:rPr>
                <w:rFonts w:ascii="Times New Roman" w:hAnsi="Times New Roman" w:cs="Times New Roman"/>
                <w:sz w:val="24"/>
                <w:szCs w:val="24"/>
              </w:rPr>
              <w:t>7</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Т.29+20,5м.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Т.31+0,8м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Т.31+48,4м.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Т.32+16,5м.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Т.33+9м.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Т.39+9,8м.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Т.39+10,4м.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Т.40+30,5м.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Т.40+65,8м.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Т.41+7,3м.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27</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Т.41+20,6м.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28</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Т.41+43,4м.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29</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в.д.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Т.45+1м.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Т.47+0,7 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Т.48+14,5м.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rPr>
          <w:trHeight w:val="132"/>
        </w:trPr>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в.д.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Т.52+22м.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33</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Т.53+77,5м..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34</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Т.57+3,5м.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Т.64+35м.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Т.64+85,3м.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37</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Т.64+85,3 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581864"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38</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Т.68+79,3м.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39</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в.д.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Т.75+1,73м.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Т.94+6м..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41</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в.д.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Т.94+43,6м.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42</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Т.80+4,4м.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43</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Т.52+22м.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44</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Т.81+2,5м..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45</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Т.87+18м.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46</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Т.91+155м.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4</w:t>
            </w:r>
            <w:r w:rsidR="00EB4431">
              <w:rPr>
                <w:rFonts w:ascii="Times New Roman" w:hAnsi="Times New Roman" w:cs="Times New Roman"/>
                <w:sz w:val="24"/>
                <w:szCs w:val="24"/>
              </w:rPr>
              <w:t>7</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Т.111+0,83м.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4</w:t>
            </w:r>
            <w:r w:rsidR="00EB4431">
              <w:rPr>
                <w:rFonts w:ascii="Times New Roman" w:hAnsi="Times New Roman" w:cs="Times New Roman"/>
                <w:sz w:val="24"/>
                <w:szCs w:val="24"/>
              </w:rPr>
              <w:t>8</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Т.112+3 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4</w:t>
            </w:r>
            <w:r w:rsidR="00EB4431">
              <w:rPr>
                <w:rFonts w:ascii="Times New Roman" w:hAnsi="Times New Roman" w:cs="Times New Roman"/>
                <w:sz w:val="24"/>
                <w:szCs w:val="24"/>
              </w:rPr>
              <w:t>9</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Т.112+25м.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Т.113+15м.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Т.113+57,3м..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52</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Т.114+50м.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53</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Т.121+15,8м.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54</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Т.121+56,7 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lastRenderedPageBreak/>
              <w:t>55</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Т.123+34,2м.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56</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Т.132+10м.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57</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Т.133+32м..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58</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Т.135+8м.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59</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Т.151+36,2м.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Т.151+50,8м.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61</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Т.175+20,2 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62</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Т.175+35м.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Т.174+12м.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64</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Т.178+3,5м..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65</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Трасса теплопровод,</w:t>
            </w:r>
            <w:r w:rsidR="006C267F">
              <w:rPr>
                <w:rFonts w:ascii="Times New Roman" w:hAnsi="Times New Roman" w:cs="Times New Roman"/>
                <w:sz w:val="24"/>
                <w:szCs w:val="24"/>
              </w:rPr>
              <w:t xml:space="preserve"> </w:t>
            </w:r>
            <w:r w:rsidRPr="00032EC2">
              <w:rPr>
                <w:rFonts w:ascii="Times New Roman" w:hAnsi="Times New Roman" w:cs="Times New Roman"/>
                <w:sz w:val="24"/>
                <w:szCs w:val="24"/>
              </w:rPr>
              <w:t>водопровод</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Т.189+3,6м.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66</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в.д.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Т.197+2,6м.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r w:rsidR="00BE0D22" w:rsidRPr="00032EC2" w:rsidTr="00B64FCC">
        <w:tc>
          <w:tcPr>
            <w:tcW w:w="1101" w:type="dxa"/>
          </w:tcPr>
          <w:p w:rsidR="00BE0D22" w:rsidRPr="00032EC2" w:rsidRDefault="00EB4431" w:rsidP="00B64FCC">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4394" w:type="dxa"/>
          </w:tcPr>
          <w:p w:rsidR="00BE0D22" w:rsidRPr="00032EC2" w:rsidRDefault="00BE0D22" w:rsidP="00B64FCC">
            <w:pPr>
              <w:ind w:firstLine="0"/>
              <w:jc w:val="center"/>
              <w:rPr>
                <w:rFonts w:ascii="Times New Roman" w:hAnsi="Times New Roman" w:cs="Times New Roman"/>
                <w:sz w:val="24"/>
                <w:szCs w:val="24"/>
              </w:rPr>
            </w:pPr>
            <w:r w:rsidRPr="00032EC2">
              <w:rPr>
                <w:rFonts w:ascii="Times New Roman" w:hAnsi="Times New Roman" w:cs="Times New Roman"/>
                <w:sz w:val="24"/>
                <w:szCs w:val="24"/>
              </w:rPr>
              <w:t>Газопровод в.д. проект</w:t>
            </w:r>
          </w:p>
        </w:tc>
        <w:tc>
          <w:tcPr>
            <w:tcW w:w="1701"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Т.163+10,21м.</w:t>
            </w:r>
          </w:p>
        </w:tc>
        <w:tc>
          <w:tcPr>
            <w:tcW w:w="2268"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0,2м</w:t>
            </w:r>
          </w:p>
        </w:tc>
        <w:tc>
          <w:tcPr>
            <w:tcW w:w="4252" w:type="dxa"/>
          </w:tcPr>
          <w:p w:rsidR="00BE0D22" w:rsidRPr="00032EC2" w:rsidRDefault="00BE0D22" w:rsidP="00B64FCC">
            <w:pPr>
              <w:autoSpaceDE w:val="0"/>
              <w:autoSpaceDN w:val="0"/>
              <w:adjustRightInd w:val="0"/>
              <w:ind w:firstLine="0"/>
              <w:jc w:val="center"/>
              <w:rPr>
                <w:rFonts w:ascii="Times New Roman" w:hAnsi="Times New Roman" w:cs="Times New Roman"/>
                <w:sz w:val="24"/>
                <w:szCs w:val="24"/>
              </w:rPr>
            </w:pPr>
            <w:r w:rsidRPr="00032EC2">
              <w:rPr>
                <w:rFonts w:ascii="Times New Roman" w:hAnsi="Times New Roman" w:cs="Times New Roman"/>
                <w:sz w:val="24"/>
                <w:szCs w:val="24"/>
              </w:rPr>
              <w:t>Не требуется</w:t>
            </w:r>
          </w:p>
        </w:tc>
      </w:tr>
    </w:tbl>
    <w:p w:rsidR="00BE0D22" w:rsidRPr="00032EC2" w:rsidRDefault="00BE0D22" w:rsidP="00BE0D22">
      <w:pPr>
        <w:autoSpaceDE w:val="0"/>
        <w:autoSpaceDN w:val="0"/>
        <w:adjustRightInd w:val="0"/>
        <w:ind w:firstLine="567"/>
        <w:rPr>
          <w:sz w:val="26"/>
          <w:szCs w:val="26"/>
        </w:rPr>
      </w:pPr>
    </w:p>
    <w:p w:rsidR="00107266" w:rsidRDefault="00107266" w:rsidP="00107266">
      <w:pPr>
        <w:autoSpaceDE w:val="0"/>
        <w:autoSpaceDN w:val="0"/>
        <w:adjustRightInd w:val="0"/>
        <w:ind w:firstLine="567"/>
        <w:rPr>
          <w:sz w:val="26"/>
          <w:szCs w:val="26"/>
        </w:rPr>
      </w:pPr>
      <w:r>
        <w:rPr>
          <w:sz w:val="26"/>
          <w:szCs w:val="26"/>
        </w:rPr>
        <w:t>Все пересечения проектируемого водопровода участка №1 с инженерными коммуникациями приведены в таблице 1.3.</w:t>
      </w:r>
    </w:p>
    <w:p w:rsidR="00107266" w:rsidRDefault="00107266" w:rsidP="00107266">
      <w:pPr>
        <w:autoSpaceDE w:val="0"/>
        <w:autoSpaceDN w:val="0"/>
        <w:adjustRightInd w:val="0"/>
        <w:ind w:firstLine="567"/>
        <w:jc w:val="right"/>
        <w:rPr>
          <w:sz w:val="26"/>
          <w:szCs w:val="26"/>
        </w:rPr>
      </w:pPr>
      <w:r>
        <w:rPr>
          <w:sz w:val="26"/>
          <w:szCs w:val="26"/>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394"/>
        <w:gridCol w:w="2126"/>
        <w:gridCol w:w="2552"/>
        <w:gridCol w:w="3543"/>
      </w:tblGrid>
      <w:tr w:rsidR="00107266" w:rsidTr="00B64FCC">
        <w:tc>
          <w:tcPr>
            <w:tcW w:w="1101"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left"/>
              <w:rPr>
                <w:sz w:val="24"/>
                <w:szCs w:val="24"/>
              </w:rPr>
            </w:pPr>
            <w:r>
              <w:rPr>
                <w:sz w:val="24"/>
                <w:szCs w:val="24"/>
              </w:rPr>
              <w:t>№</w:t>
            </w:r>
            <w:proofErr w:type="spellStart"/>
            <w:r>
              <w:rPr>
                <w:sz w:val="24"/>
                <w:szCs w:val="24"/>
              </w:rPr>
              <w:t>п</w:t>
            </w:r>
            <w:proofErr w:type="spellEnd"/>
            <w:r>
              <w:rPr>
                <w:sz w:val="24"/>
                <w:szCs w:val="24"/>
              </w:rPr>
              <w:t>/</w:t>
            </w:r>
            <w:proofErr w:type="spellStart"/>
            <w:r>
              <w:rPr>
                <w:sz w:val="24"/>
                <w:szCs w:val="24"/>
              </w:rPr>
              <w:t>п</w:t>
            </w:r>
            <w:proofErr w:type="spellEnd"/>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Наименование пересекаемого линейного объекта</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Привязка точки пересечения к характерной точки</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Расстояние в свету по вертикали между пересекающимися линейными объектами</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Сведения о необходимых мероприятиях по защите пересекаемого линейного объекта</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1</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Трасса теплопровод,</w:t>
            </w:r>
            <w:r w:rsidR="006C267F">
              <w:rPr>
                <w:sz w:val="24"/>
                <w:szCs w:val="24"/>
              </w:rPr>
              <w:t xml:space="preserve"> </w:t>
            </w:r>
            <w:r>
              <w:rPr>
                <w:sz w:val="24"/>
                <w:szCs w:val="24"/>
              </w:rPr>
              <w:t>водопровод</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Т.2+20,10м.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2</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Газопровод н.д. проект.</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Т.4+13,0м.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3</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Газопровод н.д. проект.</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Т.6.</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4</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Трасса теплопровод,</w:t>
            </w:r>
            <w:r w:rsidR="006C267F">
              <w:rPr>
                <w:sz w:val="24"/>
                <w:szCs w:val="24"/>
              </w:rPr>
              <w:t xml:space="preserve"> </w:t>
            </w:r>
            <w:r>
              <w:rPr>
                <w:sz w:val="24"/>
                <w:szCs w:val="24"/>
              </w:rPr>
              <w:t>водопровод</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Т.8+0,6м.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5</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Трасса теплопровод,</w:t>
            </w:r>
            <w:r w:rsidR="006C267F">
              <w:rPr>
                <w:sz w:val="24"/>
                <w:szCs w:val="24"/>
              </w:rPr>
              <w:t xml:space="preserve"> </w:t>
            </w:r>
            <w:r>
              <w:rPr>
                <w:sz w:val="24"/>
                <w:szCs w:val="24"/>
              </w:rPr>
              <w:t>водопровод</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Т.10+33,0 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6</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Трасса теплопровод,</w:t>
            </w:r>
            <w:r w:rsidR="006C267F">
              <w:rPr>
                <w:sz w:val="24"/>
                <w:szCs w:val="24"/>
              </w:rPr>
              <w:t xml:space="preserve"> </w:t>
            </w:r>
            <w:r>
              <w:rPr>
                <w:sz w:val="24"/>
                <w:szCs w:val="24"/>
              </w:rPr>
              <w:t>водопровод</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Т.13+7,0 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7</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Трасса теплопровод,</w:t>
            </w:r>
            <w:r w:rsidR="006C267F">
              <w:rPr>
                <w:sz w:val="24"/>
                <w:szCs w:val="24"/>
              </w:rPr>
              <w:t xml:space="preserve"> </w:t>
            </w:r>
            <w:r>
              <w:rPr>
                <w:sz w:val="24"/>
                <w:szCs w:val="24"/>
              </w:rPr>
              <w:t>водопровод</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Т.18+5,5 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8</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Трасса теплопровод,</w:t>
            </w:r>
            <w:r w:rsidR="006C267F">
              <w:rPr>
                <w:sz w:val="24"/>
                <w:szCs w:val="24"/>
              </w:rPr>
              <w:t xml:space="preserve"> </w:t>
            </w:r>
            <w:r>
              <w:rPr>
                <w:sz w:val="24"/>
                <w:szCs w:val="24"/>
              </w:rPr>
              <w:t>водопровод</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Т.19+5,2 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9</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Трасса теплопровод,</w:t>
            </w:r>
            <w:r w:rsidR="006C267F">
              <w:rPr>
                <w:sz w:val="24"/>
                <w:szCs w:val="24"/>
              </w:rPr>
              <w:t xml:space="preserve"> </w:t>
            </w:r>
            <w:r>
              <w:rPr>
                <w:sz w:val="24"/>
                <w:szCs w:val="24"/>
              </w:rPr>
              <w:t>водопровод</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Т.19+258,6м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6609DB" w:rsidP="00B64FCC">
            <w:pPr>
              <w:autoSpaceDE w:val="0"/>
              <w:autoSpaceDN w:val="0"/>
              <w:adjustRightInd w:val="0"/>
              <w:ind w:firstLine="0"/>
              <w:jc w:val="center"/>
              <w:rPr>
                <w:sz w:val="24"/>
                <w:szCs w:val="24"/>
              </w:rPr>
            </w:pPr>
            <w:r>
              <w:rPr>
                <w:sz w:val="24"/>
                <w:szCs w:val="24"/>
              </w:rPr>
              <w:t>10</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Трасса теплопровод,</w:t>
            </w:r>
            <w:r w:rsidR="006C267F">
              <w:rPr>
                <w:sz w:val="24"/>
                <w:szCs w:val="24"/>
              </w:rPr>
              <w:t xml:space="preserve"> </w:t>
            </w:r>
            <w:r>
              <w:rPr>
                <w:sz w:val="24"/>
                <w:szCs w:val="24"/>
              </w:rPr>
              <w:t>водопровод</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Т.20+2,9м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11</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Газопровод н.д. проект.</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Т.20+11,9м.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t>12</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Газопровод в.д.проект.</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Т.24+60,0м.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r w:rsidR="00107266" w:rsidTr="00B64FCC">
        <w:tc>
          <w:tcPr>
            <w:tcW w:w="1101" w:type="dxa"/>
            <w:tcBorders>
              <w:top w:val="single" w:sz="4" w:space="0" w:color="auto"/>
              <w:left w:val="single" w:sz="4" w:space="0" w:color="auto"/>
              <w:bottom w:val="single" w:sz="4" w:space="0" w:color="auto"/>
              <w:right w:val="single" w:sz="4" w:space="0" w:color="auto"/>
            </w:tcBorders>
            <w:vAlign w:val="center"/>
            <w:hideMark/>
          </w:tcPr>
          <w:p w:rsidR="00107266" w:rsidRDefault="00107266" w:rsidP="00B64FCC">
            <w:pPr>
              <w:autoSpaceDE w:val="0"/>
              <w:autoSpaceDN w:val="0"/>
              <w:adjustRightInd w:val="0"/>
              <w:ind w:firstLine="0"/>
              <w:jc w:val="center"/>
              <w:rPr>
                <w:sz w:val="24"/>
                <w:szCs w:val="24"/>
              </w:rPr>
            </w:pPr>
            <w:r>
              <w:rPr>
                <w:sz w:val="24"/>
                <w:szCs w:val="24"/>
              </w:rPr>
              <w:lastRenderedPageBreak/>
              <w:t>13</w:t>
            </w:r>
          </w:p>
        </w:tc>
        <w:tc>
          <w:tcPr>
            <w:tcW w:w="4394"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Трасса теплопровод,</w:t>
            </w:r>
            <w:r w:rsidR="006C267F">
              <w:rPr>
                <w:sz w:val="24"/>
                <w:szCs w:val="24"/>
              </w:rPr>
              <w:t xml:space="preserve"> </w:t>
            </w:r>
            <w:r>
              <w:rPr>
                <w:sz w:val="24"/>
                <w:szCs w:val="24"/>
              </w:rPr>
              <w:t>водопровод</w:t>
            </w:r>
          </w:p>
        </w:tc>
        <w:tc>
          <w:tcPr>
            <w:tcW w:w="2126"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Т.24+113,3м.</w:t>
            </w:r>
          </w:p>
        </w:tc>
        <w:tc>
          <w:tcPr>
            <w:tcW w:w="2552"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0,2м</w:t>
            </w:r>
          </w:p>
        </w:tc>
        <w:tc>
          <w:tcPr>
            <w:tcW w:w="3543" w:type="dxa"/>
            <w:tcBorders>
              <w:top w:val="single" w:sz="4" w:space="0" w:color="auto"/>
              <w:left w:val="single" w:sz="4" w:space="0" w:color="auto"/>
              <w:bottom w:val="single" w:sz="4" w:space="0" w:color="auto"/>
              <w:right w:val="single" w:sz="4" w:space="0" w:color="auto"/>
            </w:tcBorders>
            <w:hideMark/>
          </w:tcPr>
          <w:p w:rsidR="00107266" w:rsidRDefault="00107266" w:rsidP="00B64FCC">
            <w:pPr>
              <w:autoSpaceDE w:val="0"/>
              <w:autoSpaceDN w:val="0"/>
              <w:adjustRightInd w:val="0"/>
              <w:ind w:firstLine="0"/>
              <w:jc w:val="center"/>
              <w:rPr>
                <w:sz w:val="24"/>
                <w:szCs w:val="24"/>
              </w:rPr>
            </w:pPr>
            <w:r>
              <w:rPr>
                <w:sz w:val="24"/>
                <w:szCs w:val="24"/>
              </w:rPr>
              <w:t>Не требуется</w:t>
            </w:r>
          </w:p>
        </w:tc>
      </w:tr>
    </w:tbl>
    <w:p w:rsidR="00BE0D22" w:rsidRPr="00032EC2" w:rsidRDefault="00BE0D22" w:rsidP="006609DB">
      <w:pPr>
        <w:autoSpaceDE w:val="0"/>
        <w:autoSpaceDN w:val="0"/>
        <w:adjustRightInd w:val="0"/>
        <w:ind w:firstLine="0"/>
        <w:rPr>
          <w:sz w:val="26"/>
          <w:szCs w:val="26"/>
        </w:rPr>
      </w:pPr>
    </w:p>
    <w:p w:rsidR="00BE0D22" w:rsidRPr="00032EC2" w:rsidRDefault="00BE0D22" w:rsidP="00BE0D22">
      <w:pPr>
        <w:autoSpaceDE w:val="0"/>
        <w:autoSpaceDN w:val="0"/>
        <w:adjustRightInd w:val="0"/>
        <w:ind w:firstLine="567"/>
        <w:rPr>
          <w:sz w:val="26"/>
          <w:szCs w:val="26"/>
        </w:rPr>
      </w:pPr>
      <w:r w:rsidRPr="00032EC2">
        <w:rPr>
          <w:sz w:val="26"/>
          <w:szCs w:val="26"/>
        </w:rPr>
        <w:t xml:space="preserve">Все пересечения проектируемого водопровода участка №2 с инженерными коммуникациями приведены в таблице </w:t>
      </w:r>
      <w:r w:rsidR="00107266">
        <w:rPr>
          <w:sz w:val="26"/>
          <w:szCs w:val="26"/>
        </w:rPr>
        <w:t>1.4</w:t>
      </w:r>
    </w:p>
    <w:p w:rsidR="00BE0D22" w:rsidRPr="00032EC2" w:rsidRDefault="00BE0D22" w:rsidP="00BE0D22">
      <w:pPr>
        <w:autoSpaceDE w:val="0"/>
        <w:autoSpaceDN w:val="0"/>
        <w:adjustRightInd w:val="0"/>
        <w:ind w:firstLine="567"/>
        <w:jc w:val="right"/>
        <w:rPr>
          <w:sz w:val="26"/>
          <w:szCs w:val="26"/>
        </w:rPr>
      </w:pPr>
      <w:r w:rsidRPr="00032EC2">
        <w:rPr>
          <w:sz w:val="26"/>
          <w:szCs w:val="26"/>
        </w:rPr>
        <w:t xml:space="preserve">Таблица </w:t>
      </w:r>
      <w:r w:rsidR="00107266">
        <w:rPr>
          <w:sz w:val="26"/>
          <w:szCs w:val="26"/>
        </w:rPr>
        <w:t>1.4</w:t>
      </w:r>
    </w:p>
    <w:tbl>
      <w:tblPr>
        <w:tblStyle w:val="af"/>
        <w:tblW w:w="0" w:type="auto"/>
        <w:tblLayout w:type="fixed"/>
        <w:tblLook w:val="04A0"/>
      </w:tblPr>
      <w:tblGrid>
        <w:gridCol w:w="1101"/>
        <w:gridCol w:w="4110"/>
        <w:gridCol w:w="2552"/>
        <w:gridCol w:w="2268"/>
        <w:gridCol w:w="3685"/>
      </w:tblGrid>
      <w:tr w:rsidR="00BE0D22" w:rsidRPr="00032EC2" w:rsidTr="009A2DE2">
        <w:tc>
          <w:tcPr>
            <w:tcW w:w="1101"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w:t>
            </w:r>
            <w:proofErr w:type="spellStart"/>
            <w:r w:rsidRPr="00032EC2">
              <w:rPr>
                <w:rFonts w:ascii="Times New Roman" w:hAnsi="Times New Roman" w:cs="Times New Roman"/>
                <w:sz w:val="26"/>
                <w:szCs w:val="26"/>
              </w:rPr>
              <w:t>п</w:t>
            </w:r>
            <w:proofErr w:type="spellEnd"/>
            <w:r w:rsidRPr="00032EC2">
              <w:rPr>
                <w:rFonts w:ascii="Times New Roman" w:hAnsi="Times New Roman" w:cs="Times New Roman"/>
                <w:sz w:val="26"/>
                <w:szCs w:val="26"/>
              </w:rPr>
              <w:t>/</w:t>
            </w:r>
            <w:proofErr w:type="spellStart"/>
            <w:r w:rsidRPr="00032EC2">
              <w:rPr>
                <w:rFonts w:ascii="Times New Roman" w:hAnsi="Times New Roman" w:cs="Times New Roman"/>
                <w:sz w:val="26"/>
                <w:szCs w:val="26"/>
              </w:rPr>
              <w:t>п</w:t>
            </w:r>
            <w:proofErr w:type="spellEnd"/>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Наименование пересекаемого линейного объекта</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Привязка точки пересечения к характерной точки</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Расстояние в свету по вертикали между пересекающимися линейными объектами</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Сведения о необходимых мероприятиях по защите пересекаемого линейного объекта</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Т.2+9,0м.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2</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Т.4+5,10м.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3</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Т.5+1,70м.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4</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Т.6+60м.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5</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Т.6+87 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6</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Т.37+33 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7</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Т.39+17,7 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8</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Т.35+1,3 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9</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Т.46+6,0м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10</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н.д. проект.</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Т.4+6,2м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11</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 проект.</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Т.60+15м.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12</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 проект.</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Т.80+101,3м.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13</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н.д. проект.</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Т.80+102,3м.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14</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н.д. проект.</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Т.81+2,6м.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15</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н.д. проект.</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Т.83+71м.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16</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н.д. проект.</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Т.85+1,3м.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17</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н.д. проект.</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Т.85+31м.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r w:rsidR="00BE0D22" w:rsidRPr="00032EC2" w:rsidTr="009A2DE2">
        <w:tc>
          <w:tcPr>
            <w:tcW w:w="1101" w:type="dxa"/>
          </w:tcPr>
          <w:p w:rsidR="00BE0D22" w:rsidRPr="00032EC2" w:rsidRDefault="00BE0D22" w:rsidP="009A2DE2">
            <w:pPr>
              <w:autoSpaceDE w:val="0"/>
              <w:autoSpaceDN w:val="0"/>
              <w:adjustRightInd w:val="0"/>
              <w:ind w:firstLine="284"/>
              <w:rPr>
                <w:rFonts w:ascii="Times New Roman" w:hAnsi="Times New Roman" w:cs="Times New Roman"/>
                <w:sz w:val="26"/>
                <w:szCs w:val="26"/>
              </w:rPr>
            </w:pPr>
            <w:r w:rsidRPr="00032EC2">
              <w:rPr>
                <w:rFonts w:ascii="Times New Roman" w:hAnsi="Times New Roman" w:cs="Times New Roman"/>
                <w:sz w:val="26"/>
                <w:szCs w:val="26"/>
              </w:rPr>
              <w:t>18</w:t>
            </w:r>
          </w:p>
        </w:tc>
        <w:tc>
          <w:tcPr>
            <w:tcW w:w="41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н.д. проект.</w:t>
            </w:r>
          </w:p>
        </w:tc>
        <w:tc>
          <w:tcPr>
            <w:tcW w:w="2552"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Т.86+21,8м.</w:t>
            </w:r>
          </w:p>
        </w:tc>
        <w:tc>
          <w:tcPr>
            <w:tcW w:w="2268"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футляр</w:t>
            </w:r>
          </w:p>
        </w:tc>
      </w:tr>
    </w:tbl>
    <w:p w:rsidR="00563C71" w:rsidRDefault="00563C71">
      <w:pPr>
        <w:rPr>
          <w:sz w:val="26"/>
          <w:szCs w:val="26"/>
        </w:rPr>
      </w:pPr>
      <w:r>
        <w:rPr>
          <w:sz w:val="26"/>
          <w:szCs w:val="26"/>
        </w:rPr>
        <w:br w:type="page"/>
      </w:r>
    </w:p>
    <w:p w:rsidR="00BE0D22" w:rsidRPr="00032EC2" w:rsidRDefault="00BE0D22" w:rsidP="00BE0D22">
      <w:pPr>
        <w:autoSpaceDE w:val="0"/>
        <w:autoSpaceDN w:val="0"/>
        <w:adjustRightInd w:val="0"/>
        <w:ind w:firstLine="567"/>
        <w:rPr>
          <w:sz w:val="26"/>
          <w:szCs w:val="26"/>
        </w:rPr>
      </w:pPr>
      <w:r w:rsidRPr="00032EC2">
        <w:rPr>
          <w:sz w:val="26"/>
          <w:szCs w:val="26"/>
        </w:rPr>
        <w:lastRenderedPageBreak/>
        <w:t xml:space="preserve">Все пересечения проектируемого газопровода участка №2 с инженерными коммуникациями приведены в таблице </w:t>
      </w:r>
      <w:r w:rsidR="00107266">
        <w:rPr>
          <w:sz w:val="26"/>
          <w:szCs w:val="26"/>
        </w:rPr>
        <w:t>1.5</w:t>
      </w:r>
      <w:r w:rsidRPr="00032EC2">
        <w:rPr>
          <w:sz w:val="26"/>
          <w:szCs w:val="26"/>
        </w:rPr>
        <w:t>.</w:t>
      </w:r>
    </w:p>
    <w:p w:rsidR="00BE0D22" w:rsidRPr="00032EC2" w:rsidRDefault="00BE0D22" w:rsidP="00BE0D22">
      <w:pPr>
        <w:autoSpaceDE w:val="0"/>
        <w:autoSpaceDN w:val="0"/>
        <w:adjustRightInd w:val="0"/>
        <w:ind w:firstLine="567"/>
        <w:jc w:val="right"/>
        <w:rPr>
          <w:sz w:val="26"/>
          <w:szCs w:val="26"/>
        </w:rPr>
      </w:pPr>
      <w:r w:rsidRPr="00032EC2">
        <w:rPr>
          <w:sz w:val="26"/>
          <w:szCs w:val="26"/>
        </w:rPr>
        <w:t xml:space="preserve">Таблица </w:t>
      </w:r>
      <w:r w:rsidR="00107266">
        <w:rPr>
          <w:sz w:val="26"/>
          <w:szCs w:val="26"/>
        </w:rPr>
        <w:t>1.5</w:t>
      </w:r>
      <w:r w:rsidRPr="00032EC2">
        <w:rPr>
          <w:sz w:val="26"/>
          <w:szCs w:val="26"/>
        </w:rPr>
        <w:t>.</w:t>
      </w:r>
    </w:p>
    <w:tbl>
      <w:tblPr>
        <w:tblStyle w:val="af"/>
        <w:tblW w:w="0" w:type="auto"/>
        <w:tblLayout w:type="fixed"/>
        <w:tblLook w:val="04A0"/>
      </w:tblPr>
      <w:tblGrid>
        <w:gridCol w:w="1101"/>
        <w:gridCol w:w="3685"/>
        <w:gridCol w:w="2835"/>
        <w:gridCol w:w="2410"/>
        <w:gridCol w:w="3544"/>
      </w:tblGrid>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w:t>
            </w:r>
            <w:proofErr w:type="spellStart"/>
            <w:r w:rsidRPr="00032EC2">
              <w:rPr>
                <w:rFonts w:ascii="Times New Roman" w:hAnsi="Times New Roman" w:cs="Times New Roman"/>
                <w:sz w:val="26"/>
                <w:szCs w:val="26"/>
              </w:rPr>
              <w:t>п</w:t>
            </w:r>
            <w:proofErr w:type="spellEnd"/>
            <w:r w:rsidRPr="00032EC2">
              <w:rPr>
                <w:rFonts w:ascii="Times New Roman" w:hAnsi="Times New Roman" w:cs="Times New Roman"/>
                <w:sz w:val="26"/>
                <w:szCs w:val="26"/>
              </w:rPr>
              <w:t>/</w:t>
            </w:r>
            <w:proofErr w:type="spellStart"/>
            <w:r w:rsidRPr="00032EC2">
              <w:rPr>
                <w:rFonts w:ascii="Times New Roman" w:hAnsi="Times New Roman" w:cs="Times New Roman"/>
                <w:sz w:val="26"/>
                <w:szCs w:val="26"/>
              </w:rPr>
              <w:t>п</w:t>
            </w:r>
            <w:proofErr w:type="spellEnd"/>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Наименование пересекаемого линейного объекта</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Привязка точки пересечения к характерной точки</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Расстояние в свету по вертикали между пересекающимися линейными объектами</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Сведения о необходимых мероприятиях по защите пересекаемого линейного объекта</w:t>
            </w:r>
          </w:p>
        </w:tc>
      </w:tr>
      <w:tr w:rsidR="00BE0D22" w:rsidRPr="00032EC2" w:rsidTr="009A2DE2">
        <w:tc>
          <w:tcPr>
            <w:tcW w:w="13575" w:type="dxa"/>
            <w:gridSpan w:val="5"/>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Газопровод высокого давления.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Т.2+2,7м.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2</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н.д.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Т.2+13,6м.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3</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Т.3+13,4 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4</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Т.4+4,8м.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5</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н.д.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Т.4+8,5 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6</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Т.6+2,5м.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7</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Т.11+13,8 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3575" w:type="dxa"/>
            <w:gridSpan w:val="5"/>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Газопровод низкого давления.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8</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Т.12+104,5 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9</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Газопровод в.д.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Т.15+12,9м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10</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Т.15+14,25м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11</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Т.31+9,2м.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12</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Т.44+8,9м.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13</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Т.62+9,5м.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14</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Т.81+12,3м.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15</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Т.76+11,5м.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16</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Т.82+1,5м.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17</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Т.77+114,5м.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18</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Т.90+4,6м.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r w:rsidR="00BE0D22" w:rsidRPr="00032EC2" w:rsidTr="009A2DE2">
        <w:tc>
          <w:tcPr>
            <w:tcW w:w="1101" w:type="dxa"/>
          </w:tcPr>
          <w:p w:rsidR="00BE0D22" w:rsidRPr="00032EC2" w:rsidRDefault="00BE0D22" w:rsidP="009A2DE2">
            <w:pPr>
              <w:autoSpaceDE w:val="0"/>
              <w:autoSpaceDN w:val="0"/>
              <w:adjustRightInd w:val="0"/>
              <w:ind w:firstLine="142"/>
              <w:rPr>
                <w:rFonts w:ascii="Times New Roman" w:hAnsi="Times New Roman" w:cs="Times New Roman"/>
                <w:sz w:val="26"/>
                <w:szCs w:val="26"/>
              </w:rPr>
            </w:pPr>
            <w:r w:rsidRPr="00032EC2">
              <w:rPr>
                <w:rFonts w:ascii="Times New Roman" w:hAnsi="Times New Roman" w:cs="Times New Roman"/>
                <w:sz w:val="26"/>
                <w:szCs w:val="26"/>
              </w:rPr>
              <w:t>19</w:t>
            </w:r>
          </w:p>
        </w:tc>
        <w:tc>
          <w:tcPr>
            <w:tcW w:w="368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Водопровод проект.</w:t>
            </w:r>
          </w:p>
        </w:tc>
        <w:tc>
          <w:tcPr>
            <w:tcW w:w="2835"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Т.83+5м.</w:t>
            </w:r>
          </w:p>
        </w:tc>
        <w:tc>
          <w:tcPr>
            <w:tcW w:w="2410"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0,2м</w:t>
            </w:r>
          </w:p>
        </w:tc>
        <w:tc>
          <w:tcPr>
            <w:tcW w:w="3544" w:type="dxa"/>
          </w:tcPr>
          <w:p w:rsidR="00BE0D22" w:rsidRPr="00032EC2" w:rsidRDefault="00BE0D22" w:rsidP="00BE0D22">
            <w:pPr>
              <w:autoSpaceDE w:val="0"/>
              <w:autoSpaceDN w:val="0"/>
              <w:adjustRightInd w:val="0"/>
              <w:rPr>
                <w:rFonts w:ascii="Times New Roman" w:hAnsi="Times New Roman" w:cs="Times New Roman"/>
                <w:sz w:val="26"/>
                <w:szCs w:val="26"/>
              </w:rPr>
            </w:pPr>
            <w:r w:rsidRPr="00032EC2">
              <w:rPr>
                <w:rFonts w:ascii="Times New Roman" w:hAnsi="Times New Roman" w:cs="Times New Roman"/>
                <w:sz w:val="26"/>
                <w:szCs w:val="26"/>
              </w:rPr>
              <w:t>Не требуется</w:t>
            </w:r>
          </w:p>
        </w:tc>
      </w:tr>
    </w:tbl>
    <w:p w:rsidR="009A2DE2" w:rsidRPr="00032EC2" w:rsidRDefault="009A2DE2" w:rsidP="008E3E45">
      <w:pPr>
        <w:ind w:firstLine="851"/>
      </w:pPr>
    </w:p>
    <w:p w:rsidR="009B1564" w:rsidRPr="00032EC2" w:rsidRDefault="009B1564" w:rsidP="008E3E45">
      <w:pPr>
        <w:ind w:firstLine="851"/>
        <w:sectPr w:rsidR="009B1564" w:rsidRPr="00032EC2" w:rsidSect="009A2DE2">
          <w:pgSz w:w="16838" w:h="11906" w:orient="landscape"/>
          <w:pgMar w:top="850" w:right="1134" w:bottom="1701" w:left="1134" w:header="708" w:footer="708" w:gutter="0"/>
          <w:cols w:space="708"/>
          <w:docGrid w:linePitch="381"/>
        </w:sectPr>
      </w:pPr>
    </w:p>
    <w:p w:rsidR="009B1564" w:rsidRPr="00DC4B55" w:rsidRDefault="009B1564" w:rsidP="009B1564">
      <w:pPr>
        <w:tabs>
          <w:tab w:val="left" w:pos="0"/>
        </w:tabs>
        <w:autoSpaceDE w:val="0"/>
        <w:autoSpaceDN w:val="0"/>
        <w:adjustRightInd w:val="0"/>
        <w:rPr>
          <w:sz w:val="26"/>
          <w:szCs w:val="26"/>
        </w:rPr>
      </w:pPr>
      <w:r w:rsidRPr="00DC4B55">
        <w:rPr>
          <w:bCs/>
          <w:sz w:val="26"/>
          <w:szCs w:val="26"/>
        </w:rPr>
        <w:lastRenderedPageBreak/>
        <w:t>Временный отвод под строительство газопровода участок №1</w:t>
      </w:r>
      <w:r w:rsidRPr="00DC4B55">
        <w:rPr>
          <w:sz w:val="26"/>
          <w:szCs w:val="26"/>
        </w:rPr>
        <w:t>– 37807,83м2;</w:t>
      </w:r>
    </w:p>
    <w:p w:rsidR="009B1564" w:rsidRPr="00DC4B55" w:rsidRDefault="009B1564" w:rsidP="009B1564">
      <w:pPr>
        <w:tabs>
          <w:tab w:val="left" w:pos="0"/>
        </w:tabs>
        <w:autoSpaceDE w:val="0"/>
        <w:autoSpaceDN w:val="0"/>
        <w:adjustRightInd w:val="0"/>
        <w:rPr>
          <w:sz w:val="26"/>
          <w:szCs w:val="26"/>
        </w:rPr>
      </w:pPr>
      <w:r w:rsidRPr="00DC4B55">
        <w:rPr>
          <w:bCs/>
          <w:sz w:val="26"/>
          <w:szCs w:val="26"/>
        </w:rPr>
        <w:t>Временный отвод под строительство газопровода участок №2:</w:t>
      </w:r>
      <w:r w:rsidRPr="00DC4B55">
        <w:rPr>
          <w:sz w:val="26"/>
          <w:szCs w:val="26"/>
        </w:rPr>
        <w:t xml:space="preserve"> 18771,6м2;</w:t>
      </w:r>
    </w:p>
    <w:p w:rsidR="00DC4B55" w:rsidRPr="00DC4B55" w:rsidRDefault="00DC4B55" w:rsidP="00DC4B55">
      <w:pPr>
        <w:tabs>
          <w:tab w:val="left" w:pos="0"/>
        </w:tabs>
        <w:autoSpaceDE w:val="0"/>
        <w:autoSpaceDN w:val="0"/>
        <w:adjustRightInd w:val="0"/>
        <w:rPr>
          <w:sz w:val="26"/>
          <w:szCs w:val="26"/>
        </w:rPr>
      </w:pPr>
      <w:r w:rsidRPr="00DC4B55">
        <w:rPr>
          <w:bCs/>
          <w:sz w:val="26"/>
          <w:szCs w:val="26"/>
        </w:rPr>
        <w:t>Временный отвод под строительство водопровода участок №1:</w:t>
      </w:r>
      <w:r w:rsidRPr="00DC4B55">
        <w:rPr>
          <w:sz w:val="26"/>
          <w:szCs w:val="26"/>
        </w:rPr>
        <w:t xml:space="preserve"> 8220м2</w:t>
      </w:r>
    </w:p>
    <w:p w:rsidR="009B1564" w:rsidRPr="00032EC2" w:rsidRDefault="009B1564" w:rsidP="00DC4B55">
      <w:pPr>
        <w:tabs>
          <w:tab w:val="left" w:pos="0"/>
        </w:tabs>
        <w:autoSpaceDE w:val="0"/>
        <w:autoSpaceDN w:val="0"/>
        <w:adjustRightInd w:val="0"/>
        <w:rPr>
          <w:sz w:val="26"/>
          <w:szCs w:val="26"/>
        </w:rPr>
      </w:pPr>
      <w:r w:rsidRPr="00DC4B55">
        <w:rPr>
          <w:bCs/>
          <w:sz w:val="26"/>
          <w:szCs w:val="26"/>
        </w:rPr>
        <w:t>Временный отвод под строительство водопровода участок №2:</w:t>
      </w:r>
      <w:r w:rsidR="00F9416F">
        <w:rPr>
          <w:sz w:val="26"/>
          <w:szCs w:val="26"/>
        </w:rPr>
        <w:t>54267</w:t>
      </w:r>
      <w:r w:rsidRPr="00DC4B55">
        <w:rPr>
          <w:sz w:val="26"/>
          <w:szCs w:val="26"/>
        </w:rPr>
        <w:t>м2</w:t>
      </w:r>
    </w:p>
    <w:p w:rsidR="009B1564" w:rsidRPr="00032EC2" w:rsidRDefault="009B1564" w:rsidP="009B1564">
      <w:pPr>
        <w:rPr>
          <w:sz w:val="26"/>
          <w:szCs w:val="26"/>
        </w:rPr>
      </w:pPr>
      <w:r w:rsidRPr="00032EC2">
        <w:rPr>
          <w:sz w:val="26"/>
          <w:szCs w:val="26"/>
        </w:rPr>
        <w:t>При анализе проектируемой территории учтены особенности фактического использования земельных участков. Каталог координат формируемых земельных участков представлен в таблицах ниже.</w:t>
      </w:r>
    </w:p>
    <w:p w:rsidR="00BA0108" w:rsidRDefault="00BA0108" w:rsidP="00BA0108">
      <w:pPr>
        <w:spacing w:before="120" w:after="120"/>
        <w:jc w:val="center"/>
        <w:rPr>
          <w:b/>
          <w:sz w:val="26"/>
          <w:szCs w:val="26"/>
        </w:rPr>
      </w:pPr>
      <w:r>
        <w:rPr>
          <w:b/>
          <w:sz w:val="26"/>
          <w:szCs w:val="26"/>
        </w:rPr>
        <w:t>Участок № 1</w:t>
      </w:r>
    </w:p>
    <w:p w:rsidR="00BA0108" w:rsidRDefault="00BA0108" w:rsidP="00BA0108">
      <w:pPr>
        <w:spacing w:before="120" w:after="120"/>
        <w:jc w:val="center"/>
        <w:rPr>
          <w:sz w:val="26"/>
          <w:szCs w:val="26"/>
        </w:rPr>
      </w:pPr>
      <w:r>
        <w:rPr>
          <w:sz w:val="26"/>
          <w:szCs w:val="26"/>
        </w:rPr>
        <w:t>Каталог координат постоянного отвода (участок № 1.Газопровод)</w:t>
      </w:r>
    </w:p>
    <w:p w:rsidR="00BA0108" w:rsidRPr="00BA0108" w:rsidRDefault="00BA0108" w:rsidP="00BA0108">
      <w:pPr>
        <w:autoSpaceDE w:val="0"/>
        <w:autoSpaceDN w:val="0"/>
        <w:adjustRightInd w:val="0"/>
        <w:ind w:firstLine="567"/>
        <w:jc w:val="right"/>
        <w:rPr>
          <w:sz w:val="26"/>
          <w:szCs w:val="26"/>
        </w:rPr>
      </w:pPr>
      <w:r w:rsidRPr="00BA0108">
        <w:rPr>
          <w:sz w:val="26"/>
          <w:szCs w:val="26"/>
        </w:rPr>
        <w:t>Таблица 1.6</w:t>
      </w:r>
    </w:p>
    <w:tbl>
      <w:tblPr>
        <w:tblW w:w="6965" w:type="dxa"/>
        <w:jc w:val="center"/>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2699"/>
        <w:gridCol w:w="3051"/>
      </w:tblGrid>
      <w:tr w:rsidR="00BA0108" w:rsidRPr="00BA0108" w:rsidTr="00BA0108">
        <w:trPr>
          <w:trHeight w:val="300"/>
          <w:jc w:val="center"/>
        </w:trPr>
        <w:tc>
          <w:tcPr>
            <w:tcW w:w="1215" w:type="dxa"/>
            <w:tcBorders>
              <w:top w:val="single" w:sz="4" w:space="0" w:color="auto"/>
              <w:left w:val="single" w:sz="4" w:space="0" w:color="auto"/>
              <w:bottom w:val="single" w:sz="4" w:space="0" w:color="auto"/>
              <w:right w:val="single" w:sz="4" w:space="0" w:color="auto"/>
            </w:tcBorders>
            <w:noWrap/>
            <w:vAlign w:val="center"/>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 xml:space="preserve">№ </w:t>
            </w:r>
            <w:proofErr w:type="spellStart"/>
            <w:r w:rsidRPr="00BA0108">
              <w:rPr>
                <w:rFonts w:eastAsia="Times New Roman"/>
                <w:color w:val="000000"/>
                <w:sz w:val="24"/>
                <w:szCs w:val="24"/>
              </w:rPr>
              <w:t>п</w:t>
            </w:r>
            <w:proofErr w:type="spellEnd"/>
            <w:r w:rsidRPr="00BA0108">
              <w:rPr>
                <w:rFonts w:eastAsia="Times New Roman"/>
                <w:color w:val="000000"/>
                <w:sz w:val="24"/>
                <w:szCs w:val="24"/>
              </w:rPr>
              <w:t>/</w:t>
            </w:r>
            <w:proofErr w:type="spellStart"/>
            <w:r w:rsidRPr="00BA0108">
              <w:rPr>
                <w:rFonts w:eastAsia="Times New Roman"/>
                <w:color w:val="000000"/>
                <w:sz w:val="24"/>
                <w:szCs w:val="24"/>
              </w:rPr>
              <w:t>п</w:t>
            </w:r>
            <w:proofErr w:type="spellEnd"/>
          </w:p>
        </w:tc>
        <w:tc>
          <w:tcPr>
            <w:tcW w:w="2699" w:type="dxa"/>
            <w:tcBorders>
              <w:top w:val="single" w:sz="4" w:space="0" w:color="auto"/>
              <w:left w:val="single" w:sz="4" w:space="0" w:color="auto"/>
              <w:bottom w:val="single" w:sz="4" w:space="0" w:color="auto"/>
              <w:right w:val="single" w:sz="4" w:space="0" w:color="auto"/>
            </w:tcBorders>
            <w:noWrap/>
            <w:vAlign w:val="center"/>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Х, м</w:t>
            </w:r>
          </w:p>
        </w:tc>
        <w:tc>
          <w:tcPr>
            <w:tcW w:w="3051" w:type="dxa"/>
            <w:tcBorders>
              <w:top w:val="single" w:sz="4" w:space="0" w:color="auto"/>
              <w:left w:val="single" w:sz="4" w:space="0" w:color="auto"/>
              <w:bottom w:val="single" w:sz="4" w:space="0" w:color="auto"/>
              <w:right w:val="single" w:sz="4" w:space="0" w:color="auto"/>
            </w:tcBorders>
            <w:noWrap/>
            <w:vAlign w:val="center"/>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Y, м</w:t>
            </w:r>
          </w:p>
        </w:tc>
      </w:tr>
      <w:tr w:rsidR="00BA0108" w:rsidRPr="00BA0108" w:rsidTr="00BA0108">
        <w:trPr>
          <w:trHeight w:val="300"/>
          <w:jc w:val="center"/>
        </w:trPr>
        <w:tc>
          <w:tcPr>
            <w:tcW w:w="1215"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w:t>
            </w:r>
          </w:p>
        </w:tc>
        <w:tc>
          <w:tcPr>
            <w:tcW w:w="2699"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787172.321</w:t>
            </w:r>
          </w:p>
        </w:tc>
        <w:tc>
          <w:tcPr>
            <w:tcW w:w="3051"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2258621.510</w:t>
            </w:r>
          </w:p>
        </w:tc>
      </w:tr>
      <w:tr w:rsidR="00BA0108" w:rsidRPr="00BA0108" w:rsidTr="00BA0108">
        <w:trPr>
          <w:trHeight w:val="300"/>
          <w:jc w:val="center"/>
        </w:trPr>
        <w:tc>
          <w:tcPr>
            <w:tcW w:w="1215"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w:t>
            </w:r>
          </w:p>
        </w:tc>
        <w:tc>
          <w:tcPr>
            <w:tcW w:w="2699"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787174.886</w:t>
            </w:r>
          </w:p>
        </w:tc>
        <w:tc>
          <w:tcPr>
            <w:tcW w:w="3051"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2258619.958</w:t>
            </w:r>
          </w:p>
        </w:tc>
      </w:tr>
      <w:tr w:rsidR="00BA0108" w:rsidRPr="00BA0108" w:rsidTr="00BA0108">
        <w:trPr>
          <w:trHeight w:val="300"/>
          <w:jc w:val="center"/>
        </w:trPr>
        <w:tc>
          <w:tcPr>
            <w:tcW w:w="1215"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w:t>
            </w:r>
          </w:p>
        </w:tc>
        <w:tc>
          <w:tcPr>
            <w:tcW w:w="2699"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787176.438</w:t>
            </w:r>
          </w:p>
        </w:tc>
        <w:tc>
          <w:tcPr>
            <w:tcW w:w="3051"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2258622.536</w:t>
            </w:r>
          </w:p>
        </w:tc>
      </w:tr>
      <w:tr w:rsidR="00BA0108" w:rsidRPr="00BA0108" w:rsidTr="00BA0108">
        <w:trPr>
          <w:trHeight w:val="300"/>
          <w:jc w:val="center"/>
        </w:trPr>
        <w:tc>
          <w:tcPr>
            <w:tcW w:w="1215"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w:t>
            </w:r>
          </w:p>
        </w:tc>
        <w:tc>
          <w:tcPr>
            <w:tcW w:w="2699"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787173.873</w:t>
            </w:r>
          </w:p>
        </w:tc>
        <w:tc>
          <w:tcPr>
            <w:tcW w:w="3051"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2258624.089</w:t>
            </w:r>
          </w:p>
        </w:tc>
      </w:tr>
      <w:tr w:rsidR="00BA0108" w:rsidRPr="00BA0108" w:rsidTr="00BA0108">
        <w:trPr>
          <w:trHeight w:val="300"/>
          <w:jc w:val="center"/>
        </w:trPr>
        <w:tc>
          <w:tcPr>
            <w:tcW w:w="1215"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w:t>
            </w:r>
          </w:p>
        </w:tc>
        <w:tc>
          <w:tcPr>
            <w:tcW w:w="2699"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787172.321</w:t>
            </w:r>
          </w:p>
        </w:tc>
        <w:tc>
          <w:tcPr>
            <w:tcW w:w="3051"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2258621.510</w:t>
            </w:r>
          </w:p>
        </w:tc>
      </w:tr>
      <w:tr w:rsidR="00BA0108" w:rsidRPr="00BA0108" w:rsidTr="00BA0108">
        <w:trPr>
          <w:trHeight w:val="300"/>
          <w:jc w:val="center"/>
        </w:trPr>
        <w:tc>
          <w:tcPr>
            <w:tcW w:w="1215"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w:t>
            </w:r>
          </w:p>
        </w:tc>
        <w:tc>
          <w:tcPr>
            <w:tcW w:w="2699"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787174.886</w:t>
            </w:r>
          </w:p>
        </w:tc>
        <w:tc>
          <w:tcPr>
            <w:tcW w:w="3051"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2258619.958</w:t>
            </w:r>
          </w:p>
        </w:tc>
      </w:tr>
      <w:tr w:rsidR="00BA0108" w:rsidRPr="00BA0108" w:rsidTr="00BA0108">
        <w:trPr>
          <w:trHeight w:val="300"/>
          <w:jc w:val="center"/>
        </w:trPr>
        <w:tc>
          <w:tcPr>
            <w:tcW w:w="1215"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w:t>
            </w:r>
          </w:p>
        </w:tc>
        <w:tc>
          <w:tcPr>
            <w:tcW w:w="2699"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787176.438</w:t>
            </w:r>
          </w:p>
        </w:tc>
        <w:tc>
          <w:tcPr>
            <w:tcW w:w="3051"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2258622.536</w:t>
            </w:r>
          </w:p>
        </w:tc>
      </w:tr>
      <w:tr w:rsidR="00BA0108" w:rsidRPr="00BA0108" w:rsidTr="00BA0108">
        <w:trPr>
          <w:trHeight w:val="300"/>
          <w:jc w:val="center"/>
        </w:trPr>
        <w:tc>
          <w:tcPr>
            <w:tcW w:w="1215"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w:t>
            </w:r>
          </w:p>
        </w:tc>
        <w:tc>
          <w:tcPr>
            <w:tcW w:w="2699"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787173.873</w:t>
            </w:r>
          </w:p>
        </w:tc>
        <w:tc>
          <w:tcPr>
            <w:tcW w:w="3051"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2258624.089</w:t>
            </w:r>
          </w:p>
        </w:tc>
      </w:tr>
    </w:tbl>
    <w:p w:rsidR="00BA0108" w:rsidRPr="00BA0108" w:rsidRDefault="00BA0108" w:rsidP="00BA0108">
      <w:pPr>
        <w:spacing w:before="120" w:after="120"/>
        <w:jc w:val="center"/>
        <w:rPr>
          <w:sz w:val="26"/>
          <w:szCs w:val="26"/>
        </w:rPr>
      </w:pPr>
      <w:r w:rsidRPr="00BA0108">
        <w:rPr>
          <w:sz w:val="26"/>
          <w:szCs w:val="26"/>
        </w:rPr>
        <w:t>Каталог координат временного отвода (участок № 1.Газопровод)</w:t>
      </w:r>
    </w:p>
    <w:p w:rsidR="00BA0108" w:rsidRPr="00BA0108" w:rsidRDefault="00BA0108" w:rsidP="00BA0108">
      <w:pPr>
        <w:autoSpaceDE w:val="0"/>
        <w:autoSpaceDN w:val="0"/>
        <w:adjustRightInd w:val="0"/>
        <w:ind w:firstLine="567"/>
        <w:jc w:val="right"/>
        <w:rPr>
          <w:sz w:val="26"/>
          <w:szCs w:val="26"/>
        </w:rPr>
      </w:pPr>
      <w:r w:rsidRPr="00BA0108">
        <w:rPr>
          <w:sz w:val="26"/>
          <w:szCs w:val="26"/>
        </w:rPr>
        <w:t>Таблица 1.7</w:t>
      </w:r>
    </w:p>
    <w:tbl>
      <w:tblPr>
        <w:tblW w:w="6914" w:type="dxa"/>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2776"/>
        <w:gridCol w:w="2948"/>
      </w:tblGrid>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center"/>
            <w:hideMark/>
          </w:tcPr>
          <w:p w:rsidR="00BA0108" w:rsidRDefault="00BA0108" w:rsidP="00BA0108">
            <w:pPr>
              <w:ind w:right="100" w:firstLine="3"/>
              <w:jc w:val="cente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п</w:t>
            </w:r>
            <w:proofErr w:type="spellEnd"/>
            <w:r>
              <w:rPr>
                <w:rFonts w:eastAsia="Times New Roman"/>
                <w:color w:val="000000"/>
                <w:sz w:val="24"/>
                <w:szCs w:val="24"/>
              </w:rPr>
              <w:t>/</w:t>
            </w:r>
            <w:proofErr w:type="spellStart"/>
            <w:r>
              <w:rPr>
                <w:rFonts w:eastAsia="Times New Roman"/>
                <w:color w:val="000000"/>
                <w:sz w:val="24"/>
                <w:szCs w:val="24"/>
              </w:rPr>
              <w:t>п</w:t>
            </w:r>
            <w:proofErr w:type="spellEnd"/>
          </w:p>
        </w:tc>
        <w:tc>
          <w:tcPr>
            <w:tcW w:w="2776" w:type="dxa"/>
            <w:tcBorders>
              <w:top w:val="single" w:sz="4" w:space="0" w:color="auto"/>
              <w:left w:val="single" w:sz="4" w:space="0" w:color="auto"/>
              <w:bottom w:val="single" w:sz="4" w:space="0" w:color="auto"/>
              <w:right w:val="single" w:sz="4" w:space="0" w:color="auto"/>
            </w:tcBorders>
            <w:noWrap/>
            <w:vAlign w:val="center"/>
            <w:hideMark/>
          </w:tcPr>
          <w:p w:rsidR="00BA0108" w:rsidRDefault="00BA0108" w:rsidP="00BA0108">
            <w:pPr>
              <w:ind w:right="100" w:firstLine="3"/>
              <w:jc w:val="center"/>
              <w:rPr>
                <w:rFonts w:eastAsia="Times New Roman"/>
                <w:color w:val="000000"/>
                <w:sz w:val="24"/>
                <w:szCs w:val="24"/>
              </w:rPr>
            </w:pPr>
            <w:r>
              <w:rPr>
                <w:rFonts w:eastAsia="Times New Roman"/>
                <w:color w:val="000000"/>
                <w:sz w:val="24"/>
                <w:szCs w:val="24"/>
              </w:rPr>
              <w:t>Х, м</w:t>
            </w:r>
          </w:p>
        </w:tc>
        <w:tc>
          <w:tcPr>
            <w:tcW w:w="2948" w:type="dxa"/>
            <w:tcBorders>
              <w:top w:val="single" w:sz="4" w:space="0" w:color="auto"/>
              <w:left w:val="single" w:sz="4" w:space="0" w:color="auto"/>
              <w:bottom w:val="single" w:sz="4" w:space="0" w:color="auto"/>
              <w:right w:val="single" w:sz="4" w:space="0" w:color="auto"/>
            </w:tcBorders>
            <w:noWrap/>
            <w:vAlign w:val="center"/>
            <w:hideMark/>
          </w:tcPr>
          <w:p w:rsid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Y</w:t>
            </w:r>
            <w:r>
              <w:rPr>
                <w:rFonts w:eastAsia="Times New Roman"/>
                <w:color w:val="000000"/>
                <w:sz w:val="24"/>
                <w:szCs w:val="24"/>
              </w:rPr>
              <w:t>, м</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787825.815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2258266.676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787828.974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2258264.246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787820.969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2258253.824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787817.810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2258256.254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787891.911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2258182.301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787895.286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2258180.168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787877.372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2258151.643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787873.997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2258153.776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787088.567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2258875.864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787165.071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2258827.183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787238.673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2258778.448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787233.894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2258770.820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787263.702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2258750.989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787267.415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2258746.723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787526.507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2258579.998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787524.347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2258576.623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787267.010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2258742.214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787255.508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2258714.944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787251.593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2258701.619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787255.818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2258685.986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787260.719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2258673.431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787267.955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2258643.691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787267.874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2258622.968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24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787266.969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2258618.203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787264.499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2258612.222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787249.028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2258583.616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787263.351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2258575.043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787368.489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2258512.633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787431.912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2258475.872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787458.818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2258460.671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787456.847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2258457.188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787429.914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2258472.389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787366.464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2258509.177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787261.299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2258571.614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787176.695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2258622.199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787175.021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2258619.458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787171.875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2258621.308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787160.994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2258604.446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787141.473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2258571.898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787323.048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2258453.935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787381.206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2258397.073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787433.559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2258370.289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787438.217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2258327.197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787424.190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2258264.084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787409.799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2258209.247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787421.747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2258206.142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787423.164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2258205.710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787422.597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2258203.348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787422.125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2258201.404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787421.139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2258201.647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787407.693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2258154.019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787415.766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2258146.715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787417.400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2258145.190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787445.480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2258118.770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787481.079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2258086.397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787484.900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2258082.604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787484.913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2258082.604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787512.845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2258054.699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787533.608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2258036.204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787545.177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2258024.797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787563.348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2258010.122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787560.837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2258007.017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787542.504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2258021.800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787530.881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2258033.288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787510.091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2258051.783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787483.590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2258078.257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787478.798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2258072.627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787537.509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2258020.693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787634.534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2257952.842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70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787685.807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2258028.820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787693.650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2258023.703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787736.378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2258085.466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787741.656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2258095.375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787776.540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2258147.512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787753.374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2258162.078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787693.218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2258072.155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787689.897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2258074.369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787752.213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2258167.532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787778.754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2258150.833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787793.415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2258172.743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787767.212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2258186.297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787670.646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2258232.818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787654.136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2258194.316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787648.682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2258183.354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787625.192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2258144.623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787593.993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2258080.363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787590.402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2258082.118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787621.682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2258146.540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787631.510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2258162.740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787625.799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2258166.709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787595.438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2258107.255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787591.874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2258109.064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787624.314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2258172.595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787633.575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2258166.169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787645.172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2258185.298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787650.491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2258195.990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787687.575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2258282.485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787700.994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2258314.817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787624.962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2258359.003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787590.591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2258378.834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787529.666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2258414.191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787506.716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2258427.502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787488.045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2258438.005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787490.016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2258441.488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787508.687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2258430.985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787531.664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2258417.647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787592.589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2258382.290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787626.960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2258362.459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787665.179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2258340.251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787668.554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2258345.935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787605.927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2258382.074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787483.874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2258453.638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787485.183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2258455.838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787488.234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2258454.002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787488.477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2258454.421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116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787604.766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2258386.300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787625.516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2258374.231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787673.346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2258346.326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787668.621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2258338.253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787702.533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2258318.543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787715.115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2258348.540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787718.814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2258347.001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787691.274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2258280.919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787672.212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2258236.477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787768.994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2258189.888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787797.236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2258175.281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787801.704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2258172.959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787860.105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2258128.949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787870.919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2258122.321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787900.470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2258170.948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787901.280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2258170.462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787905.141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2258176.645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787905.938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2258176.159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787936.448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2258230.226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787944.993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2258244.806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787947.923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2258251.165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787913.376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2258263.895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787904.993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2258270.915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787901.064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2258280.028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787891.277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2258319.299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787861.671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2258355.776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787856.528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2258359.664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787851.762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2258352.712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787579.670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2258540.632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787546.554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2258563.312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787548.822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2258566.606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787581.938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2258543.926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787850.736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2258358.274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787853.342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2258362.081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787852.248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2258362.904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787798.181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2258400.772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787729.412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2258448.832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787662.479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2258494.556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787587.338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2258545.829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787551.144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2258569.981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787553.358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2258573.302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787589.579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2258549.150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787664.747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2258497.850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787731.680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2258452.126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787800.476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2258404.039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787854.597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2258366.144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162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787864.479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2258358.665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787894.949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2258321.135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787904.871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2258281.324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787908.287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2258273.372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787915.401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2258267.405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787953.255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2258253.379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787949.543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2258245.076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788028.666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2258218.117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788203.842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2258142.665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788254.845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2258121.700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788253.333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2258118.001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788202.303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2258138.966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788027.235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2258214.391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787947.693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2258241.485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787939.904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2258228.228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787907.369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2258170.570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787906.437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2258171.164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787887.632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2258141.059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787866.005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2258103.961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787864.992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2258104.555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787857.378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2258091.662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787809.831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2258012.633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787803.041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2258004.142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787778.390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2257972.727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787775.231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2257975.184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787799.909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2258006.626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787806.537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2258014.928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787853.949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2258093.714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787860.038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2258104.001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787855.758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2258106.472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787800.314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2258014.253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787772.922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2257976.669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787717.734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2257899.868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787709.324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2257890.661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787681.217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2257861.946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787678.355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2257864.754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787706.408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2257893.415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787714.629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2257902.406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787769.682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2257979.018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787786.395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2258001.941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787705.490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2258032.559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787697.633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2258020.882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787698.362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2258020.328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787685.091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2257999.957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787666.583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2257973.969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787657.632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2257962.386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208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787641.648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2257940.071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787632.171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2257925.423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787611.584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2257897.289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787608.344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2257899.665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787628.877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2257927.691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787638.354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2257942.312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787654.419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2257964.762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787663.370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2257976.345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787681.797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2258002.198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787691.706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2258017.453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787687.022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2258020.612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787686.387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2258019.640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787641.878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2257954.529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787611.395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2257911.883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787608.128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2257914.205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787633.022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2257949.021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787535.025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2258017.534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787512.683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2258037.298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787511.967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2258036.474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787510.658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2258034.962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787501.491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2258042.941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787483.860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2258058.938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787471.737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2258070.211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787473.263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2258072.168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787406.573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2258131.163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787402.050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2258135.389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787400.052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2258128.787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787398.135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2258129.368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787391.061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2258102.030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787390.022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2258091.487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787390.859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2258075.638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787394.868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2258047.463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787405.668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2257979.261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787416.563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2257952.099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787435.436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2257925.612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787466.621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2257895.156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787526.142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2257841.089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787540.547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2257829.411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787564.185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2257822.904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787578.819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2257862.473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787582.572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2257861.096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787567.304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2257819.799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787547.742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2257785.509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787523.901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2257759.333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787481.552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2257759.643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787481.579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2257763.639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254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787522.146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2257763.356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787544.475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2257787.885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787562.403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2257819.246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787538.684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2257825.766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787523.523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2257838.065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787463.867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2257892.240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787432.385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2257922.993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787413.026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2257950.155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787401.780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2257978.181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787390.899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2258046.869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787386.863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2258075.260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787386.120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2258089.462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787363.224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2258089.178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787345.863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2258097.170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787333.659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2258110.225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787295.481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2258151.049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787246.854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2258200.445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787249.716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2258203.253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787298.370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2258153.830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787335.198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2258114.423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787337.601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2258116.678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787252.200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2258205.589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787255.089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2258208.370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787343.271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2258116.543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787337.939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2258111.494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787348.239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2258100.464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787364.088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2258093.201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787386.215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2258093.458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787387.119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2258102.732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787394.612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2258132.203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787396.029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2258131.784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787416.752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2258203.307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787404.912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2258206.399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787420.302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2258265.029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787434.167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2258327.413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289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787429.806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2258367.710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787378.938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2258393.752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787320.834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2258449.777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787138.503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2258569.049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787116.120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2258532.883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787112.664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2258526.079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787121.601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2258520.274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787153.461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2258500.240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787188.791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2258476.412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787230.560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2258450.506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787228.454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2258447.104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300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787186.631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2258473.064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787151.274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2258496.892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787119.441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2258516.899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787107.480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2258524.675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787112.637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2258534.854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787158.078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2258608.253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787169.621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2258626.235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787040.561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2258704.346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787033.716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2258702.281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787022.390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2258680.087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787022.579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2258676.145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786978.893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2258581.996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786980.121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2258581.388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786928.835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2258484.958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786995.916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2258447.185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787079.954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2258391.875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787168.068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2258336.728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787233.165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2258301.007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787231.167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2258297.483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787165.787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2258333.434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787077.767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2258388.514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786994.107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2258443.567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786926.918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2258481.475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786924.042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2258476.439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786990.786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2258438.599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787031.961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2258411.504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787074.554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2258383.478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787119.792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2258355.007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787163.019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2258328.088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787228.089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2258292.326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787226.145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2258288.857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787160.927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2258324.686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787072.367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2258380.117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786988.572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2258435.264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786908.693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2258480.489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786840.342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2258516.089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786766.241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2258567.915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786757.034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2258574.503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786759.410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2258577.811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786768.536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2258571.182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786842.556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2258519.410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786920.613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2258478.559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786923.489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2258483.567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786913.472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2258489.291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786845.594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2258524.607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786772.073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2258576.029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346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786762.366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2258583.008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786764.661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2258586.343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786774.368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2258579.296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786847.740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2258527.969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786915.416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2258492.788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786925.419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2258487.050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786974.667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2258579.647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786941.160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2258596.603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786902.604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2258615.449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786859.512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2258643.218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786832.890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2258663.536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786832.769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2258663.617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786835.199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2258666.803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786861.807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2258646.485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786904.575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2258618.932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786941.079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2258601.098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786946.344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2258612.654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786886.688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2258645.311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786843.434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2258678.318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786845.864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2258681.491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786888.875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2258648.686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786951.528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2258614.382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786944.670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2258599.316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786975.194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2258583.872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787018.529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2258676.928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787018.340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2258680.951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787030.935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2258705.629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787035.903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2258707.127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787007.675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2258723.827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786967.755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2258746.129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786923.232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2258773.426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786939.702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2258797.982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786943.023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2258795.755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786928.875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2258774.668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786969.780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2258749.598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787009.673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2258727.269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787038.873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2258710.057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787171.740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2258629.529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787175.250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2258627.626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787178.018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2258632.040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787158.699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2258644.150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787102.418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2258678.642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787050.983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2258709.112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787053.008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2258712.541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787104.470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2258682.071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787160.805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2258647.552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392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787181.811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2258634.362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787181.811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2258634.376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787199.982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2258623.414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787197.903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2258619.985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787181.433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2258629.921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787178.747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2258625.641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787245.599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2258585.654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787260.881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2258613.950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787263.108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2258619.364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787263.878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2258623.346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787263.959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2258643.232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787256.885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2258672.216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787252.011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2258684.744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787247.435</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2258701.673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787251.728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2258716.294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787263.783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2258744.806</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787261.029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2258747.965</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787169.108</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2258809.120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787115.607</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2258844.787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787105.793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2258851.334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787089.633</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2258861.041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787081.196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2258859.529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787065.131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2258830.922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787067.979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2258807.959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416</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787064.010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2258807.473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417</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787061.000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2258831.732</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418</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787078.631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2258863.147</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419</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787090.416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2258865.253</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420</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787107.926</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2258854.709</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421</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787117.821</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2258848.108</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422</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787171.322</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2258812.441</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423</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787230.560</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2258773.034</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424</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787233.219</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2258777.260</w:t>
            </w:r>
          </w:p>
        </w:tc>
      </w:tr>
      <w:tr w:rsidR="00BA0108" w:rsidRPr="00BA0108" w:rsidTr="00BA0108">
        <w:trPr>
          <w:trHeight w:val="300"/>
          <w:jc w:val="center"/>
        </w:trPr>
        <w:tc>
          <w:tcPr>
            <w:tcW w:w="1190"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425</w:t>
            </w:r>
          </w:p>
        </w:tc>
        <w:tc>
          <w:tcPr>
            <w:tcW w:w="27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787162.884</w:t>
            </w:r>
          </w:p>
        </w:tc>
        <w:tc>
          <w:tcPr>
            <w:tcW w:w="2948"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2258823.835</w:t>
            </w:r>
          </w:p>
        </w:tc>
      </w:tr>
    </w:tbl>
    <w:p w:rsidR="00BA0108" w:rsidRDefault="00BA0108" w:rsidP="009A56E7">
      <w:pPr>
        <w:spacing w:before="120" w:after="120"/>
        <w:jc w:val="center"/>
        <w:rPr>
          <w:sz w:val="26"/>
          <w:szCs w:val="26"/>
        </w:rPr>
      </w:pPr>
      <w:r>
        <w:rPr>
          <w:sz w:val="26"/>
          <w:szCs w:val="26"/>
        </w:rPr>
        <w:t>Каталог координат постоянного отвода (участок № 1.Водопровод)</w:t>
      </w:r>
    </w:p>
    <w:p w:rsidR="00BA0108" w:rsidRPr="009A56E7" w:rsidRDefault="00BA0108" w:rsidP="009A56E7">
      <w:pPr>
        <w:spacing w:before="120" w:after="120"/>
        <w:jc w:val="right"/>
        <w:rPr>
          <w:sz w:val="26"/>
          <w:szCs w:val="26"/>
        </w:rPr>
      </w:pPr>
      <w:r w:rsidRPr="009A56E7">
        <w:rPr>
          <w:sz w:val="26"/>
          <w:szCs w:val="26"/>
        </w:rPr>
        <w:t xml:space="preserve">Таблица </w:t>
      </w:r>
      <w:r w:rsidR="009A56E7">
        <w:rPr>
          <w:sz w:val="26"/>
          <w:szCs w:val="26"/>
        </w:rPr>
        <w:t>1.8</w:t>
      </w:r>
    </w:p>
    <w:tbl>
      <w:tblPr>
        <w:tblW w:w="6804" w:type="dxa"/>
        <w:tblInd w:w="1384" w:type="dxa"/>
        <w:tblLook w:val="04A0"/>
      </w:tblPr>
      <w:tblGrid>
        <w:gridCol w:w="1134"/>
        <w:gridCol w:w="2835"/>
        <w:gridCol w:w="2835"/>
      </w:tblGrid>
      <w:tr w:rsidR="00BA0108" w:rsidRPr="00BA0108" w:rsidTr="002D5278">
        <w:trPr>
          <w:trHeight w:val="315"/>
        </w:trPr>
        <w:tc>
          <w:tcPr>
            <w:tcW w:w="1134" w:type="dxa"/>
            <w:tcBorders>
              <w:top w:val="single" w:sz="8" w:space="0" w:color="auto"/>
              <w:left w:val="single" w:sz="8" w:space="0" w:color="auto"/>
              <w:bottom w:val="single" w:sz="8" w:space="0" w:color="auto"/>
              <w:right w:val="single" w:sz="8" w:space="0" w:color="auto"/>
            </w:tcBorders>
            <w:noWrap/>
            <w:vAlign w:val="center"/>
            <w:hideMark/>
          </w:tcPr>
          <w:p w:rsidR="00BA0108" w:rsidRDefault="00BA0108" w:rsidP="00BA0108">
            <w:pPr>
              <w:ind w:right="100" w:firstLine="3"/>
              <w:jc w:val="cente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п</w:t>
            </w:r>
            <w:proofErr w:type="spellEnd"/>
            <w:r>
              <w:rPr>
                <w:rFonts w:eastAsia="Times New Roman"/>
                <w:color w:val="000000"/>
                <w:sz w:val="24"/>
                <w:szCs w:val="24"/>
              </w:rPr>
              <w:t>/</w:t>
            </w:r>
            <w:proofErr w:type="spellStart"/>
            <w:r>
              <w:rPr>
                <w:rFonts w:eastAsia="Times New Roman"/>
                <w:color w:val="000000"/>
                <w:sz w:val="24"/>
                <w:szCs w:val="24"/>
              </w:rPr>
              <w:t>п</w:t>
            </w:r>
            <w:proofErr w:type="spellEnd"/>
          </w:p>
        </w:tc>
        <w:tc>
          <w:tcPr>
            <w:tcW w:w="2835" w:type="dxa"/>
            <w:tcBorders>
              <w:top w:val="single" w:sz="8" w:space="0" w:color="auto"/>
              <w:left w:val="nil"/>
              <w:bottom w:val="single" w:sz="8" w:space="0" w:color="auto"/>
              <w:right w:val="single" w:sz="8" w:space="0" w:color="auto"/>
            </w:tcBorders>
            <w:noWrap/>
            <w:vAlign w:val="center"/>
            <w:hideMark/>
          </w:tcPr>
          <w:p w:rsidR="00BA0108" w:rsidRDefault="00BA0108" w:rsidP="00BA0108">
            <w:pPr>
              <w:ind w:right="100" w:firstLine="3"/>
              <w:jc w:val="center"/>
              <w:rPr>
                <w:rFonts w:eastAsia="Times New Roman"/>
                <w:color w:val="000000"/>
                <w:sz w:val="24"/>
                <w:szCs w:val="24"/>
              </w:rPr>
            </w:pPr>
            <w:r>
              <w:rPr>
                <w:rFonts w:eastAsia="Times New Roman"/>
                <w:color w:val="000000"/>
                <w:sz w:val="24"/>
                <w:szCs w:val="24"/>
              </w:rPr>
              <w:t>Х, м</w:t>
            </w:r>
          </w:p>
        </w:tc>
        <w:tc>
          <w:tcPr>
            <w:tcW w:w="2835" w:type="dxa"/>
            <w:tcBorders>
              <w:top w:val="single" w:sz="8" w:space="0" w:color="auto"/>
              <w:left w:val="nil"/>
              <w:bottom w:val="single" w:sz="8" w:space="0" w:color="auto"/>
              <w:right w:val="single" w:sz="8" w:space="0" w:color="auto"/>
            </w:tcBorders>
            <w:noWrap/>
            <w:vAlign w:val="center"/>
            <w:hideMark/>
          </w:tcPr>
          <w:p w:rsid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Y</w:t>
            </w:r>
            <w:r>
              <w:rPr>
                <w:rFonts w:eastAsia="Times New Roman"/>
                <w:color w:val="000000"/>
                <w:sz w:val="24"/>
                <w:szCs w:val="24"/>
              </w:rPr>
              <w:t>, м</w:t>
            </w:r>
          </w:p>
        </w:tc>
      </w:tr>
      <w:tr w:rsidR="00BA0108" w:rsidRPr="00BA0108" w:rsidTr="002D5278">
        <w:trPr>
          <w:trHeight w:val="315"/>
        </w:trPr>
        <w:tc>
          <w:tcPr>
            <w:tcW w:w="1134" w:type="dxa"/>
            <w:tcBorders>
              <w:top w:val="single" w:sz="8" w:space="0" w:color="auto"/>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w:t>
            </w:r>
          </w:p>
        </w:tc>
        <w:tc>
          <w:tcPr>
            <w:tcW w:w="2835" w:type="dxa"/>
            <w:tcBorders>
              <w:top w:val="single" w:sz="8" w:space="0" w:color="auto"/>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788054.398</w:t>
            </w:r>
          </w:p>
        </w:tc>
        <w:tc>
          <w:tcPr>
            <w:tcW w:w="2835" w:type="dxa"/>
            <w:tcBorders>
              <w:top w:val="single" w:sz="8" w:space="0" w:color="auto"/>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2258217.122</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788057.152</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2258215.961</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788058.326</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2258218.715</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788055.559</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2258219.889</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787221.205</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2258609.769</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787223.797</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2258608.284</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787225.295</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2258610.876</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8</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787222.703</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2258612.375</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786927.067</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2258485.232</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786929.659</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2258483.693</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786931.184</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2258486.271</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786928.606</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2258487.810</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787229.426</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2258300.619</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787231.978</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2258299.040</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787233.571</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2258301.578</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787231.019</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2258303.171</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787110.329</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2258514.959</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787112.935</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2258513.474</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787114.420</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2258516.066</w:t>
            </w:r>
          </w:p>
        </w:tc>
      </w:tr>
      <w:tr w:rsidR="00BA0108" w:rsidRPr="00BA0108" w:rsidTr="002D5278">
        <w:trPr>
          <w:trHeight w:val="315"/>
        </w:trPr>
        <w:tc>
          <w:tcPr>
            <w:tcW w:w="1134" w:type="dxa"/>
            <w:tcBorders>
              <w:top w:val="nil"/>
              <w:left w:val="single" w:sz="8" w:space="0" w:color="auto"/>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787111.814</w:t>
            </w:r>
          </w:p>
        </w:tc>
        <w:tc>
          <w:tcPr>
            <w:tcW w:w="2835" w:type="dxa"/>
            <w:tcBorders>
              <w:top w:val="nil"/>
              <w:left w:val="nil"/>
              <w:bottom w:val="single" w:sz="8" w:space="0" w:color="auto"/>
              <w:right w:val="single" w:sz="8"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2258517.564</w:t>
            </w:r>
          </w:p>
        </w:tc>
      </w:tr>
    </w:tbl>
    <w:p w:rsidR="00BA0108" w:rsidRPr="00BA0108" w:rsidRDefault="00BA0108" w:rsidP="00BA0108">
      <w:pPr>
        <w:ind w:right="100" w:firstLine="3"/>
        <w:jc w:val="center"/>
        <w:rPr>
          <w:rFonts w:eastAsia="Times New Roman"/>
          <w:color w:val="000000"/>
          <w:sz w:val="24"/>
          <w:szCs w:val="24"/>
        </w:rPr>
      </w:pPr>
    </w:p>
    <w:p w:rsidR="00BA0108" w:rsidRPr="009A56E7" w:rsidRDefault="00BA0108" w:rsidP="009A56E7">
      <w:pPr>
        <w:spacing w:before="120" w:after="120"/>
        <w:jc w:val="center"/>
        <w:rPr>
          <w:sz w:val="26"/>
          <w:szCs w:val="26"/>
        </w:rPr>
      </w:pPr>
      <w:r w:rsidRPr="009A56E7">
        <w:rPr>
          <w:sz w:val="26"/>
          <w:szCs w:val="26"/>
        </w:rPr>
        <w:t>Каталог координат временного отвода (участок № 1.Водопровод)</w:t>
      </w:r>
    </w:p>
    <w:p w:rsidR="00BA0108" w:rsidRPr="009A56E7" w:rsidRDefault="00BA0108" w:rsidP="009A56E7">
      <w:pPr>
        <w:spacing w:before="120" w:after="120"/>
        <w:jc w:val="right"/>
        <w:rPr>
          <w:sz w:val="26"/>
          <w:szCs w:val="26"/>
        </w:rPr>
      </w:pPr>
      <w:r w:rsidRPr="009A56E7">
        <w:rPr>
          <w:sz w:val="26"/>
          <w:szCs w:val="26"/>
        </w:rPr>
        <w:t xml:space="preserve">Таблица </w:t>
      </w:r>
      <w:r w:rsidR="009A56E7">
        <w:rPr>
          <w:sz w:val="26"/>
          <w:szCs w:val="26"/>
        </w:rPr>
        <w:t>1.9</w:t>
      </w:r>
    </w:p>
    <w:tbl>
      <w:tblPr>
        <w:tblW w:w="6946" w:type="dxa"/>
        <w:tblInd w:w="1242" w:type="dxa"/>
        <w:tblLook w:val="04A0"/>
      </w:tblPr>
      <w:tblGrid>
        <w:gridCol w:w="1276"/>
        <w:gridCol w:w="2835"/>
        <w:gridCol w:w="2835"/>
      </w:tblGrid>
      <w:tr w:rsidR="00BA0108" w:rsidRPr="00BA0108" w:rsidTr="002D5278">
        <w:trPr>
          <w:trHeight w:val="30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BA0108" w:rsidRDefault="00BA0108" w:rsidP="00BA0108">
            <w:pPr>
              <w:ind w:right="100" w:firstLine="3"/>
              <w:jc w:val="cente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п</w:t>
            </w:r>
            <w:proofErr w:type="spellEnd"/>
            <w:r>
              <w:rPr>
                <w:rFonts w:eastAsia="Times New Roman"/>
                <w:color w:val="000000"/>
                <w:sz w:val="24"/>
                <w:szCs w:val="24"/>
              </w:rPr>
              <w:t>/</w:t>
            </w:r>
            <w:proofErr w:type="spellStart"/>
            <w:r>
              <w:rPr>
                <w:rFonts w:eastAsia="Times New Roman"/>
                <w:color w:val="000000"/>
                <w:sz w:val="24"/>
                <w:szCs w:val="24"/>
              </w:rPr>
              <w:t>п</w:t>
            </w:r>
            <w:proofErr w:type="spellEnd"/>
          </w:p>
        </w:tc>
        <w:tc>
          <w:tcPr>
            <w:tcW w:w="2835" w:type="dxa"/>
            <w:tcBorders>
              <w:top w:val="single" w:sz="4" w:space="0" w:color="auto"/>
              <w:left w:val="nil"/>
              <w:bottom w:val="single" w:sz="4" w:space="0" w:color="auto"/>
              <w:right w:val="single" w:sz="4" w:space="0" w:color="auto"/>
            </w:tcBorders>
            <w:noWrap/>
            <w:vAlign w:val="center"/>
            <w:hideMark/>
          </w:tcPr>
          <w:p w:rsidR="00BA0108" w:rsidRDefault="00BA0108" w:rsidP="00BA0108">
            <w:pPr>
              <w:ind w:right="100" w:firstLine="3"/>
              <w:jc w:val="center"/>
              <w:rPr>
                <w:rFonts w:eastAsia="Times New Roman"/>
                <w:color w:val="000000"/>
                <w:sz w:val="24"/>
                <w:szCs w:val="24"/>
              </w:rPr>
            </w:pPr>
            <w:r>
              <w:rPr>
                <w:rFonts w:eastAsia="Times New Roman"/>
                <w:color w:val="000000"/>
                <w:sz w:val="24"/>
                <w:szCs w:val="24"/>
              </w:rPr>
              <w:t>Х, м</w:t>
            </w:r>
          </w:p>
        </w:tc>
        <w:tc>
          <w:tcPr>
            <w:tcW w:w="2835" w:type="dxa"/>
            <w:tcBorders>
              <w:top w:val="single" w:sz="4" w:space="0" w:color="auto"/>
              <w:left w:val="nil"/>
              <w:bottom w:val="single" w:sz="4" w:space="0" w:color="auto"/>
              <w:right w:val="single" w:sz="4" w:space="0" w:color="auto"/>
            </w:tcBorders>
            <w:noWrap/>
            <w:vAlign w:val="center"/>
            <w:hideMark/>
          </w:tcPr>
          <w:p w:rsid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Y</w:t>
            </w:r>
            <w:r>
              <w:rPr>
                <w:rFonts w:eastAsia="Times New Roman"/>
                <w:color w:val="000000"/>
                <w:sz w:val="24"/>
                <w:szCs w:val="24"/>
              </w:rPr>
              <w:t>, м</w:t>
            </w:r>
          </w:p>
        </w:tc>
      </w:tr>
      <w:tr w:rsidR="00BA0108" w:rsidRPr="00BA0108" w:rsidTr="002D5278">
        <w:trPr>
          <w:trHeight w:val="300"/>
        </w:trPr>
        <w:tc>
          <w:tcPr>
            <w:tcW w:w="1276" w:type="dxa"/>
            <w:tcBorders>
              <w:top w:val="single" w:sz="4" w:space="0" w:color="auto"/>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w:t>
            </w:r>
          </w:p>
        </w:tc>
        <w:tc>
          <w:tcPr>
            <w:tcW w:w="2835" w:type="dxa"/>
            <w:tcBorders>
              <w:top w:val="single" w:sz="4" w:space="0" w:color="auto"/>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787242.103</w:t>
            </w:r>
          </w:p>
        </w:tc>
        <w:tc>
          <w:tcPr>
            <w:tcW w:w="2835" w:type="dxa"/>
            <w:tcBorders>
              <w:top w:val="single" w:sz="4" w:space="0" w:color="auto"/>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2258431.218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787147.522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2258490.159</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787113.056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2258512.772</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787106.522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2258501.027</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787053.845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2258535.681</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786978.947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2258578.098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786959.116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2258539.974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786959.953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2258539.529</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786931.765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2258486.460</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787232.504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2258302.820</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787236.757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2258300.147</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787234.678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2258296.758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787230.425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2258299.418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786928.066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2258484.044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786763.447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2258584.578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786759.154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2258587.184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786761.354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2258590.626</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786765.526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2258587.980</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19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786928.336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2258488.553</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786978.164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2258581.392</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787055.033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2258537.949</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787104.376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2258505.455</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787170.323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2258623.364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787190.789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2258611.227</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787193.557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2258615.777</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787216.237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2258602.169</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787222.582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2258613.225</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28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787478.920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2258464.941</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787472.710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2258453.547</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787481.201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2258448.755</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787572.110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2258396.388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787575.148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2258401.586</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787607.615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2258381.781</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787627.352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2258369.753</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787700.927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2258326.404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787718.950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2258371.724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787734.610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2258364.866</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787771.046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2258334.801</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39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787803.811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2258314.484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787863.319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2258281.706</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787907.990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2258256.501</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787945.885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2258244.068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787980.607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2258232.377</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787985.278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2258246.106</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788026.331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2258232.255</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788055.289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2258220.456</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788063.281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2258241.408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788067.007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2258239.977</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49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788057.557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2258215.218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788024.927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2258228.502</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787987.789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2258241.030</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787983.239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2258227.625</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787946.155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2258240.274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787906.370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2258252.829</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787861.375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2258278.223</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787801.786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2258311.028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787768.697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2258331.534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787732.504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2258361.437</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59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787721.137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2258366.405</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787703.344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2258321.868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787642.391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2258357.468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787577.119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2258397.009</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787574.027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2258391.731</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787543.261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2258409.618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787480.756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2258445.623</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787480.243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2258444.705</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787467.310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2258452.008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787473.547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2258463.429</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69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787224.067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2258607.744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70</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787217.695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2258596.634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71</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787194.907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2258610.296</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787192.166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2258605.773</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73</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787171.808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2258617.829</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lastRenderedPageBreak/>
              <w:t>74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787115.014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2258516.268</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787149.682</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2258493.534</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787244.209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2258434.620</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77</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787248.434</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2258431.947</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787246.355</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2258428.559</w:t>
            </w:r>
          </w:p>
        </w:tc>
      </w:tr>
      <w:tr w:rsidR="00BA0108" w:rsidRPr="00BA0108" w:rsidTr="002D5278">
        <w:trPr>
          <w:trHeight w:val="300"/>
        </w:trPr>
        <w:tc>
          <w:tcPr>
            <w:tcW w:w="1276" w:type="dxa"/>
            <w:tcBorders>
              <w:top w:val="nil"/>
              <w:left w:val="single" w:sz="4" w:space="0" w:color="auto"/>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79</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787242.116</w:t>
            </w:r>
          </w:p>
        </w:tc>
        <w:tc>
          <w:tcPr>
            <w:tcW w:w="2835" w:type="dxa"/>
            <w:tcBorders>
              <w:top w:val="nil"/>
              <w:left w:val="nil"/>
              <w:bottom w:val="single" w:sz="4" w:space="0" w:color="auto"/>
              <w:right w:val="single" w:sz="4" w:space="0" w:color="auto"/>
            </w:tcBorders>
            <w:noWrap/>
            <w:vAlign w:val="bottom"/>
            <w:hideMark/>
          </w:tcPr>
          <w:p w:rsidR="00BA0108" w:rsidRPr="00BA0108" w:rsidRDefault="00BA0108" w:rsidP="00BA0108">
            <w:pPr>
              <w:ind w:right="100" w:firstLine="3"/>
              <w:jc w:val="center"/>
              <w:rPr>
                <w:rFonts w:eastAsia="Times New Roman"/>
                <w:color w:val="000000"/>
                <w:sz w:val="24"/>
                <w:szCs w:val="24"/>
              </w:rPr>
            </w:pPr>
            <w:r w:rsidRPr="00BA0108">
              <w:rPr>
                <w:rFonts w:eastAsia="Times New Roman"/>
                <w:color w:val="000000"/>
                <w:sz w:val="24"/>
                <w:szCs w:val="24"/>
              </w:rPr>
              <w:t>2258431.218</w:t>
            </w:r>
          </w:p>
        </w:tc>
      </w:tr>
    </w:tbl>
    <w:p w:rsidR="00BA0108" w:rsidRDefault="00BA0108" w:rsidP="002D5278">
      <w:pPr>
        <w:spacing w:before="120" w:after="120"/>
        <w:ind w:firstLine="0"/>
        <w:rPr>
          <w:b/>
          <w:sz w:val="26"/>
          <w:szCs w:val="26"/>
        </w:rPr>
      </w:pPr>
    </w:p>
    <w:p w:rsidR="009B1564" w:rsidRDefault="009B1564" w:rsidP="009B1564">
      <w:pPr>
        <w:spacing w:before="120" w:after="120"/>
        <w:jc w:val="center"/>
        <w:rPr>
          <w:b/>
          <w:sz w:val="26"/>
          <w:szCs w:val="26"/>
        </w:rPr>
      </w:pPr>
      <w:r w:rsidRPr="00032EC2">
        <w:rPr>
          <w:b/>
          <w:sz w:val="26"/>
          <w:szCs w:val="26"/>
        </w:rPr>
        <w:t>Участок № 2</w:t>
      </w:r>
    </w:p>
    <w:p w:rsidR="001A47BB" w:rsidRPr="00FD664C" w:rsidRDefault="001A47BB" w:rsidP="001A47BB">
      <w:pPr>
        <w:autoSpaceDE w:val="0"/>
        <w:autoSpaceDN w:val="0"/>
        <w:adjustRightInd w:val="0"/>
        <w:jc w:val="center"/>
        <w:rPr>
          <w:sz w:val="26"/>
          <w:szCs w:val="26"/>
        </w:rPr>
      </w:pPr>
      <w:r w:rsidRPr="00FD664C">
        <w:rPr>
          <w:sz w:val="26"/>
          <w:szCs w:val="26"/>
        </w:rPr>
        <w:t>Каталог координат</w:t>
      </w:r>
      <w:r>
        <w:rPr>
          <w:sz w:val="26"/>
          <w:szCs w:val="26"/>
        </w:rPr>
        <w:t xml:space="preserve"> постоянного отвода (участок № 2</w:t>
      </w:r>
      <w:r w:rsidRPr="00FD664C">
        <w:rPr>
          <w:sz w:val="26"/>
          <w:szCs w:val="26"/>
        </w:rPr>
        <w:t>.Газопровод)</w:t>
      </w:r>
    </w:p>
    <w:p w:rsidR="001A47BB" w:rsidRPr="001A47BB" w:rsidRDefault="001A47BB" w:rsidP="001A47BB">
      <w:pPr>
        <w:autoSpaceDE w:val="0"/>
        <w:autoSpaceDN w:val="0"/>
        <w:adjustRightInd w:val="0"/>
        <w:ind w:firstLine="0"/>
        <w:jc w:val="right"/>
        <w:rPr>
          <w:sz w:val="24"/>
          <w:szCs w:val="24"/>
        </w:rPr>
      </w:pPr>
      <w:r w:rsidRPr="001A47BB">
        <w:rPr>
          <w:sz w:val="24"/>
          <w:szCs w:val="24"/>
        </w:rPr>
        <w:t xml:space="preserve">Таблица </w:t>
      </w:r>
      <w:r w:rsidR="006D3EE5">
        <w:rPr>
          <w:sz w:val="24"/>
          <w:szCs w:val="24"/>
        </w:rPr>
        <w:t>1</w:t>
      </w:r>
      <w:r w:rsidRPr="001A47BB">
        <w:rPr>
          <w:sz w:val="24"/>
          <w:szCs w:val="24"/>
        </w:rPr>
        <w:t>.1</w:t>
      </w:r>
      <w:r w:rsidR="006D3EE5">
        <w:rPr>
          <w:sz w:val="24"/>
          <w:szCs w:val="24"/>
        </w:rPr>
        <w:t>0</w:t>
      </w:r>
    </w:p>
    <w:tbl>
      <w:tblPr>
        <w:tblW w:w="6570"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6"/>
        <w:gridCol w:w="2261"/>
        <w:gridCol w:w="3153"/>
      </w:tblGrid>
      <w:tr w:rsidR="00EC3594" w:rsidRPr="00FD664C" w:rsidTr="00EC3594">
        <w:trPr>
          <w:trHeight w:val="300"/>
          <w:jc w:val="center"/>
        </w:trPr>
        <w:tc>
          <w:tcPr>
            <w:tcW w:w="1156" w:type="dxa"/>
            <w:shd w:val="clear" w:color="auto" w:fill="auto"/>
            <w:noWrap/>
            <w:vAlign w:val="center"/>
          </w:tcPr>
          <w:p w:rsidR="00EC3594" w:rsidRPr="00FD664C" w:rsidRDefault="00EC3594" w:rsidP="00EC3594">
            <w:pPr>
              <w:tabs>
                <w:tab w:val="left" w:pos="1048"/>
              </w:tabs>
              <w:ind w:firstLine="0"/>
              <w:jc w:val="center"/>
              <w:rPr>
                <w:rFonts w:eastAsia="Times New Roman"/>
                <w:color w:val="000000"/>
              </w:rPr>
            </w:pPr>
            <w:r w:rsidRPr="00FD664C">
              <w:rPr>
                <w:rFonts w:eastAsia="Times New Roman"/>
                <w:color w:val="000000"/>
              </w:rPr>
              <w:t xml:space="preserve">№ </w:t>
            </w:r>
            <w:proofErr w:type="spellStart"/>
            <w:r w:rsidRPr="00FD664C">
              <w:rPr>
                <w:rFonts w:eastAsia="Times New Roman"/>
                <w:color w:val="000000"/>
              </w:rPr>
              <w:t>п</w:t>
            </w:r>
            <w:proofErr w:type="spellEnd"/>
            <w:r w:rsidRPr="00FD664C">
              <w:rPr>
                <w:rFonts w:eastAsia="Times New Roman"/>
                <w:color w:val="000000"/>
              </w:rPr>
              <w:t>/</w:t>
            </w:r>
            <w:proofErr w:type="spellStart"/>
            <w:r w:rsidRPr="00FD664C">
              <w:rPr>
                <w:rFonts w:eastAsia="Times New Roman"/>
                <w:color w:val="000000"/>
              </w:rPr>
              <w:t>п</w:t>
            </w:r>
            <w:proofErr w:type="spellEnd"/>
          </w:p>
        </w:tc>
        <w:tc>
          <w:tcPr>
            <w:tcW w:w="2261" w:type="dxa"/>
            <w:shd w:val="clear" w:color="auto" w:fill="auto"/>
            <w:noWrap/>
            <w:vAlign w:val="center"/>
          </w:tcPr>
          <w:p w:rsidR="00EC3594" w:rsidRPr="00FD664C" w:rsidRDefault="00EC3594" w:rsidP="00EC3594">
            <w:pPr>
              <w:tabs>
                <w:tab w:val="left" w:pos="1048"/>
              </w:tabs>
              <w:ind w:firstLine="0"/>
              <w:jc w:val="center"/>
              <w:rPr>
                <w:rFonts w:eastAsia="Times New Roman"/>
                <w:color w:val="000000"/>
              </w:rPr>
            </w:pPr>
            <w:r w:rsidRPr="00FD664C">
              <w:rPr>
                <w:rFonts w:eastAsia="Times New Roman"/>
                <w:color w:val="000000"/>
              </w:rPr>
              <w:t>Х, м</w:t>
            </w:r>
          </w:p>
        </w:tc>
        <w:tc>
          <w:tcPr>
            <w:tcW w:w="3153" w:type="dxa"/>
            <w:shd w:val="clear" w:color="auto" w:fill="auto"/>
            <w:noWrap/>
            <w:vAlign w:val="center"/>
          </w:tcPr>
          <w:p w:rsidR="00EC3594" w:rsidRPr="00FD664C" w:rsidRDefault="00EC3594" w:rsidP="00EC3594">
            <w:pPr>
              <w:tabs>
                <w:tab w:val="left" w:pos="1048"/>
              </w:tabs>
              <w:ind w:firstLine="0"/>
              <w:jc w:val="center"/>
              <w:rPr>
                <w:rFonts w:eastAsia="Times New Roman"/>
                <w:color w:val="000000"/>
              </w:rPr>
            </w:pPr>
            <w:r w:rsidRPr="00FD664C">
              <w:rPr>
                <w:rFonts w:eastAsia="Times New Roman"/>
                <w:color w:val="000000"/>
                <w:lang w:val="en-US"/>
              </w:rPr>
              <w:t>Y</w:t>
            </w:r>
            <w:r w:rsidRPr="00FD664C">
              <w:rPr>
                <w:rFonts w:eastAsia="Times New Roman"/>
                <w:color w:val="000000"/>
              </w:rPr>
              <w:t>, м</w:t>
            </w:r>
          </w:p>
        </w:tc>
      </w:tr>
      <w:tr w:rsidR="00EC3594" w:rsidRPr="00FD664C" w:rsidTr="00EC3594">
        <w:trPr>
          <w:trHeight w:val="300"/>
          <w:jc w:val="center"/>
        </w:trPr>
        <w:tc>
          <w:tcPr>
            <w:tcW w:w="1156" w:type="dxa"/>
            <w:shd w:val="clear" w:color="auto" w:fill="auto"/>
            <w:noWrap/>
            <w:vAlign w:val="bottom"/>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w:t>
            </w:r>
          </w:p>
        </w:tc>
        <w:tc>
          <w:tcPr>
            <w:tcW w:w="2261" w:type="dxa"/>
            <w:shd w:val="clear" w:color="auto" w:fill="auto"/>
            <w:noWrap/>
            <w:vAlign w:val="bottom"/>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788724.902</w:t>
            </w:r>
          </w:p>
        </w:tc>
        <w:tc>
          <w:tcPr>
            <w:tcW w:w="3153" w:type="dxa"/>
            <w:shd w:val="clear" w:color="auto" w:fill="auto"/>
            <w:noWrap/>
            <w:vAlign w:val="bottom"/>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2257127.6</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788726.63</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2257127.128</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3</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788726.319</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2257125.967</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4</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788724.591</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2257126.439</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5</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788635.37</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2256962.698</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6</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788636.517</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2256962.347</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788635.991</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2256960.619</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8</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788634.843</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2256960.97</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9</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788596.314</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2257176.362</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10</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788598.002</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2257175.741</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11</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788597.597</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2257174.621</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12</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788595.896</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2257175.228</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13</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788544.191</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2257088.464</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14</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788545.338</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2257088.113</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15</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788544.812</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2257086.398</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16</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788543.664</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2257086.749</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17</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788423.595</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2257078.339</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18</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788419.046</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2257079.891</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19</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788420.909</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2257085.386</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20</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788425.458</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2257083.833</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21</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788423.595</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2257078.352</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788819.537</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2257619.54</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23</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788821.13</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2257618.717</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24</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788820.576</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2257617.65</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25</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788818.983</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2257618.474</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26</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788672.36</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2257544.062</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27</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788673.507</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2257543.751</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28</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788673.048</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2257542.01</w:t>
            </w:r>
          </w:p>
        </w:tc>
      </w:tr>
      <w:tr w:rsidR="00EC3594" w:rsidRPr="00FD664C" w:rsidTr="00EC3594">
        <w:trPr>
          <w:trHeight w:val="300"/>
          <w:jc w:val="center"/>
        </w:trPr>
        <w:tc>
          <w:tcPr>
            <w:tcW w:w="1156"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29</w:t>
            </w:r>
          </w:p>
        </w:tc>
        <w:tc>
          <w:tcPr>
            <w:tcW w:w="2261"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788671.887</w:t>
            </w:r>
          </w:p>
        </w:tc>
        <w:tc>
          <w:tcPr>
            <w:tcW w:w="3153" w:type="dxa"/>
            <w:shd w:val="clear" w:color="auto" w:fill="auto"/>
            <w:noWrap/>
            <w:vAlign w:val="bottom"/>
            <w:hideMark/>
          </w:tcPr>
          <w:p w:rsidR="00EC3594" w:rsidRPr="00107939" w:rsidRDefault="00EC3594" w:rsidP="00EC3594">
            <w:pPr>
              <w:tabs>
                <w:tab w:val="left" w:pos="1048"/>
              </w:tabs>
              <w:ind w:firstLine="0"/>
              <w:jc w:val="center"/>
              <w:rPr>
                <w:color w:val="000000"/>
                <w:sz w:val="24"/>
                <w:szCs w:val="24"/>
              </w:rPr>
            </w:pPr>
            <w:r w:rsidRPr="00107939">
              <w:rPr>
                <w:color w:val="000000"/>
                <w:sz w:val="24"/>
                <w:szCs w:val="24"/>
              </w:rPr>
              <w:t>2257542.32</w:t>
            </w:r>
          </w:p>
        </w:tc>
      </w:tr>
    </w:tbl>
    <w:p w:rsidR="00EC3594" w:rsidRDefault="00EC3594" w:rsidP="001A47BB">
      <w:pPr>
        <w:autoSpaceDE w:val="0"/>
        <w:autoSpaceDN w:val="0"/>
        <w:adjustRightInd w:val="0"/>
        <w:ind w:firstLine="0"/>
        <w:jc w:val="center"/>
        <w:rPr>
          <w:sz w:val="24"/>
          <w:szCs w:val="24"/>
        </w:rPr>
      </w:pPr>
    </w:p>
    <w:p w:rsidR="001A47BB" w:rsidRPr="001A47BB" w:rsidRDefault="001A47BB" w:rsidP="001A47BB">
      <w:pPr>
        <w:autoSpaceDE w:val="0"/>
        <w:autoSpaceDN w:val="0"/>
        <w:adjustRightInd w:val="0"/>
        <w:ind w:firstLine="0"/>
        <w:jc w:val="center"/>
        <w:rPr>
          <w:sz w:val="24"/>
          <w:szCs w:val="24"/>
        </w:rPr>
      </w:pPr>
      <w:r w:rsidRPr="001A47BB">
        <w:rPr>
          <w:sz w:val="24"/>
          <w:szCs w:val="24"/>
        </w:rPr>
        <w:t>Каталог координат временного отвода (участок № 2.Газопровод)</w:t>
      </w:r>
    </w:p>
    <w:p w:rsidR="001A47BB" w:rsidRPr="001A47BB" w:rsidRDefault="001A47BB" w:rsidP="001A47BB">
      <w:pPr>
        <w:autoSpaceDE w:val="0"/>
        <w:autoSpaceDN w:val="0"/>
        <w:adjustRightInd w:val="0"/>
        <w:ind w:firstLine="0"/>
        <w:jc w:val="right"/>
        <w:rPr>
          <w:sz w:val="24"/>
          <w:szCs w:val="24"/>
        </w:rPr>
      </w:pPr>
      <w:r w:rsidRPr="001A47BB">
        <w:rPr>
          <w:sz w:val="24"/>
          <w:szCs w:val="24"/>
        </w:rPr>
        <w:t xml:space="preserve">Таблица </w:t>
      </w:r>
      <w:r w:rsidR="006D3EE5">
        <w:rPr>
          <w:sz w:val="24"/>
          <w:szCs w:val="24"/>
        </w:rPr>
        <w:t>1</w:t>
      </w:r>
      <w:r w:rsidRPr="001A47BB">
        <w:rPr>
          <w:sz w:val="24"/>
          <w:szCs w:val="24"/>
        </w:rPr>
        <w:t>.1</w:t>
      </w:r>
      <w:r w:rsidR="006D3EE5">
        <w:rPr>
          <w:sz w:val="24"/>
          <w:szCs w:val="24"/>
        </w:rPr>
        <w:t>1</w:t>
      </w:r>
    </w:p>
    <w:tbl>
      <w:tblPr>
        <w:tblW w:w="5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140"/>
        <w:gridCol w:w="2600"/>
      </w:tblGrid>
      <w:tr w:rsidR="001A47BB" w:rsidRPr="001A47BB" w:rsidTr="001A47BB">
        <w:trPr>
          <w:trHeight w:val="300"/>
          <w:jc w:val="center"/>
        </w:trPr>
        <w:tc>
          <w:tcPr>
            <w:tcW w:w="960" w:type="dxa"/>
            <w:shd w:val="clear" w:color="auto" w:fill="auto"/>
            <w:noWrap/>
            <w:vAlign w:val="center"/>
          </w:tcPr>
          <w:p w:rsidR="001A47BB" w:rsidRPr="001A47BB" w:rsidRDefault="001A47BB" w:rsidP="001A47BB">
            <w:pPr>
              <w:ind w:right="100" w:firstLine="0"/>
              <w:jc w:val="center"/>
              <w:rPr>
                <w:rFonts w:eastAsia="Times New Roman"/>
                <w:color w:val="000000"/>
                <w:sz w:val="24"/>
                <w:szCs w:val="24"/>
              </w:rPr>
            </w:pPr>
            <w:r w:rsidRPr="001A47BB">
              <w:rPr>
                <w:rFonts w:eastAsia="Times New Roman"/>
                <w:color w:val="000000"/>
                <w:sz w:val="24"/>
                <w:szCs w:val="24"/>
              </w:rPr>
              <w:t xml:space="preserve">№ </w:t>
            </w:r>
            <w:proofErr w:type="spellStart"/>
            <w:r w:rsidRPr="001A47BB">
              <w:rPr>
                <w:rFonts w:eastAsia="Times New Roman"/>
                <w:color w:val="000000"/>
                <w:sz w:val="24"/>
                <w:szCs w:val="24"/>
              </w:rPr>
              <w:t>п</w:t>
            </w:r>
            <w:proofErr w:type="spellEnd"/>
            <w:r w:rsidRPr="001A47BB">
              <w:rPr>
                <w:rFonts w:eastAsia="Times New Roman"/>
                <w:color w:val="000000"/>
                <w:sz w:val="24"/>
                <w:szCs w:val="24"/>
              </w:rPr>
              <w:t>/</w:t>
            </w:r>
            <w:proofErr w:type="spellStart"/>
            <w:r w:rsidRPr="001A47BB">
              <w:rPr>
                <w:rFonts w:eastAsia="Times New Roman"/>
                <w:color w:val="000000"/>
                <w:sz w:val="24"/>
                <w:szCs w:val="24"/>
              </w:rPr>
              <w:t>п</w:t>
            </w:r>
            <w:proofErr w:type="spellEnd"/>
          </w:p>
        </w:tc>
        <w:tc>
          <w:tcPr>
            <w:tcW w:w="2140" w:type="dxa"/>
            <w:shd w:val="clear" w:color="auto" w:fill="auto"/>
            <w:noWrap/>
            <w:vAlign w:val="center"/>
          </w:tcPr>
          <w:p w:rsidR="001A47BB" w:rsidRPr="001A47BB" w:rsidRDefault="001A47BB" w:rsidP="001A47BB">
            <w:pPr>
              <w:ind w:firstLine="0"/>
              <w:jc w:val="center"/>
              <w:rPr>
                <w:rFonts w:eastAsia="Times New Roman"/>
                <w:color w:val="000000"/>
                <w:sz w:val="24"/>
                <w:szCs w:val="24"/>
              </w:rPr>
            </w:pPr>
            <w:r w:rsidRPr="001A47BB">
              <w:rPr>
                <w:rFonts w:eastAsia="Times New Roman"/>
                <w:color w:val="000000"/>
                <w:sz w:val="24"/>
                <w:szCs w:val="24"/>
              </w:rPr>
              <w:t>Х, м</w:t>
            </w:r>
          </w:p>
        </w:tc>
        <w:tc>
          <w:tcPr>
            <w:tcW w:w="2600" w:type="dxa"/>
            <w:shd w:val="clear" w:color="auto" w:fill="auto"/>
            <w:noWrap/>
            <w:vAlign w:val="center"/>
          </w:tcPr>
          <w:p w:rsidR="001A47BB" w:rsidRPr="001A47BB" w:rsidRDefault="001A47BB" w:rsidP="001A47BB">
            <w:pPr>
              <w:ind w:firstLine="0"/>
              <w:jc w:val="center"/>
              <w:rPr>
                <w:rFonts w:eastAsia="Times New Roman"/>
                <w:color w:val="000000"/>
                <w:sz w:val="24"/>
                <w:szCs w:val="24"/>
                <w:lang w:eastAsia="ru-RU"/>
              </w:rPr>
            </w:pPr>
            <w:r w:rsidRPr="00ED3065">
              <w:rPr>
                <w:rFonts w:eastAsia="Times New Roman"/>
                <w:color w:val="000000"/>
                <w:sz w:val="24"/>
                <w:szCs w:val="24"/>
                <w:lang w:eastAsia="ru-RU"/>
              </w:rPr>
              <w:t>Y</w:t>
            </w:r>
            <w:r w:rsidRPr="001A47BB">
              <w:rPr>
                <w:rFonts w:eastAsia="Times New Roman"/>
                <w:color w:val="000000"/>
                <w:sz w:val="24"/>
                <w:szCs w:val="24"/>
                <w:lang w:eastAsia="ru-RU"/>
              </w:rPr>
              <w:t>, м</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788523.765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2257801.221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788527.126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2257795.335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788526.33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2257793.499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788528.166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2257792.689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788528.962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2257794.498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788560.984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2257779.581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788559.958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2257777.407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788561.767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2257776.543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788562.807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2257778.73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788600.175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2257761.329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788599.297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2257759.034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788601.133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2257758.264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788602.254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2257760.816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788635.396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2257745.547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788634.411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2257743.455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788636.368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2257742.685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788637.34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2257744.751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788660.479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2257733.883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788675.95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2257727.012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788676.004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2257726.985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788675.289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2257725.378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788677.111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2257724.555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788677.894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2257726.283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788697.132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2257717.737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788703.666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2257714.592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788702.775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2257712.729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788704.638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2257711.892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788705.515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2257713.714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788731.071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2257701.416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788730.288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2257697.906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788733.298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2257696.65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788741.115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2257685.027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788758.165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2257676.481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788762.958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2257684.311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788766.697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2257682.759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788770.126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2257680.707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788765.334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2257672.89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788772.961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2257667.301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788778.618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2257675.01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788785.071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2257670.271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788778.145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2257660.848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788791.794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2257650.831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788797.194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2257658.175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788803.647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2257653.437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788798.247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2257646.093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788809.519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2257637.817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788816.796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2257647.726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788823.249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2257642.974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788816.188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2257633.389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788839.921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2257617.905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788828.649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2257583.007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788821.237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2257557.357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788801.703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2257495.473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788787.622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2257447.521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788791.861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2257446.32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788792.023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2257445.915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788792.536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2257446.117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788793.279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2257445.915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788790.97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2257438.247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788785.611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2257439.772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788769.087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2257382.748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788774.149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2257381.317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788772.07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2257373.582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788766.859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2257375.067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788764.051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2257365.401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788769.505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2257363.713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788767.156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2257356.072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788761.824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2257357.719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788757.328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2257342.194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788762.256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2257340.669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788760.015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2257332.987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788755.087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2257334.513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788752.725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2257326.386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788757.855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2257324.806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2257317.125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788750.497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2257318.704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788750.268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2257317.948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788748.229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2257314.303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788743.599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2257296.834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788749.228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2257295.295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788747.041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2257287.587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788741.56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2257289.099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788739.765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2257282.335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788744.989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2257280.904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788742.829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2257273.209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788737.713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2257274.613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788735.823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2257267.472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788733.96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2257263.368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788730.774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2257251.218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788735.431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2257249.935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788733.19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2257242.254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788728.749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2257243.482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788724.334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2257226.634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788727.966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2257225.662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788725.738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2257217.981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788722.296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2257218.899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788717.625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2257201.16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788716.72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2257192.358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788715.559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2257187.552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788717.706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2257187.012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788716.086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2257179.182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788713.696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2257179.762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788710.794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2257167.626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788713.575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2257166.937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788711.712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2257159.161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788708.985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2257159.836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788707.824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2257154.436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788702.883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2257134.78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788718.327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2257129.34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788744.314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2257122.333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788766.913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2257115.61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2257113.099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788795.817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2257107.969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788795.574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2257106.754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788797.545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2257106.363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788797.734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2257107.308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788803.836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2257105.755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788804.281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2257107.51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788812.03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2257105.526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788811.585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2257103.798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788821.642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2257101.246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788825.058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2257114.706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788828.932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2257134.281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788829.58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2257145.634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788834.859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2257144.622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788833.549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2257133.403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788829.513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2257114.598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788827.879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2257103.258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788827.015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2257099.883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788852.112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2257093.511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788852.422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2257094.753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788858.295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2257093.376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788857.755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2257091.121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788870.553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2257087.976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788894.529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2257081.536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788915.265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2257075.745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788947.233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2257067.78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788960.827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2257064.796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789014.814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2257050.216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140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789014.895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2257050.513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789022.63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2257048.488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789022.536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2257048.137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789036.778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2257044.29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789058.999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2257038.647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789082.111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2257032.99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789099.337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2257029.602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789124.758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2257023.918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789149.692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2257018.086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789149.544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2257017.087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789166.176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2257013.307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789164.394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2257005.504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789160.762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2257006.328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789159.115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2256999.497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789144.333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2257002.777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789146.088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2257010.648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789134.208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2257013.456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789132.439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2257005.788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789124.677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2257007.732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789126.445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2257015.346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789117.009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2257017.465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789115.375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2257010.445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789107.572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2257012.187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789109.192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2257019.207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789090.535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2257023.392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789089.091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2257017.141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789081.315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2257019.018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789082.624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2257024.661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789079.33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2257025.43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789078.021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2257019.882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789070.258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2257021.839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789071.554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2257027.334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789055.543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2257031.249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789054.234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789046.485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2257027.671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789047.794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2257033.247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789035.05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2257036.473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789033.646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2257030.79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789025.897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2257032.788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789027.328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2257038.552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789011.844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2257042.737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789010.413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2257036.959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789002.677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2257038.984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789004.122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2257044.816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788979.309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2257051.526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788977.891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2257045.815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186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788970.183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2257047.962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788971.587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2257053.605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788952.741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2257058.694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788932.167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2256981.839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788939.295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2256979.922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788937.094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2256972.24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788930.088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2256974.117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788924.647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2256953.786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788924.404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2256943.863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788927.955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2256940.313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788940.537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2256936.938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788941.198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2256939.084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788948.88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2256936.816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199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788948.272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2256934.859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788971.033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2256928.797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788971.56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2256930.687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788979.295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2256928.608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788978.769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2256926.745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788990.811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2256923.532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788991.621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2256926.421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788999.451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2256924.734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788999.343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2256924.342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788997.925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2256923.505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788998.735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2256922.155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788998.546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2256921.507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789018.148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2256916.161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789019.444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2256920.792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789027.288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2256919.091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789027.004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2256918.092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2256918.308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789025.479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2256916.458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789026.518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2256916.404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789025.749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2256913.65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789045.648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2256908.318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789047.43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2256914.987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789055.179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2256912.989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789053.181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2256905.51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789073.201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2256900.137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789075.199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2256907.602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789094.666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2256902.378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789101.038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2256900.285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789100.795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2256899.489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789102.739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2256898.895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789102.969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2256899.651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789126.432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2256891.942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2256890.903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232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789131.994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2256895.547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789136.503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2256894.413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789136.395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2256894.021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789139.648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2256893.198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789138.69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2256889.08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789145.129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2256887.568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789142.105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2256873.231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789134.275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2256874.878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789135.693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2256881.561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789125.662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2256883.91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789123.813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2256876.971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789115.996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2256878.753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789118.021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2256886.286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789092.385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2256894.71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789086.607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2256896.262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789084.042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2256886.677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789076.293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2256888.662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789076.887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2256890.876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789055.111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2256896.708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789055.773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2256899.246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789051.777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2256900.38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789051.034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2256897.882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789027.126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2256904.997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789027.693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2256907.143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789025.735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2256907.656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789025.209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2256905.699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788997.939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2256913.38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788988.597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2256915.851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788989.096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2256917.727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788987.152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2256918.254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788986.626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2256916.377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788959.801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2256923.505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788960.368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2256925.665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788958.411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2256926.192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788957.844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2256924.032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788923.81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2256933.131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788916.331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2256940.623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788916.669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2256954.933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788922.082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2256975.116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788924.58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2256974.589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788926.132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2256981.164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788920.908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2256982.568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788922.919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2256990.317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788925.93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2256989.507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788933.76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2257018.761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788935.596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2257018.275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278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788936.136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2257020.192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788934.273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2257020.705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788943.156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2257053.861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788944.884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2257053.605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788945.167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2257055.589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788943.682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2257055.805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788944.843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2257060.125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788917.56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2257067.064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788915.508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2257059.086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788907.786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2257061.165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788909.824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2257069.062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788907.894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2257069.562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788905.828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2257061.543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788898.052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2257063.473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788900.145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2257071.56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788889.925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2257074.192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788887.779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2257065.89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788879.989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2257067.712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788882.149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2257076.204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788868.406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2257079.754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788865.652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2257069.089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788857.876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2257070.993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788860.981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2257083.008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788830.431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2257090.757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788827.366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2257078.688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788819.644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2257080.753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788822.668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2257092.728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788799.84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2257098.519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788787.568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2257101.894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788785.503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2257094.199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2257096.008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788779.846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2257103.973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788764.146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2257108.172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788762.202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2257101.125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788754.466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2257103.177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788756.451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2257110.372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788742.033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2257114.665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788730.247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2257117.865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788727.615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2257109.738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788719.92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2257111.952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788722.512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2257119.944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788715.708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2257121.78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788701.722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2257126.707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788689.504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2257084.263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788691.637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2257083.642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788689.464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2257075.947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324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788687.29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2257076.582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788685.306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2257069.629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788679.595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2257050.365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788681.215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2257049.825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788678.812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2257042.197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788677.327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2257042.697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788676.315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2257039.295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788672.886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2257028.886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788671.185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2257029.453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788666.932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2257016.493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788671.063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2257015.13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788668.674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2257007.502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788664.448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2257008.893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788659.737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2256994.502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788670.658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2256990.344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788670.199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2256988.724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788676.666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2256986.928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788676.949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2256987.941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788693.811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2256981.515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788693.649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2256980.948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788701.02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2256978.774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788701.398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2256979.949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788725.158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2256975.386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788739.279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2256976.749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788768.952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2256969.446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788769.276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2256970.013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788780.359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2256967.812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788799.151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2256962.25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788800.069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2256963.735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788800.947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2256963.735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788801.109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2256965.45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788805.847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2256965.031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788820.562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788824.491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2256987.684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788832.307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2256985.97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788827.339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2256959.564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788806.09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2256956.999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788791.429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2256958.025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788792.361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2256962.696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788786.515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2256963.87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788785.503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2256959.024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788772.273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2256960.536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788743.491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2256964.667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788743.963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2256966.854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788738.091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2256968.123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788737.537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2256965.531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370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788723.632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2256967.529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788710.834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2256969.999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788711.037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2256971.025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788692.677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2256976.236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788668.309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2256983.985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788667.931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2256982.811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788657.253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2256986.888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788654.107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2256978.086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788658.319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2256976.695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788657.131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2256972.942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788658.157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2256972.659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788656.861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2256968.757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788651.421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2256970.553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788644.198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2256950.33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788650.206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2256948.453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788649.126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2256944.592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788647.776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2256940.826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788641.714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2256942.729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788630.023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2256905.442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788637.043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2256903.242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788634.694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2256895.587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788627.62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2256897.815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788618.805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2256869.708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788626.446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2256867.305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788624.178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2256859.623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788616.402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2256862.067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788613.634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2256853.251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788607.114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2256828.897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788639.406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2256818.597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399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788661.087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2256796.848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2256799.751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788669.997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2256794.675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788661.262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2256785.346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788633.749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2256812.954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788608.221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2256821.094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788606.412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2256815.411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788591.886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2256819.299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788594.1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2256826.98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788598.042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2256825.927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788606.007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2256855.641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788608.977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2256865.131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788607.195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2256865.698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788609.787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2256873.258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788611.38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2256872.759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788634.438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2256946.253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788628.97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2256947.967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416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788618.872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2256937.869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788579.142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2256933.279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788580.208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2256923.991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788572.257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2256923.06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788571.19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2256932.361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788565.318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2256931.673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788553.262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2256931.673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788534.997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2256935.831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788516.461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2256941.042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788511.912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2256925.301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788511.129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2256925.571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788510.481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2256923.681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788511.345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2256923.384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788511.102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2256922.506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788512.479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2256922.115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788510.17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2256914.447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788508.874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2256914.825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788503.501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2256896.289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788504.338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2256896.046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788502.084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2256888.378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788501.274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2256888.608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788499.033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2256880.818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788498.088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2256881.102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788497.534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2256879.171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788498.479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2256878.901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788498.034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2256877.362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788498.911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2256877.106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788496.711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2256869.424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788495.806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2256869.681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788490.379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2256850.956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788491.567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2256850.619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788491.297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2256849.62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788491.824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2256849.323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788490.352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2256842.64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788486.208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2256843.842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788484.061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2256835.823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788486.721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2256835.215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788487.004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2256836.471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788528.287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2256826.643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788518.945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2256784.982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788477.514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2256795.782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788485.573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2256830.342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788482.765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2256830.99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788468.644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2256778.326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788481.037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2256775.019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788479.269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2256767.216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462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788466.579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2256770.604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788451.945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2256715.97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788446.612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2256717.401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788434.84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2256681.45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788422.015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2256685.568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788424.459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2256693.182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788429.71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2256691.494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788435.515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2256709.193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788430.142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2256710.907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788435.029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2256726.149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788440.483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2256724.394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788441.374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2256727.094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788446.288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2256725.771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788451.783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2256746.291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788442.279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2256748.829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788444.709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2256756.47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788453.848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2256754.026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788458.249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2256770.415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788449.893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2256772.656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788452.336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2256780.284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788460.315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2256778.151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788462.758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2256787.25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788455.212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2256789.288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788457.655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2256796.916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788464.824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2256794.972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788478.081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2256844.422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788480.578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2256845.867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788518.473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2256976.182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788511.183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2256978.342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788513.316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2256986.051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788520.768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2256983.85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788548.578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2257077.756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788541.585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2257079.795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788545.068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2257091.391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788441.037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2257127.234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788429.103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2257091.999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788447.166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2257085.883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499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788442.792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2257072.437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788440.051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2257073.18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788418.195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2257001.589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788419.342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2257000.361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788414.05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2256984.093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788432.154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2256977.532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788431.047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2256975.197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788433.436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2256974.076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788434.624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2256976.628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508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788444.466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2256973.05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788445.775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2256950.384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788441.752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2256950.559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788437.702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2256951.356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788436.784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2256967.326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788417.331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788417.857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2256975.953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788415.954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2256976.587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788415.454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2256975.075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788411.58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2256976.479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788410.905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788382.258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2256978.261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788384.31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2256986.051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788405.356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2256983.216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788416.48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2257017.384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788418.208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2257016.939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788426.052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2257046.841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788437.122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2257080.848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788428.414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2257083.804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788425.188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2257074.273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788410.176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2257079.322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788413.402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2257088.853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788418.951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2257086.963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788435.191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2257134.915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788412.079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2257139.64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788380.111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2257148.186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788381.569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2257154.841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788389.386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788407.867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2257148.334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788408.542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2257148.253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788408.596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2257148.523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788435.61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2257142.988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788438.08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2257151.898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788445.694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2257149.428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788443.467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2257141.382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788445.114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2257141.044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788443.453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2257134.875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788461.948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2257128.503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788467.092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2257141.368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788474.503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2257138.371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788469.522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2257125.884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788496.387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2257116.623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788501.868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2257131.594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788509.374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2257128.84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788503.947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2257114.017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788530.731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2257104.783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554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788533.714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2257112.964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788541.22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2257110.129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788538.291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2257102.178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788554.855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2257096.481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788562.51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2257121.942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788572.554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2257150.211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788564.562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2257153.046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788567.086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2257160.633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788575.24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2257157.744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788589.942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2257199.135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788580.195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2257202.604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788582.787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2257210.178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788592.628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2257206.668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788602.888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2257235.558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788591.791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2257238.541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788594.073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2257246.209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788605.102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2257243.253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788610.732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2257264.299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788620.344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2257301.708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788623.098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2257316.153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788650.449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2257432.577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788643.091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2257434.345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788645.089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2257442.094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788652.393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2257440.339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788661.559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2257476.965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788654.229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2257479.098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788656.362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2257486.806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788663.503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2257484.727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788670.496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2257512.456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788664.016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2257514.373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788666.095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2257522.109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788672.481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2257520.219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788675.208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2257530.897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788669.268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2257532.787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788669.727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2257535.325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788667.769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2257535.69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788667.351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2257533.395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788666.703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2257533.611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788667.688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2257536.432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788649.855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2257542.062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788630.901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2257535.217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788630.118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2257531.599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788624.394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2257530.465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788614.687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2257533.057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788635.221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2257545.788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599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788651.016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2257546.949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600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788669.268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2257540.968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788671.239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2257546.638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788678.637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2257544.289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788680.068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2257549.919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788683.065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2257559.517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788684.185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2257562.865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788637.354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2257574.421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788633.83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2257579.092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788606.776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2257584.168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788580.951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2257587.111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788580.978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2257587.408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788573.85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2257588.218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788573.809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2257587.921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788562.901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2257589.177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788545.891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2257591.661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788545.419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2257587.395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788533.12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2257549.946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788525.52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2257552.443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788537.548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2257589.109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788537.967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2257592.808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788520.012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2257595.427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788491.257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2257610.763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788476.083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2257622.846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788448.907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2257647.24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788458.789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2257665.101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788482.036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2257714.929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788494.834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2257743.401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2257743.225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788517.015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2257787.37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788512.452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2257789.598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788518.581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2257800.708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788738.077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2257677.602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788767.075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2257663.076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788765.428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2257659.809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788778.496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2257650.413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788781.048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2257653.882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788785.098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2257651.196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788782.533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2257647.699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788805.766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2257630.649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788804.929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2257629.515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788808.075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2257627.031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788811.598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2257625.114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788812.462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2257626.288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788819.334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2257621.806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788817.39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2257618.053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788828.392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2257612.788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646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788828.028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2257611.668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2257610.79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788830.998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2257610.25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788829.783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2257605.579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788827.704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2257606.119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788820.346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2257583.115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788822.844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2257582.332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788822.277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2257580.415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788819.779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2257581.144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788812.287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2257555.562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788814.487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2257554.873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788813.893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2257552.956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788811.679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2257553.645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788801.689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2257522.028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788804.578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2257521.177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788804.025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2257519.26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788801.095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2257520.111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788794.075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2257497.876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788787.636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2257475.925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788790.727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2257475.021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788790.147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2257472.685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788786.961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2257473.63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788779.171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2257446.306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788777.916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2257441.959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788780.319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2257441.271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788779.779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2257439.111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788777.295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2257439.826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788764.902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2257397.085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2257396.505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788766.252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2257394.439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788764.308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2257395.006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788753.535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2257357.854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788754.804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2257357.854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788754.804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2257355.87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788752.968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2257355.87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788742.586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2257320.176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788740.237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2257315.977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788728.087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2257269.524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788726.224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2257265.393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788709.849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2257203.023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788708.944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2257194.221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788700.102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2257156.515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788695.336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2257137.548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788661.654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2257150.238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788639.622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2257157.582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788621.478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2257164.008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692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788598.244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2257171.703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788599.959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2257176.266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788595.018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2257178.115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788594.518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2257176.819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788590.968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2257178.196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788610.421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2257232.952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2257231.67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699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788617.036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2257239.459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788612.676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2257240.634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788618.467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2257262.234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788618.13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2257262.301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788618.535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2257264.259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788618.98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2257264.164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788621.815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2257274.708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788624.083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2257274.1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788625.379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2257282.038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788623.881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2257282.443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788627.715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2257296.767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788625.757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2257298.495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788626.257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2257300.736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788628.201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2257300.209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788631.238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2257316.153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788631.724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2257319.406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788634.762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2257331.313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788633.074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2257331.718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788633.533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2257333.662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788635.221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2257333.271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788638.177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2257345.853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788638.677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2257345.731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788640.351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2257353.561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788640.013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2257353.642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788643.537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2257368.735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788644.279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2257368.533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788646.21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2257375.701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788645.238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2257375.877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788642.713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2257376.322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788643.051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2257378.28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788646.345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2257377.699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788655.781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2257419.104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788653.581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2257419.603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788654.026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2257421.547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788655.876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2257421.115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788665.002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2257458.537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788663.233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2257459.01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788663.719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2257460.913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788665.474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2257460.468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738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788674.911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2257497.417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788673.223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2257497.863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788673.669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2257499.807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788675.424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2257499.402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788677.975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2257509.419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788678.407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2257509.311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788680.594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2257517.006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788679.96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2257517.168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788688.06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2257548.69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788685.67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2257549.581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788686.318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2257551.471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788688.694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2257550.729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788702.046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2257590.972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788699.967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2257591.674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788700.561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2257593.578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788702.721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2257592.997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788714.115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2257627.017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788712.265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2257627.949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788713.048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2257629.785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788714.844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2257629.177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788716.126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2257632.998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788726.872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2257654.827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788726.008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2257655.286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788726.94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2257657.055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788727.75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2257656.623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788523.981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2257788.005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788535.253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2257782.753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788533.687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2257779.351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788540.964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2257776.03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788542.503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2257779.365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788570.421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2257766.364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788569.192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2257763.691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788576.509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2257760.451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788577.684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2257762.976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788604.103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2257751.15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788603.037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2257748.774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788610.259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2257745.358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788611.366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2257747.802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788616.28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2257745.547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788615.092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2257742.942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788622.382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2257739.621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788623.557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2257742.199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788645.035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2257732.25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788643.901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2257729.644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788651.272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2257726.526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788652.285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2257728.861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784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788672.022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2257719.695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788671.05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2257717.562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788678.299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2257714.173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788679.528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2257716.887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788690.517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2257711.946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788689.302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2257709.3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788696.929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2257706.708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788697.766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2257708.557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2257702.428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2257702.442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788712.589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2257703.535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788713.588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2257701.794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788713.251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2257701.105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788724.199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2257695.597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788732.245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2257683.866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788713.17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2257645.107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788688.91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2257655.192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788689.072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2257655.57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788680.797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2257659.107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788680.608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2257658.648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788671.212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2257662.549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788667.931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2257662.549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788667.891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2257663.872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788647.573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2257672.782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788647.816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2257673.336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788636.247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2257679.181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788635.626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2257677.885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788633.722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2257678.803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788634.127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2257679.64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788617.063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2257687.511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788592.399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2257699.647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788501.449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2257741.349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788510.103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2257760.627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788498.101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2257734.086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788521.861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2257723.11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788520.552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2257720.302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788527.788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2257716.873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788529.138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2257719.776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788542.381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2257713.701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788541.301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2257711.379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788548.578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2257708.044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788549.658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2257710.38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788563.482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2257704.062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788562.456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2257701.848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788569.759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2257698.594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788570.758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2257700.741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830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788583.556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2257694.895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788582.611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2257692.87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788589.861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2257689.495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788590.806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2257691.52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788600.296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2257686.849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788599.284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2257684.73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788606.52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2257681.314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788607.465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2257683.326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788613.742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2257680.234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2257675.604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788622.706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2257673.295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788630.01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2257670.015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788631.063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2257672.256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788640.364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2257667.963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788639.392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2257665.911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788646.615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2257662.495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788647.681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2257664.75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788652.258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2257663.224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788652.042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2257662.576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788656.672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2257660.443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788655.943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2257658.904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788663.301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2257655.745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788663.935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2257657.095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788668.147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2257655.165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788688.316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2257646.781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788687.682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2257645.364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788695.039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2257642.218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788695.701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2257643.703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788709.633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2257637.912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788708.701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2257636.049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788686.723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2257570.452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788639.271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2257582.184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2257587.813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788610.232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2257591.85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788610.111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2257590.635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788608.126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2257590.756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788608.194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2257592.16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788579.196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2257595.859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788563.819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2257597.385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788563.644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2257595.468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788561.659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2257595.657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788561.848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2257597.641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788535.969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2257598.721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788535.834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2257600.058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788526.06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2257601.246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788525.074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2257600.26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876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788523.616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2257601.61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788524.224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2257602.798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788514.274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2257607.604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788495.253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2257617.689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788491.689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2257620.564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788490.46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2257619.052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788488.746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2257620.213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788490.217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2257622.13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788481.618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2257628.948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788467.254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2257641.53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788466.768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2257640.787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788465.094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2257641.881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788465.85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2257643.082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788460.625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2257648.158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788459.248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2257650.264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788458.951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2257653.45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788459.748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2257655.732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788471.682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2257680.747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788479.822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2257699.728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788486.667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2257714.295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788487.031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2257714.133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788494.645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2257731.291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788496.495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2257733.127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899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788588.281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2257170.663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788595.666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2257167.801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788593.222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2257161.308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788600.85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2257158.891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788602.024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2257161.983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788613.04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2257158.257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788611.447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2257153.748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788615.47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2257152.317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788616.172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2257154.544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788619.709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2257153.127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788620.614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2257155.692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788658.954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2257142.705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788672.292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2257137.683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788668.363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2257128.935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788675.815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2257126.005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788679.784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2257134.861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788694.189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2257129.434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788677.638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2257071.897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788668.714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2257041.792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788665.285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2257031.384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788664.597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2257031.546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788656.996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2257011.836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788649.639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2256989.331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922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788646.007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2256979.166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788643.091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2256980.124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788640.364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2256972.605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788635.477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2256963.168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788632.939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2256955.109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788626.743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2256957.053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788615.187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2256945.497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788583.34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2256941.811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788582.044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2256953.084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788573.796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2256954.69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788575.389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2256940.893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788564.859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2256939.678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788554.815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2256939.678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788554.572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2256938.612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788536.995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2256942.5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788537.076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2256943.553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788518.797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2256948.818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788522.59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2256961.697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788524.696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2256961.076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788526.87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2256968.784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788525.101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2256969.297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788526.397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2256974.751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788535.996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2257006.814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788537.953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2257006.233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788540.154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2257013.928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788538.277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2257014.482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788544.19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2257034.556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788546.026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2257034.003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788548.105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2257041.738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788546.418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2257042.238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788547.444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2257047.152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788547.876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2257047.057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2257064.796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788554.329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2257064.432</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788556.624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2257072.1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788555.355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2257072.478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788558.905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2257084.506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788556.381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2257085.235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788557.245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2257088.219</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788560.458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2257087.368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788563.563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2257097.655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788564.602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2257097.385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788566.587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2257105.134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788565.871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2257105.35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788570.232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2257119.876</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788573.35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2257128.638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lastRenderedPageBreak/>
              <w:t>968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788571.514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2257130.784</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788573.026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2257132.107</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788574.12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2257130.811</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788576.185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2257136.63</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788579.223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2257135.55</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788582.166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2257142.988</w:t>
            </w:r>
          </w:p>
        </w:tc>
      </w:tr>
      <w:tr w:rsidR="005C311B" w:rsidRPr="001A47BB" w:rsidTr="006C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974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788578.872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311B" w:rsidRPr="008824C7" w:rsidRDefault="005C311B" w:rsidP="005C311B">
            <w:pPr>
              <w:ind w:firstLine="0"/>
              <w:jc w:val="center"/>
              <w:rPr>
                <w:color w:val="000000"/>
                <w:sz w:val="24"/>
                <w:szCs w:val="24"/>
              </w:rPr>
            </w:pPr>
            <w:r w:rsidRPr="008824C7">
              <w:rPr>
                <w:color w:val="000000"/>
                <w:sz w:val="24"/>
                <w:szCs w:val="24"/>
              </w:rPr>
              <w:t>2257144.163</w:t>
            </w:r>
          </w:p>
        </w:tc>
      </w:tr>
    </w:tbl>
    <w:p w:rsidR="001A47BB" w:rsidRPr="00032EC2" w:rsidRDefault="001A47BB" w:rsidP="009B1564">
      <w:pPr>
        <w:spacing w:before="120" w:after="120"/>
        <w:jc w:val="center"/>
        <w:rPr>
          <w:b/>
          <w:sz w:val="26"/>
          <w:szCs w:val="26"/>
        </w:rPr>
      </w:pPr>
    </w:p>
    <w:p w:rsidR="009A56E7" w:rsidRDefault="009A56E7" w:rsidP="009A56E7">
      <w:pPr>
        <w:autoSpaceDE w:val="0"/>
        <w:autoSpaceDN w:val="0"/>
        <w:adjustRightInd w:val="0"/>
        <w:jc w:val="center"/>
        <w:rPr>
          <w:sz w:val="26"/>
          <w:szCs w:val="26"/>
        </w:rPr>
      </w:pPr>
      <w:r>
        <w:rPr>
          <w:sz w:val="26"/>
          <w:szCs w:val="26"/>
        </w:rPr>
        <w:t>Каталог координат постоянного отвода (участок № 2.Водопровод)</w:t>
      </w:r>
    </w:p>
    <w:p w:rsidR="009A56E7" w:rsidRDefault="009A56E7" w:rsidP="009A56E7">
      <w:pPr>
        <w:autoSpaceDE w:val="0"/>
        <w:autoSpaceDN w:val="0"/>
        <w:adjustRightInd w:val="0"/>
        <w:jc w:val="right"/>
        <w:rPr>
          <w:sz w:val="24"/>
          <w:szCs w:val="24"/>
        </w:rPr>
      </w:pPr>
      <w:r>
        <w:rPr>
          <w:sz w:val="24"/>
          <w:szCs w:val="24"/>
        </w:rPr>
        <w:t xml:space="preserve">Таблица </w:t>
      </w:r>
      <w:r w:rsidR="002D5278">
        <w:rPr>
          <w:sz w:val="24"/>
          <w:szCs w:val="24"/>
        </w:rPr>
        <w:t>1.1</w:t>
      </w:r>
      <w:r w:rsidR="006D3EE5">
        <w:rPr>
          <w:sz w:val="24"/>
          <w:szCs w:val="24"/>
        </w:rPr>
        <w:t>2</w:t>
      </w:r>
    </w:p>
    <w:tbl>
      <w:tblPr>
        <w:tblW w:w="6972" w:type="dxa"/>
        <w:jc w:val="center"/>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2876"/>
        <w:gridCol w:w="2794"/>
      </w:tblGrid>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center"/>
            <w:hideMark/>
          </w:tcPr>
          <w:p w:rsidR="004C6BB4" w:rsidRPr="00DA1B8C" w:rsidRDefault="004C6BB4" w:rsidP="004C6BB4">
            <w:pPr>
              <w:ind w:firstLine="0"/>
              <w:jc w:val="center"/>
              <w:rPr>
                <w:rFonts w:eastAsia="Times New Roman"/>
                <w:color w:val="000000"/>
                <w:lang w:eastAsia="ru-RU"/>
              </w:rPr>
            </w:pPr>
            <w:r w:rsidRPr="00DA1B8C">
              <w:rPr>
                <w:rFonts w:eastAsia="Times New Roman"/>
                <w:color w:val="000000"/>
                <w:lang w:eastAsia="ru-RU"/>
              </w:rPr>
              <w:t xml:space="preserve">№ </w:t>
            </w:r>
            <w:proofErr w:type="spellStart"/>
            <w:r w:rsidRPr="00DA1B8C">
              <w:rPr>
                <w:rFonts w:eastAsia="Times New Roman"/>
                <w:color w:val="000000"/>
                <w:lang w:eastAsia="ru-RU"/>
              </w:rPr>
              <w:t>п</w:t>
            </w:r>
            <w:proofErr w:type="spellEnd"/>
            <w:r w:rsidRPr="00DA1B8C">
              <w:rPr>
                <w:rFonts w:eastAsia="Times New Roman"/>
                <w:color w:val="000000"/>
                <w:lang w:eastAsia="ru-RU"/>
              </w:rPr>
              <w:t>/</w:t>
            </w:r>
            <w:proofErr w:type="spellStart"/>
            <w:r w:rsidRPr="00DA1B8C">
              <w:rPr>
                <w:rFonts w:eastAsia="Times New Roman"/>
                <w:color w:val="000000"/>
                <w:lang w:eastAsia="ru-RU"/>
              </w:rPr>
              <w:t>п</w:t>
            </w:r>
            <w:proofErr w:type="spellEnd"/>
          </w:p>
        </w:tc>
        <w:tc>
          <w:tcPr>
            <w:tcW w:w="2876" w:type="dxa"/>
            <w:tcBorders>
              <w:top w:val="single" w:sz="4" w:space="0" w:color="auto"/>
              <w:left w:val="single" w:sz="4" w:space="0" w:color="auto"/>
              <w:bottom w:val="single" w:sz="4" w:space="0" w:color="auto"/>
              <w:right w:val="single" w:sz="4" w:space="0" w:color="auto"/>
            </w:tcBorders>
            <w:noWrap/>
            <w:vAlign w:val="center"/>
            <w:hideMark/>
          </w:tcPr>
          <w:p w:rsidR="004C6BB4" w:rsidRPr="00DA1B8C" w:rsidRDefault="004C6BB4" w:rsidP="004C6BB4">
            <w:pPr>
              <w:ind w:firstLine="0"/>
              <w:jc w:val="center"/>
              <w:rPr>
                <w:rFonts w:eastAsia="Times New Roman"/>
                <w:color w:val="000000"/>
                <w:lang w:eastAsia="ru-RU"/>
              </w:rPr>
            </w:pPr>
            <w:r w:rsidRPr="00DA1B8C">
              <w:rPr>
                <w:rFonts w:eastAsia="Times New Roman"/>
                <w:color w:val="000000"/>
                <w:lang w:eastAsia="ru-RU"/>
              </w:rPr>
              <w:t>Х, м</w:t>
            </w:r>
          </w:p>
        </w:tc>
        <w:tc>
          <w:tcPr>
            <w:tcW w:w="2794" w:type="dxa"/>
            <w:tcBorders>
              <w:top w:val="single" w:sz="4" w:space="0" w:color="auto"/>
              <w:left w:val="single" w:sz="4" w:space="0" w:color="auto"/>
              <w:bottom w:val="single" w:sz="4" w:space="0" w:color="auto"/>
              <w:right w:val="single" w:sz="4" w:space="0" w:color="auto"/>
            </w:tcBorders>
            <w:noWrap/>
            <w:vAlign w:val="center"/>
            <w:hideMark/>
          </w:tcPr>
          <w:p w:rsidR="004C6BB4" w:rsidRPr="00DA1B8C" w:rsidRDefault="004C6BB4" w:rsidP="004C6BB4">
            <w:pPr>
              <w:ind w:firstLine="0"/>
              <w:jc w:val="center"/>
              <w:rPr>
                <w:rFonts w:eastAsia="Times New Roman"/>
                <w:color w:val="000000"/>
                <w:lang w:eastAsia="ru-RU"/>
              </w:rPr>
            </w:pPr>
            <w:r w:rsidRPr="00DA1B8C">
              <w:rPr>
                <w:rFonts w:eastAsia="Times New Roman"/>
                <w:color w:val="000000"/>
                <w:lang w:eastAsia="ru-RU"/>
              </w:rPr>
              <w:t>Y, м</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788691.814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2257122.704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788694.716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2257121.907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788695.499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2257124.796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788692.624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2257125.593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788925.35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2256981.804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788928.226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2256980.954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788929.076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2256983.829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788926.201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2256984.666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788915.036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2256945.975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788917.898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2256945.098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788918.776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2256947.973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788915.914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2256948.837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788946.613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2256926.9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788949.515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2256926.117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788950.285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2256929.006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788947.396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2256929.789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788980.714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2256923.187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788983.616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2256922.418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788984.386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2256925.32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788981.497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2256926.076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789134.398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2256877.49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789137.314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2256876.774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789138.016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2256879.704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789135.113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2256880.406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789065.467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2256903.329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789068.383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2256902.627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789069.085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2256905.543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789066.169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2256906.245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789021.065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2256912.684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789023.995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2256911.969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789024.697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2256914.885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789021.781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2256915.587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789170.443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2256934.811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789173.359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2256934.095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789174.061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2256937.025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789171.145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2256937.727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789159.778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2257001.636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789162.734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2257001.082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789163.274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2257004.039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789160.331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2257004.579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789096.557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2257024.95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789099.487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2257024.235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789100.175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2257027.164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789097.273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2257027.866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789057.394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2257033.914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789060.31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2257033.212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789061.012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2257036.128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789058.096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2257036.83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789025.493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2257041.636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789028.409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2257040.921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789029.111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2257043.837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789026.195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2257044.539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788989.394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2257050.722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788992.324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2257050.006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788993.026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2257052.936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788990.11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2257053.624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788948.273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2257061.238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788951.176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2257060.442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788951.972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2257063.344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788949.07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2257064.141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788938.823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2257028.501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788941.699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2257027.65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788942.536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2257030.526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788939.674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2257031.376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788846.119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2256967.926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788849.129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2256967.913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788849.143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2256970.923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788846.146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2256970.937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788773.232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2256966.347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788776.175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2256965.685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788776.81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2256968.628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788773.88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2256969.276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788872.43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2257073.159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788875.346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2257072.457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788876.048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2257075.373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788873.146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2257076.075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788833.226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2257140.024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788836.142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2257139.309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788836.844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2257142.225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788833.928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2257142.927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788848.009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2257079.207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788850.925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2257078.491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788851.627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2257081.407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788848.724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2257082.109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788787.151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2257094.219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788790.067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2257093.517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788790.769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2257096.433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788787.866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2257097.135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788725.834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2257112.565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788728.723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2257111.728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788729.546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2257114.617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788726.671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2257115.454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788677.315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2256776.645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788679.704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2256774.836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788681.513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2256777.239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788679.124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2256779.034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788741.656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2256724.035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788744.005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2256722.145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788745.895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2256724.494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788743.532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2256726.384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788620.574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2256867.797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788623.504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2256867.135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788624.165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2256870.065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788621.236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2256870.713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788611.138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2256864.422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788614.027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2256863.531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788614.904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2256866.406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788612.029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2256867.284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109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788630.024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2256901.83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2256900.926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788633.791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2256903.801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788630.929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2256904.692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788631.563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2256930.599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788634.412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2256929.654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788635.343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2256932.516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788632.495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2256933.434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788650.234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2256995.196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788653.015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2256994.049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788654.149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2256996.83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788651.368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2256997.964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788664.895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2257030.418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788667.689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2257029.297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788668.796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2257032.092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788666.015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2257033.199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788676.383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2257067.556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788679.272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2257066.746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127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788680.055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2257069.635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788677.18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2257070.432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788700.143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2257155.252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788703.059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2257154.537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788703.761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2257157.466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788700.845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2257158.155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788712.941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2257205.567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788715.844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2257204.811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788716.6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2257207.727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788713.697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2257208.469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788736.094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2257267.937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788739.01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2257267.221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788739.712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2257270.137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788736.796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2257270.839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788730.248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2257269.557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788733.151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2257268.76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788733.934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2257271.663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788731.045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2257272.446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788743.343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2257316.969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788746.219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2257316.118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788747.056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2257318.994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788744.18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2257319.844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788767.522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2257369.025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788770.424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2257368.215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788771.221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2257371.117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788768.332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2257371.914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788759.813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2257371.239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788762.702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2257370.415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788763.512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2257373.304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788760.637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2257374.114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788788.217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2257448.04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788791.12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2257447.244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788791.903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2257450.146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788789.014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2257450.929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788770.384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2257417.841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788773.246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2257416.963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788774.123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2257419.825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788771.261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2257420.703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788814.853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2257534.994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788817.728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2257534.157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788818.565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2257537.032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788815.703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2257537.869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788840.435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2257623.216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788843.311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2257622.379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788844.134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2257625.255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788841.259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2257626.078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173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788797.154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2257504.43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788800.03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2257503.579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788800.867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2257506.455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788798.005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2257507.305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788855.474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2257697.007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788858.39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2257696.305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788859.092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2257699.221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788856.176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2257699.923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788862.184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2257728.111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788865.113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2257727.423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788865.788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2257730.339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788862.886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2257731.014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788877.641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2257743.609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788879.666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2257741.368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788881.894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2257743.407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788879.855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2257745.621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788802.77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2257644.6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788805.214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2257642.859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788806.955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2257645.316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788804.498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2257647.044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788781.035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2257659.963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788783.438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2257658.141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788785.234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2257660.544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788782.844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2257662.339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788754.616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2257669.616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788757.167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2257668.023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199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788758.76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2257670.574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788756.222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2257672.154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788738.632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2257692.066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788741.359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2257690.784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788742.628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2257693.511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788739.914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2257694.78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788705.975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2257613.186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788708.864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2257612.322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788709.715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2257615.197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788706.853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2257616.061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209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788682.094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2257561.454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788684.956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2257560.563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788685.833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2257563.425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788682.985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2257564.302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788680.541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2257534.994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788683.417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2257534.157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788684.254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2257537.032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788681.392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2257537.869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788656.606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2257488.864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788658.091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2257486.245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219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788660.696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2257487.771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788659.184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2257490.349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788663.518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2257475.324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788666.434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2257474.608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788667.136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2257477.524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788664.233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2257478.226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788624.624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2257305.831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788627.54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2257305.116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788628.242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2257308.045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788625.326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2257308.734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788637.571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2257361.424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788640.5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2257360.736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788641.175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2257363.665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788638.246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2257364.34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788629.349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2257364.624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788632.211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2257363.692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788633.129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2257366.554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788630.281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2257367.472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788650.369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2257419.312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788653.285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2257418.597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788653.987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2257421.526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788651.084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2257422.215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788621.074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2257284.866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788623.99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2257284.164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788624.692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2257287.08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788621.776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2257287.782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788618.482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2257280.357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788621.411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2257279.695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788622.059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2257282.625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788619.143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2257283.273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788600.284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2257214.544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788603.119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2257213.572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788604.077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2257216.407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788601.256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2257217.366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788582.734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2257167.173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788585.542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2257166.106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788586.595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2257168.914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788583.787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2257169.967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788555.896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2257091.384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788558.771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2257090.547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788559.608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2257093.422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788556.746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2257094.259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788545.028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2257054.772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788547.917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2257053.948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788548.727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2257056.837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788545.852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2257057.647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265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788528.707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2256995.723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788531.596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2256994.926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788532.379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2256997.829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788529.49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2256998.612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788509.537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2256935.594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788512.439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2256934.784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788513.236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2256937.686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788510.36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2256938.483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788497.387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2256895.283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788500.316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2256894.567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788501.005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2256897.497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788498.102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2256898.185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788486.654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2256848.1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788489.57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2256847.385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788490.272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2256850.314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788487.356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2256851.016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788471.035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2256776.928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788473.951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2256776.226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788474.653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2256779.142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788471.737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2256779.844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788451.77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2256768.531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788454.646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2256767.667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788455.51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2256770.556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788452.634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2256771.407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788430.346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2256700.289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788433.235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2256699.438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788434.072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2256702.314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788431.196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2256703.164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788571.097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2256926.022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788574.094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2256926.117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788573.986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2256929.114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788571.002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2256929.006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788436.245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2256951.888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788439.229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2256951.456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788439.647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2256954.44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788436.677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2256954.858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788363.899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2256955.763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788366.815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2256955.047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788367.517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2256957.977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788364.614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2256958.665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788339.72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2256961.055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788342.596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2256960.164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788343.46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2256963.039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788340.584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2256963.917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309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788275.163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2256975.648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788278.12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2256975.054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311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788278.7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2256978.024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788275.744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2256978.605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788512.021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2257108.07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788514.815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2257106.963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788515.922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2257109.757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788513.128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2257110.864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788516.246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2257118.964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788519.027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2257117.884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788520.094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2257120.665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788517.326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2257121.745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788473.411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2257122.663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788476.192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2257121.543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788477.299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2257124.324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788474.531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2257125.431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788434.477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2257135.569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788437.325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2257134.624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788438.257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2257137.486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788435.408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2257138.404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788390.035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2257146.504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788392.951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2257145.789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788393.653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2257148.705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788390.737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2257149.407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788362.63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2257153.295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788365.546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2257152.593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788366.248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2257155.509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788363.345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2257156.211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788320.28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2257227.194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788323.223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2257226.586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788323.817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2257229.516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788320.888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2257230.123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788384.419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2257213.154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788387.335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2257212.465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788388.023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2257215.395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788385.107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2257216.07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788452.985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2257212.776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788455.901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2257212.087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788456.576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2257215.017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788453.674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2257215.692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788504.623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2257190.501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788507.539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2257189.785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788508.241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2257192.715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788505.325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2257193.417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788561.255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2257174.827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788564.09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2257173.828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788565.076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2257176.663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788562.254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2257177.649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357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788644.888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2257141.914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788647.696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2257140.807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788648.789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2257143.615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788645.995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2257144.709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788592.697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2257289.577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788595.694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2257289.267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788595.977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2257292.25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788593.007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2257292.547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788538.197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2257292.804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788541.127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2257292.088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788541.815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2257295.004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788538.913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2257295.706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788512.385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2257300.364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788515.085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2257299.041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788516.395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2257301.741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788513.708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2257303.05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788516.138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2257307.627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788518.798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2257306.236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788520.175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2257308.909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788517.515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2257310.286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788479.837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2257331.67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788482.226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2257329.834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788484.035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2257332.224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788481.659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2257334.046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788475.139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2257325.541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788477.569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2257323.773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788479.324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2257326.203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788476.907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2257327.958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788403.305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2257392.744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788405.614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2257390.841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788407.517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2257393.163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788405.209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2257395.066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788439.134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2257364.921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788441.47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2257363.031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788443.346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2257365.38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788441.011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2257367.256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788434.031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2257357.968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788436.434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2257356.173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788438.23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2257358.576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788435.827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2257360.371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788380.207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2257403.193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788382.475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2257401.222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399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788384.432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2257403.49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788382.164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2257405.448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788398.931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2257387.493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788401.334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2257385.684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403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788403.13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2257388.087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788400.74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2257389.882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788485.628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2257504.7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788487.019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2257502.04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788489.665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2257503.444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788488.274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2257506.077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409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788432.182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2257466.441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788434.679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2257464.794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788436.326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2257467.291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788433.829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2257468.925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788428.118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2257463.768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788430.44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2257461.864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788432.344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2257464.186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788430.035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2257466.09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788532.824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2257511.315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788535.821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2257511.301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788535.835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2257514.285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788532.851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2257514.312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788626.987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2257529.675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788629.835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2257530.647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788628.877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2257533.495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788626.042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2257532.523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788472.817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2257441.169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788475.314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2257439.495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788476.975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2257441.979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788474.504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2257443.653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788511.211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2257416.923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788514.127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2257416.207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788514.829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2257419.137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788511.926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2257419.825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788604.374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2257584.174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788607.304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2257583.526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788607.938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2257586.456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788605.022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2257587.09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788564.468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2257587.806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788567.465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2257587.576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788567.695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2257590.56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788564.711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2257590.803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788532.095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2257590.789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788535.106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2257590.506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788535.362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2257593.503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788532.379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2257593.773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788494.754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2257605.882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788497.333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2257604.303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788498.899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2257606.868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788496.334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2257608.434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449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788457.845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2257658.154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788460.613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2257656.966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788461.787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2257659.72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788459.047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2257660.895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788541.91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2257711.844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788544.637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2257710.602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788545.865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2257713.329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788543.152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2257714.557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788494.106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2257741.112</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788496.806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2257739.816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788498.089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2257742.543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788495.389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2257743.825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788592.44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2257688.543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788595.14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2257687.193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788596.477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2257689.893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788593.79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2257691.216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788603.618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2257690.433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788606.372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2257689.204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788607.574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2257691.958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788604.847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2257693.173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788635.114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2257668.414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788637.854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2257667.145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788639.096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2257669.886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788636.383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2257671.128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788675.06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2257650.864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788677.814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2257649.636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788679.016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2257652.39</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788676.275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2257653.605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788688.709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2257650.756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788691.503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2257649.636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788692.61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2257652.417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788689.829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2257653.524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788685.118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2257712.1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788687.885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2257710.926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788689.06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2257713.693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788686.306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2257714.854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788648.425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2257728.287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788651.125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2257726.991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788652.434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2257729.704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788649.734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2257730.987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788619.467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2257742.016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788622.194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2257740.734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788623.463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2257743.461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788620.75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2257744.716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788569.315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2257764.804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788572.069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2257763.616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lastRenderedPageBreak/>
              <w:t>495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788573.257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2257766.357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788570.516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2257767.545</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788519.716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2257787.336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788522.443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2257786.04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499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788523.725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2257788.767</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788521.012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2257790.036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789148.357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2257013.354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789151.273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2257012.638</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789151.975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2257015.554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789149.059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2257016.256</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788827.597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2257580.151</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788830.486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2257579.274</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788831.336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2257582.163</w:t>
            </w:r>
          </w:p>
        </w:tc>
      </w:tr>
      <w:tr w:rsidR="004C6BB4" w:rsidRPr="00DA1B8C" w:rsidTr="006C267F">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508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788828.474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4C6BB4" w:rsidRPr="00B649EC" w:rsidRDefault="004C6BB4" w:rsidP="004C6BB4">
            <w:pPr>
              <w:ind w:firstLine="0"/>
              <w:jc w:val="center"/>
              <w:rPr>
                <w:color w:val="000000"/>
                <w:sz w:val="24"/>
                <w:szCs w:val="24"/>
              </w:rPr>
            </w:pPr>
            <w:r w:rsidRPr="00B649EC">
              <w:rPr>
                <w:color w:val="000000"/>
                <w:sz w:val="24"/>
                <w:szCs w:val="24"/>
              </w:rPr>
              <w:t>2257583.027</w:t>
            </w:r>
          </w:p>
        </w:tc>
      </w:tr>
    </w:tbl>
    <w:p w:rsidR="004C6BB4" w:rsidRDefault="004C6BB4" w:rsidP="004C6BB4">
      <w:pPr>
        <w:autoSpaceDE w:val="0"/>
        <w:autoSpaceDN w:val="0"/>
        <w:adjustRightInd w:val="0"/>
        <w:ind w:firstLine="0"/>
        <w:jc w:val="center"/>
        <w:rPr>
          <w:sz w:val="24"/>
          <w:szCs w:val="24"/>
        </w:rPr>
      </w:pPr>
    </w:p>
    <w:p w:rsidR="009A56E7" w:rsidRPr="002D5278" w:rsidRDefault="009A56E7" w:rsidP="002D5278">
      <w:pPr>
        <w:autoSpaceDE w:val="0"/>
        <w:autoSpaceDN w:val="0"/>
        <w:adjustRightInd w:val="0"/>
        <w:jc w:val="center"/>
        <w:rPr>
          <w:sz w:val="26"/>
          <w:szCs w:val="26"/>
        </w:rPr>
      </w:pPr>
      <w:r w:rsidRPr="002D5278">
        <w:rPr>
          <w:sz w:val="26"/>
          <w:szCs w:val="26"/>
        </w:rPr>
        <w:t>Каталог координат временного отвода (участок № 2.Водопровод)</w:t>
      </w:r>
    </w:p>
    <w:p w:rsidR="009A56E7" w:rsidRPr="002D5278" w:rsidRDefault="002D5278" w:rsidP="002D5278">
      <w:pPr>
        <w:autoSpaceDE w:val="0"/>
        <w:autoSpaceDN w:val="0"/>
        <w:adjustRightInd w:val="0"/>
        <w:jc w:val="right"/>
        <w:rPr>
          <w:sz w:val="26"/>
          <w:szCs w:val="26"/>
        </w:rPr>
      </w:pPr>
      <w:r>
        <w:rPr>
          <w:sz w:val="26"/>
          <w:szCs w:val="26"/>
        </w:rPr>
        <w:t>Таблица 1.1</w:t>
      </w:r>
      <w:r w:rsidR="006D3EE5">
        <w:rPr>
          <w:sz w:val="26"/>
          <w:szCs w:val="26"/>
        </w:rPr>
        <w:t>3</w:t>
      </w:r>
    </w:p>
    <w:tbl>
      <w:tblPr>
        <w:tblW w:w="7117" w:type="dxa"/>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2835"/>
        <w:gridCol w:w="3193"/>
      </w:tblGrid>
      <w:tr w:rsidR="009A56E7" w:rsidRPr="009A56E7" w:rsidTr="005931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A56E7" w:rsidRDefault="009A56E7" w:rsidP="009A56E7">
            <w:pPr>
              <w:ind w:firstLine="108"/>
              <w:jc w:val="center"/>
              <w:rPr>
                <w:rFonts w:eastAsia="Times New Roman"/>
                <w:color w:val="000000"/>
                <w:sz w:val="24"/>
                <w:szCs w:val="24"/>
                <w:lang w:eastAsia="ru-RU"/>
              </w:rPr>
            </w:pPr>
            <w:r>
              <w:rPr>
                <w:rFonts w:eastAsia="Times New Roman"/>
                <w:color w:val="000000"/>
                <w:sz w:val="24"/>
                <w:szCs w:val="24"/>
                <w:lang w:eastAsia="ru-RU"/>
              </w:rPr>
              <w:t xml:space="preserve">№ </w:t>
            </w:r>
            <w:proofErr w:type="spellStart"/>
            <w:r>
              <w:rPr>
                <w:rFonts w:eastAsia="Times New Roman"/>
                <w:color w:val="000000"/>
                <w:sz w:val="24"/>
                <w:szCs w:val="24"/>
                <w:lang w:eastAsia="ru-RU"/>
              </w:rPr>
              <w:t>п</w:t>
            </w:r>
            <w:proofErr w:type="spellEnd"/>
            <w:r>
              <w:rPr>
                <w:rFonts w:eastAsia="Times New Roman"/>
                <w:color w:val="000000"/>
                <w:sz w:val="24"/>
                <w:szCs w:val="24"/>
                <w:lang w:eastAsia="ru-RU"/>
              </w:rPr>
              <w:t>/</w:t>
            </w:r>
            <w:proofErr w:type="spellStart"/>
            <w:r>
              <w:rPr>
                <w:rFonts w:eastAsia="Times New Roman"/>
                <w:color w:val="000000"/>
                <w:sz w:val="24"/>
                <w:szCs w:val="24"/>
                <w:lang w:eastAsia="ru-RU"/>
              </w:rPr>
              <w:t>п</w:t>
            </w:r>
            <w:proofErr w:type="spellEnd"/>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9A56E7" w:rsidRDefault="009A56E7" w:rsidP="009A56E7">
            <w:pPr>
              <w:ind w:firstLine="108"/>
              <w:jc w:val="center"/>
              <w:rPr>
                <w:rFonts w:eastAsia="Times New Roman"/>
                <w:color w:val="000000"/>
                <w:sz w:val="24"/>
                <w:szCs w:val="24"/>
                <w:lang w:eastAsia="ru-RU"/>
              </w:rPr>
            </w:pPr>
            <w:r>
              <w:rPr>
                <w:rFonts w:eastAsia="Times New Roman"/>
                <w:color w:val="000000"/>
                <w:sz w:val="24"/>
                <w:szCs w:val="24"/>
                <w:lang w:eastAsia="ru-RU"/>
              </w:rPr>
              <w:t>Х, м</w:t>
            </w:r>
          </w:p>
        </w:tc>
        <w:tc>
          <w:tcPr>
            <w:tcW w:w="3193" w:type="dxa"/>
            <w:tcBorders>
              <w:top w:val="single" w:sz="4" w:space="0" w:color="auto"/>
              <w:left w:val="single" w:sz="4" w:space="0" w:color="auto"/>
              <w:bottom w:val="single" w:sz="4" w:space="0" w:color="auto"/>
              <w:right w:val="single" w:sz="4" w:space="0" w:color="auto"/>
            </w:tcBorders>
            <w:noWrap/>
            <w:vAlign w:val="center"/>
            <w:hideMark/>
          </w:tcPr>
          <w:p w:rsidR="009A56E7" w:rsidRDefault="009A56E7" w:rsidP="009A56E7">
            <w:pPr>
              <w:ind w:firstLine="108"/>
              <w:jc w:val="center"/>
              <w:rPr>
                <w:rFonts w:eastAsia="Times New Roman"/>
                <w:color w:val="000000"/>
                <w:sz w:val="24"/>
                <w:szCs w:val="24"/>
                <w:lang w:eastAsia="ru-RU"/>
              </w:rPr>
            </w:pPr>
            <w:r w:rsidRPr="009A56E7">
              <w:rPr>
                <w:rFonts w:eastAsia="Times New Roman"/>
                <w:color w:val="000000"/>
                <w:sz w:val="24"/>
                <w:szCs w:val="24"/>
                <w:lang w:eastAsia="ru-RU"/>
              </w:rPr>
              <w:t>Y</w:t>
            </w:r>
            <w:r>
              <w:rPr>
                <w:rFonts w:eastAsia="Times New Roman"/>
                <w:color w:val="000000"/>
                <w:sz w:val="24"/>
                <w:szCs w:val="24"/>
                <w:lang w:eastAsia="ru-RU"/>
              </w:rPr>
              <w:t>, м</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788943.319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2257053.746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788942.887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2257052.234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788952.917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2257057.647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788984.615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2257050.344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788976.083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2257046.307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788983.238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2257044.647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788988.908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2257043.135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788994.295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2257041.447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789002.584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2257039.422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788997.710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2257046.159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789022.807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2257039.841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789022.010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2257033.752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789029.152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2257032.146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789030.610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2257037.924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789052.642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2257032.591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789047.917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2257027.299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789051.751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2257026.138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789062.524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2257023.938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789070.813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2257021.913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789065.210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2257029.648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789092.345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2257023.411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789086.986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2257017.768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789093.965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2257015.919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789101.579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2257014.393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789105.697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2257013.259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789103.658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2257020.954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789133.412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2257014.177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789128.539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2257006.725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789136.382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2257004.754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789141.971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2257003.377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789154.918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2257000.637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789156.092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2256999.732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789173.737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2256995.507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789173.035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2256992.591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789182.107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2256988.095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789169.619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2256938.847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789158.792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2256934.757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789156.835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2256927.008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789167.675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2256930.977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789154.351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2256878.246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789096.125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2256893.393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789097.988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2256900.386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789071.056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2256907.581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789071.515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2256909.323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789064.765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2256910.781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789063.752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2256909.701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789062.416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2256911.240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789054.532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2256913.238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789054.100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2256911.321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789027.599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2256916.883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789027.491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2256916.383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789025.466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2256916.491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789025.777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2256919.502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789001.436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2256923.376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788998.993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2256921.810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788997.926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2256923.633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788998.790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2256924.065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788995.159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2256925.658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788973.235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2256930.032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788969.968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2256931.044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788968.429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2256929.910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788967.214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2256931.544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788948.476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2256937.065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788947.072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2256932.570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788929.819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2256937.632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788921.179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2256947.460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788929.859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2256977.309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788937.716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2256974.352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788940.065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2256981.926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788935.138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2256984.072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788935.894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2256986.772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788944.142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2256994.859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788946.869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2257002.378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788934.638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2256994.197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788943.319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2257053.746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788944.898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2257053.651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788946.356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2257059.335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788937.352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2257061.657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788935.448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2257054.191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788933.059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2257054.677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788893.639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2257064.978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788892.356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2257064.843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788890.412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2257065.315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788888.077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2257066.422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788868.677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2257071.444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788870.432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2257073.078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788869.069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2257074.536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788866.301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2257072.038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788857.135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2257074.279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788855.920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2257071.026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788843.378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2257074.320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788844.188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2257077.560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788830.094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2257081.070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788830.675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2257083.621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788828.717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2257084.013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788828.177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2257081.556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788802.244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2257088.022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788802.730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2257090.641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788800.651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2257090.979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788788.636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2257094.043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788777.147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2257096.203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788765.551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2257099.484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788761.096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2257100.834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788760.758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2257101.549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788726.482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2257110.068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788698.577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2257118.276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788685.104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2257070.540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788688.263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2257071.930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788685.901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2257064.276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788682.971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2257062.993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788678.597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2257047.495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788677.747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2257045.119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788680.784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2257048.008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788678.422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2257040.367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788675.249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2257038.153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788672.225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2257029.675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788671.145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2257027.151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788673.292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2257022.358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788670.929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2257014.704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788668.337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2257020.522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120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788658.631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2256997.667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788662.087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2256995.804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788661.830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2256993.833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788666.825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2256993.171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788668.162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2256993.644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788671.199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2256992.361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788670.200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2256988.757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788676.653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2256986.961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788677.409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2256989.675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788694.122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2256982.655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788693.636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2256980.981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788700.926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2256978.834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788701.399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2256980.076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788705.773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2256979.118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788714.885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2256977.754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788717.801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2256978.321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788722.769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2256977.444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788739.685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2256978.591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788739.266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2256976.850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788768.939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2256969.533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788771.545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2256973.691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788775.946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2256972.098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788775.379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2256968.925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788800.948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2256963.768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788801.245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2256967.035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788807.347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2256966.023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788838.680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2256973.205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788844.310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2256973.205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788845.795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2256982.587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788853.692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2256980.549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788852.572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2256973.205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788870.837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2256972.584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788914.388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2256952.631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788922.218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2256979.995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788920.301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2256980.252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788922.259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2256988.014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788924.351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2256987.488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788935.745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2257027.286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788932.883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2257027.812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788934.868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2257035.575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788937.919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2257034.873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788590.969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2257164.932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788589.362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2257162.610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788587.270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2257163.298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788585.393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2257156.089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788585.245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2257155.495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166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788583.098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2257147.719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788581.613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2257143.845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788582.666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2257143.440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788581.546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2257140.902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788580.628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2257141.307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788575.808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2257128.887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788573.014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2257132.127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788571.502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2257130.817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788574.607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2257127.226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788570.300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2257116.939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788565.197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2257102.710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788564.941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2257098.795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788563.172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2257091.937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788561.822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2257092.126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788560.324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2257087.077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788559.244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2257087.415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788558.636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2257085.484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788559.743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2257085.133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788550.050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2257052.315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788550.995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2257052.045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788549.497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2257046.888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788547.431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2257047.185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788546.419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2257042.271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788547.215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2257042.095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788535.821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2257000.947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788536.631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2257000.731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788535.578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2256997.289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788534.849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2256997.464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788528.437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2256974.298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788526.385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2256974.784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788525.318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2256970.262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788527.208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2256969.803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788521.241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2256949.134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788517.691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2256940.913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788531.461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2256936.917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788548.822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2256932.138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788559.163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2256932.165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788568.262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2256931.422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788568.707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2256954.912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788576.659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2256954.048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788576.537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2256931.314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788586.014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2256932.016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788602.592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2256932.853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788613.298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2256935.661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788622.748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2256935.769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788626.258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2256936.093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212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788633.426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2256938.442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788646.197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2256982.115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788644.078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2256982.709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788646.535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2256989.000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788647.858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2256992.415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788648.344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2256993.698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788649.451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2256993.252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788649.464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2256993.279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788663.612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2257028.568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788664.692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2257031.565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788665.259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2257031.376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788668.702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2257041.839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788669.903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2257046.118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788669.998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2257046.388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788675.020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2257062.089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788674.669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2257062.534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788678.638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2257075.643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788678.921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2257076.696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788679.218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2257076.615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788691.436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2257120.449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788648.371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2257137.878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788647.858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2257141.860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788319.200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2257223.751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788318.917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2257221.767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788323.898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2257221.065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788311.492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2257174.773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788310.142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2257175.030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788309.750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2257173.072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788310.952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2257172.789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788310.587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2257171.412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788388.361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2257151.918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788433.640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2257141.037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788437.312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2257152.606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788444.804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2257149.771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788441.321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2257138.836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788464.717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2257130.871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788473.424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2257127.442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788476.448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2257136.906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788483.873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2257133.882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788480.876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2257124.526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788511.602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2257112.457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788515.990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2257127.024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788521.106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2257125.066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788520.040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2257121.354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788521.133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2257121.111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788521.970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2257118.667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258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788519.054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2257109.528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788544.434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2257099.565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788555.774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2257095.434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788563.469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2257121.624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788581.667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2257168.010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788563.942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2257174.355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788532.203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2257183.886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788508.632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2257189.812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788503.246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2257188.395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788483.212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2257192.040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788438.824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2257199.762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788394.071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2257208.510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788393.761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2257206.971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788390.561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2257207.524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788383.474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2257209.090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788378.492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2257209.104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788377.237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2257209.360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788377.817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2257212.168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788329.474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2257222.779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788328.812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2257221.024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788324.222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2257222.266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788324.330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2257223.036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788649.856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2257542.095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788668.769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2257536.641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788677.828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2257533.468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788664.503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2257486.974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788659.306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2257497.855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788655.850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2257485.300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788661.061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2257473.933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788652.191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2257433.487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788648.006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2257443.099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788645.522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2257443.828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788643.133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2257434.419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788649.113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2257419.609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788637.314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2257369.808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788637.571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2257384.280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788631.982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2257384.320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788630.834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2257379.798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788630.119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2257379.973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788628.283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2257372.724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788629.552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2257372.400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299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788631.361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2257371.968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788630.915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2257370.024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788628.350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2257370.145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788627.567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2257366.473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788626.906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2257366.608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304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788624.854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2257359.075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788627.567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2257355.876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788633.845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2257360.250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788634.992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2257359.953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788623.760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2257311.542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788615.066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2257313.135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788614.283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2257309.112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788613.635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2257305.170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788622.046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2257304.103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788617.982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2257286.580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788598.367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2257293.641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788598.610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2257300.674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788590.685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2257301.349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788590.456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2257295.058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788545.649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2257297.583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788548.808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2257304.711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788540.897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2257305.872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788537.725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2257298.717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788519.945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2257303.685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788523.307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2257310.138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788483.792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2257335.302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788484.427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2257336.692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788478.014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2257341.525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788472.304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2257334.978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788441.848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2257358.981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788447.099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2257366.109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788422.205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2257384.496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788421.341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2257383.389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788419.681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2257384.523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788420.558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2257385.778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788410.798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2257393.365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788411.864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2257394.607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788405.452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2257399.629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788400.065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2257393.122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788385.242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2257405.488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788391.830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2257413.305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788394.571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2257417.301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788403.575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2257427.115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788423.623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2257449.822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788435.368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2257464.200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788462.017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2257449.984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788497.009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2257422.836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788497.711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2257422.485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788498.791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2257423.862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788500.357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2257422.620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788499.628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2257421.702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350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788510.441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2257417.058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788512.223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2257414.155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788531.744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2257406.555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788551.198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2257411.091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788548.160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2257414.169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788541.748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2257416.410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788533.337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2257414.398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788517.920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2257420.392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788519.054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2257424.105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788511.562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2257426.872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788510.887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2257424.699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788498.156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2257429.302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788466.445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2257454.210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788441.888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2257469.019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788451.932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2257476.120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788468.753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2257484.558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788468.753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2257494.210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788473.870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2257497.828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788486.155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2257503.269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788486.087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2257495.074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788501.869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2257491.456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788502.328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2257493.009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788493.701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2257506.617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788504.636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2257511.463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788510.239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2257512.287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788525.143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2257511.463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788532.824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2257511.463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788532.838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2257510.869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788536.105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2257510.937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788536.105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2257511.463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788547.944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2257511.477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788555.261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2257512.327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788558.636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2257512.773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788589.538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2257527.366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788609.869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2257525.746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788613.986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2257525.814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788618.779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2257529.310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788624.192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2257531.052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788624.732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2257529.337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788629.349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2257528.460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788630.888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2257535.250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788607.952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2257590.803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788607.992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2257591.194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788607.979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2257591.194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788742.290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2257686.882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788755.588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2257675.799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396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788751.322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2257671.195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788755.439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2257668.927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788761.028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2257665.984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788762.459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2257670.493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788777.606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2257659.815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788772.746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2257653.470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788778.092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2257649.717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788781.049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2257653.915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788782.615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2257652.876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788784.370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2257655.076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788799.314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2257644.533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788794.549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2257637.756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788801.326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2257632.396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788806.186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2257639.686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788826.692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2257625.241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788836.318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2257622.285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788827.313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2257591.572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788824.411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2257596.230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788820.172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2257583.162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788824.438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2257581.852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788814.259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2257547.360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788810.087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2257549.938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788804.485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2257531.929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788809.412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2257530.944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788802.635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2257508.007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788797.789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2257510.788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788790.553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2257485.098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788796.007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2257485.125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788787.920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2257457.153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788783.236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2257461.243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788781.049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2257453.548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788785.679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2257449.417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788778.241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2257423.511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788778.241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2257427.615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788773.057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2257429.532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788770.249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2257420.662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788767.940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2257410.348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788772.463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2257409.336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788775.257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2257413.008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788765.578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2257378.488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788758.531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2257380.486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788755.210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2257368.836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788754.332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2257364.462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788757.464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2257363.841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788748.271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2257333.385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788746.583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2257333.952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442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788742.587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2257320.222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788741.737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2257320.222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788740.589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2257317.266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788737.997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2257308.126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788741.467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2257310.232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788732.057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2257276.347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788732.732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2257275.294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788731.045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2257274.214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788729.803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2257276.010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788725.739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2257261.106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788728.615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2257263.792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788714.440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2257211.291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788711.956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2257213.221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788709.323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2257203.393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788700.197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2257195.847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788709.904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2257193.741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788693.231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2257128.266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788650.679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2257145.532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788650.166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2257149.515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788591.171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2257173.572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788592.697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2257177.689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788591.630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2257178.148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788592.427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2257179.984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788593.412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2257179.620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788603.888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2257207.943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788610.490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2257204.136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788611.637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2257207.430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788612.798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2257207.430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788613.325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2257208.523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788612.420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2257214.139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788612.380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2257215.557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788612.987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2257218.689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788609.801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2257217.798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788607.938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2257218.513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788607.506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2257218.486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788618.833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2257255.530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788620.318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2257261.902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788618.131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2257262.348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788618.536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2257264.292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788620.777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2257263.887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788624.435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2257279.641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788624.975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2257279.560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788627.324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2257294.707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788628.026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2257298.244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788625.826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2257298.730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788626.258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2257300.674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488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788628.350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2257300.215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788631.577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2257319.183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788634.466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2257331.427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788633.075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2257331.751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788633.588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2257333.682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788635.843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2257333.223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788641.513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2257357.266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788645.063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2257371.482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788646.130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2257375.748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788642.714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2257376.355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788643.052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2257378.313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499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788646.629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2257377.746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788648.560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2257385.508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788654.567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2257413.926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788655.809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2257419.110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788653.582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2257419.636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788654.027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2257421.580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788656.268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2257421.054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788657.821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2257427.588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788660.453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2257439.657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788662.357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2257446.461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788665.151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2257458.530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788663.221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2257459.029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788663.707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2257460.960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788665.651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2257460.474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788667.608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2257468.682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788671.159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2257482.128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788674.655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2257497.572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788673.224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2257497.896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788673.670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2257499.840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788675.654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2257499.421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788679.245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2257512.503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788682.944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2257525.085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788682.715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2257527.852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788686.765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2257542.891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788687.953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2257548.858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788685.671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2257549.614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788684.726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2257550.330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788687.899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2257561.089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788693.245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2257563.830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788695.729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2257571.444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788690.720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2257569.351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788703.883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2257608.353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788707.582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2257607.097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788712.239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2257621.245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788708.513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2257622.636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534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788710.970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2257630.520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788714.777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2257629.143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788715.520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2257630.857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788716.181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2257633.017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788726.927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2257654.833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788726.009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2257655.319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788726.941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2257657.088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788727.872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2257656.750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788738.011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2257677.419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391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788607.952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2257590.803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788610.112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2257590.681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788613.649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2257590.182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788629.052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2257586.037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788644.442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2257578.248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788677.855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2257570.566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788678.341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2257572.456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788682.985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2257571.322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788698.658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2257617.654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788705.462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2257638.903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788682.188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2257648.974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788681.756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2257647.948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788665.502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2257654.847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788666.285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2257656.143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788660.453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2257658.775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788652.137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2257662.663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788652.259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2257663.257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788647.682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2257664.783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788644.307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2257666.349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788643.349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2257664.027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788629.268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2257670.372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788630.416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2257672.829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788602.714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2257686.059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788601.661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2257683.885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788587.243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2257690.973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788588.255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2257693.065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788555.815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2257708.010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788554.667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2257705.296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788532.905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2257714.908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788534.512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2257717.784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788497.468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2257734.767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788496.253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2257732.202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788495.065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2257731.473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788494.093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2257731.972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788455.523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2257645.613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788475.908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2257630.317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788489.233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2257620.813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579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788488.828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2257620.246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788490.475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2257619.085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788490.866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2257619.639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788493.431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2257617.803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788494.106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2257619.085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788507.066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2257610.864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788509.483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2257610.823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788511.575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2257610.013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788511.062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2257607.124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788526.965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2257599.024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788527.924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2257600.928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788535.875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2257600.037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788535.835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2257597.985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788563.645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2257595.420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788563.820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2257597.404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788573.972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2257596.432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788573.810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2257594.461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788599.960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2257591.964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788600.122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2257593.678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788608.033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2257592.436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599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788547.242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2257773.876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788553.979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2257770.326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788579.683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2257759.377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788606.764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2257747.349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788618.738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2257741.301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788625.853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2257738.331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788639.650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2257731.311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788658.968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2257723.292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788675.762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2257715.583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788675.209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2257714.476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788684.281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2257710.575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788685.199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2257709.171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788688.709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2257707.902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788689.154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2257709.387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788702.762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2257704.770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788724.497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2257694.982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788734.879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2257689.758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788714.318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2257644.128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788691.071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2257654.496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788671.118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2257662.731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788667.932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2257662.582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788667.892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2257663.905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788660.143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2257667.618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788647.574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2257672.815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788638.610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2257678.040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788635.600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2257677.932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625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788633.723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2257678.850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788633.791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2257680.119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788628.283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2257682.481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788616.956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2257687.706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788592.683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2257699.667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788573.972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2257708.955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788564.347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2257714.598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788553.047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2257718.823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788528.032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2257728.840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788523.847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2257731.810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788502.058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2257741.125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788506.729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2257754.126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788514.977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2257769.880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788521.849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2257783.448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788523.631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2257783.812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788514.653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2257801.187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788513.317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2257800.498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788517.583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2257789.374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788496.401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2257743.245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788494.565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2257744.095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788490.529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2257733.984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788487.073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2257727.207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788480.903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2257714.139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788467.673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2257684.115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788459.951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2257666.470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788455.685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2257659.707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788448.530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2257640.375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788452.027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2257638.417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788470.603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2257624.323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788496.401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2257605.923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788522.200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2257592.760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788562.079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2257589.075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788562.079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2257585.970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788570.030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2257585.268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788570.098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2257588.440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788573.837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2257588.265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788588.201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2257586.577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788605.657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2257584.917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788623.760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2257580.043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788639.150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2257572.254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788680.136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2257562.736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788676.829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2257551.477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788681.365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2257545.632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788679.137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2257537.964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788669.525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2257540.637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788651.017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2257546.982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671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788635.343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2257545.335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788618.077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2257535.547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788613.473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2257532.429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788609.626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2257531.187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788584.124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2257533.212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788567.222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2257524.194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788564.684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2257524.032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788550.469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2257517.309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788539.318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2257517.808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788540.600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2257523.843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788532.608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2257523.843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788531.380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2257517.970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788519.108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2257518.213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788499.925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2257516.688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788496.401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2257515.689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788464.730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2257494.953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788464.460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2257490.957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788430.373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2257471.355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788384.702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2257415.492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788385.553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2257413.480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788381.719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2257411.860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788380.058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2257409.822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788374.564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2257414.398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788370.743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2257407.783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788397.770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2257385.346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788396.690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2257382.795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788403.265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2257377.678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788404.304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2257385.495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699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788405.884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2257387.398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788435.948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2257364.111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788428.685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2257356.254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788433.005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2257352.582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788434.625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2257354.458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788467.646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2257328.457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788463.056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2257326.770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788468.821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2257322.126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788473.492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2257323.800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788475.692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2257322.126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788480.377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2257328.282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788512.493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2257306.979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788507.309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2257296.138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788515.639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2257292.534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788517.191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2257296.354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788535.673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2257291.184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788535.443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2257285.662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788543.084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2257283.583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717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788543.611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2257290.266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788564.617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2257289.078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788564.873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2257289.510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788571.110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2257289.915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788576.740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2257291.413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788583.247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2257291.238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788594.222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2257289.294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788600.851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2257288.038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788602.714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2257286.675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788606.642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2257285.392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788609.801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2257283.381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788609.099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2257281.410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788616.187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2257278.858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788611.462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2257258.487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788600.959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2257224.129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788592.305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2257240.761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788590.051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2257233.741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788589.740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2257230.947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788587.013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2257222.887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788590.307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2257221.659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788589.619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2257219.782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788586.460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2257221.011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788584.637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2257215.881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788597.732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2257214.153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788583.395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2257175.448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788568.923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2257180.605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788571.691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2257188.476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788564.131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2257191.095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788561.363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2257183.157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788532.338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2257191.878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788511.602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2257197.089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788513.060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2257204.581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788508.376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2257206.026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788505.311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2257206.579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788503.327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2257196.400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788483.347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2257200.045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788456.644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2257204.649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788458.925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2257214.018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788458.736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2257215.152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788453.255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2257216.407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788453.012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2257216.461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788452.985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2257216.475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788448.490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2257218.770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788447.882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2257217.609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788445.425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2257218.135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788444.345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2257213.478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763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788449.732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2257210.049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788448.760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2257206.039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788438.959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2257207.767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788390.791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2257217.285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788393.005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2257229.610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788385.431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2257231.338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788383.136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2257219.026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788329.190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2257230.866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788335.900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2257239.155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788337.155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2257242.125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788332.079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2257243.326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788329.528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2257241.936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788328.853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2257243.164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788320.442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2257232.783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788302.150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2257235.159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788300.989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2257235.159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788298.842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2257227.545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788317.324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2257225.196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788301.178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2257166.079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788309.656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2257164.324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788314.097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2257164.743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788382.353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2257147.679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788429.468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2257135.029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788463.313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2257123.406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788462.138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2257120.004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788483.131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2257112.768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788483.995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2257115.279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788510.333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2257104.938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788509.820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2257103.561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788525.494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2257098.161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788525.777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2257098.876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788542.220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2257092.410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788552.453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2257088.684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788543.017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2257056.891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788513.803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2256951.321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788511.751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2256946.893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799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788508.605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2256955.358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788505.433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2256956.438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788503.813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2256957.234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788501.990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2256951.254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788504.663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2256943.842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788481.470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2256953.265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788438.972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2256959.394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788366.693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2256962.648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788348.657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2256966.549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788349.373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2256969.884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809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788342.312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2256972.084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788341.219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2256968.318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788318.296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2256975.810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788280.766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2256982.182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788281.630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2256986.070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788273.786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2256987.650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788271.707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2256976.958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788276.689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2256975.851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788317.054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2256969.006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788339.558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2256961.635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788339.194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2256960.555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788346.929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2256958.692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788347.199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2256959.799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788363.386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2256956.289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788362.940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2256954.696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788370.919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2256952.793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788371.594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2256955.574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788423.717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2256953.211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788423.974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2256954.089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788435.881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2256952.779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788435.881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2256951.807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788443.157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2256950.619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788446.411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2256950.403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788449.988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2256949.728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788480.147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2256945.894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788502.949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2256937.092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788507.242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2256936.525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788495.794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2256897.348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788467.025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2256770.664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788457.980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2256772.689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788459.587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2256790.361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788456.239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2256792.561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788422.867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2256688.287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788430.994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2256697.535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788436.083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2256700.289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788456.347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2256764.873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788472.736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2256761.147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788474.693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2256769.625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788479.621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2256768.828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788481.389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2256776.631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788476.543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2256777.738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788477.339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2256781.181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788475.449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2256783.962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788477.096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2256785.082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788478.311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2256785.393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788487.518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2256825.542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855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788491.366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2256849.869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788499.331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2256878.705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788497.522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2256879.218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788498.089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2256881.135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788499.857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2256880.662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788504.245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2256896.025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788505.028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2256900.426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788511.670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2256923.174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788510.428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2256923.606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788511.116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2256925.604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788512.291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2256925.266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788512.885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2256927.318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788514.046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2256926.954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788514.761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2256929.478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788513.627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2256929.843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788514.788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2256933.839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788531.474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2256928.911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788548.822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2256924.132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788559.176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2256924.159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788571.826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2256923.133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788582.315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2256924.321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788602.592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2256924.848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788613.311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2256927.669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788626.271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2256928.088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788621.681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2256924.105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788628.512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2256921.527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788612.812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2256870.659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788610.044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2256873.710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788607.101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2256864.449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788609.464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2256864.219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788611.003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2256863.004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788607.844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2256852.812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788600.392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2256846.966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788597.327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2256836.504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788606.170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2256843.470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788611.705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2256825.866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788618.765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2256816.321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788620.061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2256817.280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788621.371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2256815.525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788620.075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2256814.553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788624.638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2256808.383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788627.837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2256807.951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788627.459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2256804.927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788664.112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2256769.692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899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788675.897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2256773.648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788741.170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2256720.255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901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788769.169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2256697.103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788778.011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2256705.176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788772.638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2256710.184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788769.520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2256707.403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788750.930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2256722.483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788755.223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2256726.263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788744.464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2256734.970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788740.913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2256730.650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788730.505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2256739.169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788732.233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2256741.531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788732.881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2256744.407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788726.846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2256749.456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788724.862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2256743.786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788686.238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2256775.376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788695.121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2256778.008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788688.817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2256783.327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788680.501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2256781.005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788678.543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2256788.646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788676.734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2256790.509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788674.169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2256792.386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788673.562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2256791.508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788675.303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2256784.326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788657.510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2256798.879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788632.090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2256825.582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788624.638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2256834.452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788620.385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2256843.254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788622.194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2256852.542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788620.223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2256852.920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788621.209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2256857.982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788623.720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2256857.564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788627.554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2256872.103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788625.677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2256872.751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788643.011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2256931.962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788645.036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2256933.245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788646.818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2256941.088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788641.904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2256939.063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788655.080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2256986.529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788657.078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2256981.885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788659.036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2256981.453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788660.588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2256986.138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788669.242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2256983.694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788683.390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2256978.983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788705.840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2256972.435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788719.975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2256969.951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788738.713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2256971.234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788779.591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2256962.661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947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788804.552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2256958.530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788835.886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2256965.712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788858.053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2256965.712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788858.755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2256968.453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788878.127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2256963.485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788877.574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2256961.284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788899.120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2256951.051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788900.038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2256953.508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788901.901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2256952.806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788900.996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2256950.160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788915.684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2256943.032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788918.074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2256934.352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788924.500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2256932.975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788957.845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2256924.065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788958.452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2256926.400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788978.594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2256921.189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788977.879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2256918.732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788985.614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2256916.694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788986.262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2256919.205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789015.476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2256911.631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789014.666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2256908.472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789022.307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2256906.137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789023.387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2256909.687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789059.270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2256902.141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789055.693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2256899.090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789055.193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2256897.348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789056.449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2256896.363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789068.936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2256890.139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789072.028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2256889.545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789071.650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2256899.184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789088.174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2256894.770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789087.796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2256893.379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789087.958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2256890.976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789089.834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2256890.423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789089.389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2256888.492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789089.740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2256886.845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789126.797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2256877.017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789127.810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2256880.662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789129.781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2256880.136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789128.809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2256876.477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789157.361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2256869.417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789157.159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2256870.632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789159.035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2256871.050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789172.022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2256923.093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789172.549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2256922.958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789174.236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2256930.774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993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789173.953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2256930.842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789176.099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2256940.575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789177.139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2256943.842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789178.232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2256945.881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789178.516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2256947.622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789177.571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2256947.852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999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789181.175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2256963.687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789179.798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2256964.065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789180.338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2256965.996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789181.567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2256965.645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789188.290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2256992.591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789187.453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2256994.319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789165.164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2257005.632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789166.433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2257013.151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789120.763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2257024.586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789104.360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2257028.150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789095.882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2257030.323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789080.749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2257033.347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789069.652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2257036.344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789069.287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2257037.586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789065.669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2257038.491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789065.345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2257037.249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789061.052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2257038.531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789040.897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2257043.324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789025.412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2257047.441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789010.657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2257051.086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789001.139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2257053.408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788992.121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2257056.567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788986.289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2257058.336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788984.183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2257057.782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788960.288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2257064.222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788933.896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2257070.648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788931.344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2257063.358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788879.356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2257076.925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788881.543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2257085.066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788873.510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2257087.226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788871.445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2257078.950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788854.300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2257083.230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788857.000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2257093.584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788848.954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2257095.596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788846.375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2257085.201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788825.437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2257090.425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788828.015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2257100.429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788828.069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2257103.291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788829.500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2257114.010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788831.080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2257118.289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1039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788836.385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2257128.576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788840.314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2257142.940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788835.926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2257144.412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788830.945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2257145.465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788828.785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2257131.087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788822.440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2257105.127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788820.496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2257100.766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788818.363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2257092.194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788796.371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2257097.675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788805.794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2257107.179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788798.018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2257109.055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788797.546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2257106.396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788795.575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2257106.801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788791.066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2257102.130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788786.543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2257110.405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788779.091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2257112.376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788783.465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2257101.225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788740.562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2257113.996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788759.260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2257117.722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788751.619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2257120.098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788731.571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2257116.683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788734.460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2257125.066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788726.779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2257127.118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788724.956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2257118.897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788700.710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2257125.863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788705.867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2257145.991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788709.283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2257145.195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788711.186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2257153.389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788707.933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2257154.145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788708.324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2257156.103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788710.970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2257155.860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788713.346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2257165.998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788711.078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2257166.592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788717.882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2257193.295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788716.559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2257193.660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788717.072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2257195.604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788718.395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2257195.266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788722.526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2257211.142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788723.512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2257210.872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788725.888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2257218.513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788724.632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2257218.905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788734.987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2257257.312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788736.647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2257253.357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788739.847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2257263.077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788737.930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2257263.549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788737.903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2257264.008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1085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788738.281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2257265.520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788740.427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2257264.953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788747.960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2257290.725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788744.464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2257291.724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788751.659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2257317.468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788756.317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2257319.264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788758.436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2257326.972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788754.103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2257325.555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788760.394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2257346.277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788763.674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2257344.873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788768.818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2257363.989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788767.994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2257365.596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788769.776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2257366.649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788770.559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2257369.821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1099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788771.680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2257371.900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788772.530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2257375.829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788780.738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2257405.839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788785.072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2257419.137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788793.145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2257445.489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788792.024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2257445.948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788791.282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2257447.797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788794.117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2257448.958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788814.029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2257520.022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788814.029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2257522.020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1109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788815.028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2257522.020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788831.944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2257580.543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788838.599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2257604.937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788843.972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2257618.262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788851.289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2257641.009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788853.206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2257647.881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788853.139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2257650.446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788848.535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2257653.092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788850.493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2257657.925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788855.110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2257673.436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1119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788857.540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2257667.321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788858.444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2257671.222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788863.763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2257691.094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788867.408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2257706.700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788863.196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2257704.635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788865.113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2257712.546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788867.854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2257726.329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788871.728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2257726.059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788873.254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2257732.863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788885.390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2257741.449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1129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788879.923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2257747.281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788863.169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2257734.119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1131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788862.575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2257730.163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788859.254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2257713.491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788854.880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2257695.428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788852.126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2257685.276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788850.776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2257678.836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788851.937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2257678.512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788851.397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2257676.609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788850.047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2257676.987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1139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788846.294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2257664.850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788844.634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2257658.870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788842.676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2257654.037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788839.234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2257643.912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788840.084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2257643.763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788841.974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2257643.156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788841.367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2257641.252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788841.259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2257639.754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788838.478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2257629.926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788830.040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2257632.518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1149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788817.688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2257641.225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788825.585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2257641.320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788828.839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2257642.265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788825.126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2257643.736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788820.023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2257645.383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788810.438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2257646.315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788790.121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2257660.625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788793.226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2257664.513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788786.570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2257668.941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788784.059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2257664.904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1159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788762.486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2257680.092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788745.301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2257691.688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788745.598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2257694.186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788750.336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2257704.675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788743.330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2257708.388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788737.606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2257694.901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788730.329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2257698.114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788730.896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2257700.720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788718.962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2257706.349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788710.592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2257710.291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1169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788700.319</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2257713.977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788701.210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2257715.813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788684.240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2257723.940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788682.782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2257721.024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788662.438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2257730.501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788656.984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2257732.796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788658.023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2257735.091</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788650.828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2257738.628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lastRenderedPageBreak/>
              <w:t>1177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788649.451</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2257736.009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788627.770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2257746.188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1179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788628.836</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2257748.550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788621.627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2257752.087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788620.250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2257749.468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788610.233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2257754.558</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788601.242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2257758.554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788601.134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2257758.297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788599.298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2257759.067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788599.420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2257759.364</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788576.132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2257769.570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788577.145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2257772.270</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1189</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788572.595</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2257774.416</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1190</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788571.313</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2257771.622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1191</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788557.448</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2257777.535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1192</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788550.712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2257781.085</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1193</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788541.734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2257784.892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1194</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788549.510</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2257785.122</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1195</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788534.687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2257791.939</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1196</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788524.427</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2257791.953</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1197</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788521.174</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2257800.957</w:t>
            </w:r>
          </w:p>
        </w:tc>
      </w:tr>
      <w:tr w:rsidR="00877BA2" w:rsidRPr="00863B3A" w:rsidTr="00237268">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877BA2" w:rsidRPr="00F76B36" w:rsidRDefault="00877BA2" w:rsidP="00F76B36">
            <w:pPr>
              <w:ind w:firstLine="108"/>
              <w:jc w:val="center"/>
              <w:rPr>
                <w:rFonts w:eastAsia="Times New Roman"/>
                <w:color w:val="000000"/>
                <w:sz w:val="24"/>
                <w:szCs w:val="24"/>
                <w:lang w:eastAsia="ru-RU"/>
              </w:rPr>
            </w:pPr>
            <w:r w:rsidRPr="00F76B36">
              <w:rPr>
                <w:rFonts w:eastAsia="Times New Roman"/>
                <w:color w:val="000000"/>
                <w:sz w:val="24"/>
                <w:szCs w:val="24"/>
                <w:lang w:eastAsia="ru-RU"/>
              </w:rPr>
              <w:t>1198</w:t>
            </w:r>
          </w:p>
        </w:tc>
        <w:tc>
          <w:tcPr>
            <w:tcW w:w="2835"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788518.312</w:t>
            </w:r>
          </w:p>
        </w:tc>
        <w:tc>
          <w:tcPr>
            <w:tcW w:w="3193" w:type="dxa"/>
            <w:tcBorders>
              <w:top w:val="single" w:sz="4" w:space="0" w:color="auto"/>
              <w:left w:val="single" w:sz="4" w:space="0" w:color="auto"/>
              <w:bottom w:val="single" w:sz="4" w:space="0" w:color="auto"/>
              <w:right w:val="single" w:sz="4" w:space="0" w:color="auto"/>
            </w:tcBorders>
            <w:noWrap/>
            <w:vAlign w:val="bottom"/>
          </w:tcPr>
          <w:p w:rsidR="00877BA2" w:rsidRPr="00877BA2" w:rsidRDefault="00877BA2" w:rsidP="00877BA2">
            <w:pPr>
              <w:ind w:firstLine="108"/>
              <w:jc w:val="center"/>
              <w:rPr>
                <w:rFonts w:eastAsia="Times New Roman"/>
                <w:color w:val="000000"/>
                <w:sz w:val="24"/>
                <w:szCs w:val="24"/>
                <w:lang w:eastAsia="ru-RU"/>
              </w:rPr>
            </w:pPr>
            <w:r w:rsidRPr="00877BA2">
              <w:rPr>
                <w:rFonts w:eastAsia="Times New Roman"/>
                <w:color w:val="000000"/>
                <w:sz w:val="24"/>
                <w:szCs w:val="24"/>
                <w:lang w:eastAsia="ru-RU"/>
              </w:rPr>
              <w:t>2257800.768</w:t>
            </w:r>
          </w:p>
        </w:tc>
      </w:tr>
    </w:tbl>
    <w:p w:rsidR="009A2DE2" w:rsidRDefault="009A2DE2" w:rsidP="008E3E45">
      <w:pPr>
        <w:ind w:firstLine="851"/>
      </w:pPr>
    </w:p>
    <w:p w:rsidR="00441DBA" w:rsidRDefault="00823341" w:rsidP="00441DBA">
      <w:pPr>
        <w:rPr>
          <w:sz w:val="26"/>
          <w:szCs w:val="26"/>
        </w:rPr>
      </w:pPr>
      <w:r>
        <w:rPr>
          <w:sz w:val="26"/>
          <w:szCs w:val="26"/>
        </w:rPr>
        <w:t>Земельные участки, попадающие в зону временного отвода под строительство газопро</w:t>
      </w:r>
      <w:r w:rsidR="0039561A">
        <w:rPr>
          <w:sz w:val="26"/>
          <w:szCs w:val="26"/>
        </w:rPr>
        <w:t>вода</w:t>
      </w:r>
      <w:r w:rsidR="00C643C9">
        <w:rPr>
          <w:sz w:val="26"/>
          <w:szCs w:val="26"/>
        </w:rPr>
        <w:t xml:space="preserve">(участок №1, </w:t>
      </w:r>
      <w:r w:rsidR="00441DBA">
        <w:rPr>
          <w:sz w:val="26"/>
          <w:szCs w:val="26"/>
        </w:rPr>
        <w:t>участок № 2</w:t>
      </w:r>
      <w:r w:rsidR="00C643C9">
        <w:rPr>
          <w:sz w:val="26"/>
          <w:szCs w:val="26"/>
        </w:rPr>
        <w:t>)</w:t>
      </w:r>
      <w:r w:rsidR="00441DBA">
        <w:rPr>
          <w:sz w:val="26"/>
          <w:szCs w:val="26"/>
        </w:rPr>
        <w:t xml:space="preserve"> представлены </w:t>
      </w:r>
      <w:r w:rsidR="00C643C9">
        <w:rPr>
          <w:sz w:val="26"/>
          <w:szCs w:val="26"/>
        </w:rPr>
        <w:t>в таблице 1.14</w:t>
      </w:r>
    </w:p>
    <w:p w:rsidR="00C643C9" w:rsidRDefault="00C643C9" w:rsidP="00441DBA">
      <w:pPr>
        <w:rPr>
          <w:sz w:val="26"/>
          <w:szCs w:val="26"/>
        </w:rPr>
      </w:pPr>
    </w:p>
    <w:p w:rsidR="00441DBA" w:rsidRDefault="003720E8" w:rsidP="00BB054F">
      <w:pPr>
        <w:jc w:val="right"/>
        <w:rPr>
          <w:sz w:val="26"/>
          <w:szCs w:val="26"/>
        </w:rPr>
      </w:pPr>
      <w:r w:rsidRPr="00032EC2">
        <w:rPr>
          <w:sz w:val="26"/>
          <w:szCs w:val="26"/>
        </w:rPr>
        <w:t>Таблица 1.</w:t>
      </w:r>
      <w:r w:rsidR="00441DBA">
        <w:rPr>
          <w:sz w:val="26"/>
          <w:szCs w:val="26"/>
        </w:rPr>
        <w:t>14</w:t>
      </w:r>
    </w:p>
    <w:tbl>
      <w:tblPr>
        <w:tblStyle w:val="af"/>
        <w:tblW w:w="10203" w:type="dxa"/>
        <w:jc w:val="center"/>
        <w:tblInd w:w="248" w:type="dxa"/>
        <w:tblLook w:val="04A0"/>
      </w:tblPr>
      <w:tblGrid>
        <w:gridCol w:w="984"/>
        <w:gridCol w:w="2976"/>
        <w:gridCol w:w="3542"/>
        <w:gridCol w:w="2701"/>
      </w:tblGrid>
      <w:tr w:rsidR="00195A25"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hideMark/>
          </w:tcPr>
          <w:p w:rsidR="00195A25" w:rsidRDefault="00195A25" w:rsidP="00BA5232">
            <w:pPr>
              <w:suppressLineNumbers/>
              <w:ind w:firstLine="0"/>
              <w:contextualSpacing/>
              <w:jc w:val="center"/>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п</w:t>
            </w:r>
            <w:proofErr w:type="spellEnd"/>
            <w:r>
              <w:rPr>
                <w:rFonts w:ascii="Times New Roman" w:hAnsi="Times New Roman" w:cs="Times New Roman"/>
                <w:sz w:val="26"/>
                <w:szCs w:val="26"/>
              </w:rPr>
              <w:t>/</w:t>
            </w:r>
            <w:proofErr w:type="spellStart"/>
            <w:r>
              <w:rPr>
                <w:rFonts w:ascii="Times New Roman" w:hAnsi="Times New Roman" w:cs="Times New Roman"/>
                <w:sz w:val="26"/>
                <w:szCs w:val="26"/>
              </w:rPr>
              <w:t>п</w:t>
            </w:r>
            <w:proofErr w:type="spellEnd"/>
          </w:p>
        </w:tc>
        <w:tc>
          <w:tcPr>
            <w:tcW w:w="2976" w:type="dxa"/>
            <w:tcBorders>
              <w:top w:val="single" w:sz="4" w:space="0" w:color="auto"/>
              <w:left w:val="single" w:sz="4" w:space="0" w:color="auto"/>
              <w:bottom w:val="single" w:sz="4" w:space="0" w:color="auto"/>
              <w:right w:val="single" w:sz="4" w:space="0" w:color="auto"/>
            </w:tcBorders>
            <w:vAlign w:val="center"/>
            <w:hideMark/>
          </w:tcPr>
          <w:p w:rsidR="00195A25" w:rsidRDefault="00195A25" w:rsidP="00BA5232">
            <w:pPr>
              <w:suppressLineNumbers/>
              <w:ind w:firstLine="0"/>
              <w:contextualSpacing/>
              <w:jc w:val="center"/>
              <w:rPr>
                <w:rFonts w:ascii="Times New Roman" w:hAnsi="Times New Roman" w:cs="Times New Roman"/>
                <w:sz w:val="26"/>
                <w:szCs w:val="26"/>
              </w:rPr>
            </w:pPr>
            <w:r>
              <w:rPr>
                <w:rFonts w:ascii="Times New Roman" w:hAnsi="Times New Roman" w:cs="Times New Roman"/>
                <w:sz w:val="26"/>
                <w:szCs w:val="26"/>
              </w:rPr>
              <w:t>Кадастровый номер земельного участка</w:t>
            </w:r>
          </w:p>
        </w:tc>
        <w:tc>
          <w:tcPr>
            <w:tcW w:w="3542" w:type="dxa"/>
            <w:tcBorders>
              <w:top w:val="single" w:sz="4" w:space="0" w:color="auto"/>
              <w:left w:val="single" w:sz="4" w:space="0" w:color="auto"/>
              <w:bottom w:val="single" w:sz="4" w:space="0" w:color="auto"/>
              <w:right w:val="single" w:sz="4" w:space="0" w:color="auto"/>
            </w:tcBorders>
            <w:vAlign w:val="center"/>
            <w:hideMark/>
          </w:tcPr>
          <w:p w:rsidR="00195A25" w:rsidRDefault="00195A25" w:rsidP="00BA5232">
            <w:pPr>
              <w:suppressLineNumbers/>
              <w:ind w:firstLine="0"/>
              <w:contextualSpacing/>
              <w:jc w:val="center"/>
              <w:rPr>
                <w:rFonts w:ascii="Times New Roman" w:hAnsi="Times New Roman" w:cs="Times New Roman"/>
                <w:sz w:val="26"/>
                <w:szCs w:val="26"/>
              </w:rPr>
            </w:pPr>
            <w:r>
              <w:rPr>
                <w:rFonts w:ascii="Times New Roman" w:hAnsi="Times New Roman" w:cs="Times New Roman"/>
                <w:sz w:val="26"/>
                <w:szCs w:val="26"/>
              </w:rPr>
              <w:t>Адресный ориентир</w:t>
            </w:r>
          </w:p>
        </w:tc>
        <w:tc>
          <w:tcPr>
            <w:tcW w:w="2701" w:type="dxa"/>
            <w:tcBorders>
              <w:top w:val="single" w:sz="4" w:space="0" w:color="auto"/>
              <w:left w:val="single" w:sz="4" w:space="0" w:color="auto"/>
              <w:bottom w:val="single" w:sz="4" w:space="0" w:color="auto"/>
              <w:right w:val="single" w:sz="4" w:space="0" w:color="auto"/>
            </w:tcBorders>
            <w:vAlign w:val="center"/>
            <w:hideMark/>
          </w:tcPr>
          <w:p w:rsidR="00195A25" w:rsidRDefault="00195A25" w:rsidP="00BA5232">
            <w:pPr>
              <w:suppressLineNumbers/>
              <w:ind w:firstLine="52"/>
              <w:contextualSpacing/>
              <w:jc w:val="center"/>
              <w:rPr>
                <w:rFonts w:ascii="Times New Roman" w:hAnsi="Times New Roman" w:cs="Times New Roman"/>
                <w:sz w:val="26"/>
                <w:szCs w:val="26"/>
              </w:rPr>
            </w:pPr>
            <w:r>
              <w:rPr>
                <w:rFonts w:ascii="Times New Roman" w:hAnsi="Times New Roman" w:cs="Times New Roman"/>
                <w:sz w:val="26"/>
                <w:szCs w:val="26"/>
              </w:rPr>
              <w:t>Разрешенное использование земельного участка</w:t>
            </w: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bottom"/>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70:01:0000017:2804</w:t>
            </w:r>
          </w:p>
        </w:tc>
        <w:tc>
          <w:tcPr>
            <w:tcW w:w="3542" w:type="dxa"/>
            <w:tcBorders>
              <w:top w:val="single" w:sz="4" w:space="0" w:color="auto"/>
              <w:left w:val="single" w:sz="4" w:space="0" w:color="auto"/>
              <w:bottom w:val="single" w:sz="4" w:space="0" w:color="auto"/>
              <w:right w:val="single" w:sz="4" w:space="0" w:color="auto"/>
            </w:tcBorders>
            <w:vAlign w:val="bottom"/>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Александровский район, с. Александровское, ул. Калинина, 1в, земельный участок № 3</w:t>
            </w:r>
          </w:p>
        </w:tc>
        <w:tc>
          <w:tcPr>
            <w:tcW w:w="2701" w:type="dxa"/>
            <w:tcBorders>
              <w:top w:val="single" w:sz="4" w:space="0" w:color="auto"/>
              <w:left w:val="single" w:sz="4" w:space="0" w:color="auto"/>
              <w:bottom w:val="single" w:sz="4" w:space="0" w:color="auto"/>
              <w:right w:val="single" w:sz="4" w:space="0" w:color="auto"/>
            </w:tcBorders>
            <w:vAlign w:val="bottom"/>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Общее пользование территории</w:t>
            </w: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bottom"/>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70:01:0000000:1</w:t>
            </w:r>
          </w:p>
        </w:tc>
        <w:tc>
          <w:tcPr>
            <w:tcW w:w="3542" w:type="dxa"/>
            <w:tcBorders>
              <w:top w:val="single" w:sz="4" w:space="0" w:color="auto"/>
              <w:left w:val="single" w:sz="4" w:space="0" w:color="auto"/>
              <w:bottom w:val="single" w:sz="4" w:space="0" w:color="auto"/>
              <w:right w:val="single" w:sz="4" w:space="0" w:color="auto"/>
            </w:tcBorders>
            <w:vAlign w:val="bottom"/>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 р-н Александровский, с. Александровское</w:t>
            </w:r>
          </w:p>
        </w:tc>
        <w:tc>
          <w:tcPr>
            <w:tcW w:w="2701" w:type="dxa"/>
            <w:tcBorders>
              <w:top w:val="single" w:sz="4" w:space="0" w:color="auto"/>
              <w:left w:val="single" w:sz="4" w:space="0" w:color="auto"/>
              <w:bottom w:val="single" w:sz="4" w:space="0" w:color="auto"/>
              <w:right w:val="single" w:sz="4" w:space="0" w:color="auto"/>
            </w:tcBorders>
            <w:vAlign w:val="bottom"/>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 xml:space="preserve">Для размещения </w:t>
            </w:r>
            <w:proofErr w:type="spellStart"/>
            <w:r w:rsidRPr="005F1A38">
              <w:rPr>
                <w:rFonts w:ascii="Times New Roman" w:hAnsi="Times New Roman" w:cs="Times New Roman"/>
                <w:sz w:val="26"/>
                <w:szCs w:val="26"/>
              </w:rPr>
              <w:t>электросетевого</w:t>
            </w:r>
            <w:proofErr w:type="spellEnd"/>
            <w:r w:rsidRPr="005F1A38">
              <w:rPr>
                <w:rFonts w:ascii="Times New Roman" w:hAnsi="Times New Roman" w:cs="Times New Roman"/>
                <w:sz w:val="26"/>
                <w:szCs w:val="26"/>
              </w:rPr>
              <w:t xml:space="preserve"> комплекса</w:t>
            </w:r>
          </w:p>
        </w:tc>
      </w:tr>
      <w:tr w:rsidR="005F1A38" w:rsidRPr="005F1A38" w:rsidTr="003A19DC">
        <w:trPr>
          <w:trHeight w:val="759"/>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6175DB">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70:01:0000018:4</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Pr="005F1A38" w:rsidRDefault="005F1A38" w:rsidP="00BA5232">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Александровский район, с. Александровское, ул. Сибирская, 6</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5F1A38" w:rsidRPr="005F1A38" w:rsidRDefault="005F1A38" w:rsidP="005F1A38">
            <w:pPr>
              <w:suppressLineNumbers/>
              <w:ind w:firstLine="0"/>
              <w:contextualSpacing/>
              <w:jc w:val="center"/>
              <w:rPr>
                <w:rFonts w:ascii="Times New Roman" w:hAnsi="Times New Roman" w:cs="Times New Roman"/>
                <w:sz w:val="26"/>
                <w:szCs w:val="26"/>
              </w:rPr>
            </w:pPr>
          </w:p>
          <w:p w:rsidR="005F1A38" w:rsidRPr="005F1A38" w:rsidRDefault="005F1A38" w:rsidP="005F1A38">
            <w:pPr>
              <w:suppressLineNumbers/>
              <w:ind w:firstLine="0"/>
              <w:contextualSpacing/>
              <w:jc w:val="center"/>
              <w:rPr>
                <w:rFonts w:ascii="Times New Roman" w:hAnsi="Times New Roman" w:cs="Times New Roman"/>
                <w:sz w:val="26"/>
                <w:szCs w:val="26"/>
              </w:rPr>
            </w:pP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6175DB">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70:01:0000018:7</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Pr="005F1A38" w:rsidRDefault="005F1A38" w:rsidP="00BA5232">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 р-н Александровский, с. Александровское, ул. Коммунистическая, 13</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5F1A38" w:rsidRPr="005F1A38" w:rsidRDefault="005F1A38" w:rsidP="005F1A38">
            <w:pPr>
              <w:suppressLineNumbers/>
              <w:ind w:firstLine="0"/>
              <w:contextualSpacing/>
              <w:jc w:val="center"/>
              <w:rPr>
                <w:rFonts w:ascii="Times New Roman" w:hAnsi="Times New Roman" w:cs="Times New Roman"/>
                <w:sz w:val="26"/>
                <w:szCs w:val="26"/>
              </w:rPr>
            </w:pPr>
          </w:p>
          <w:p w:rsidR="005F1A38" w:rsidRPr="005F1A38" w:rsidRDefault="005F1A38" w:rsidP="005F1A38">
            <w:pPr>
              <w:suppressLineNumbers/>
              <w:ind w:firstLine="0"/>
              <w:contextualSpacing/>
              <w:jc w:val="center"/>
              <w:rPr>
                <w:rFonts w:ascii="Times New Roman" w:hAnsi="Times New Roman" w:cs="Times New Roman"/>
                <w:sz w:val="26"/>
                <w:szCs w:val="26"/>
              </w:rPr>
            </w:pP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6175DB">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70:01:0000018:15</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Pr="005F1A38" w:rsidRDefault="005F1A38" w:rsidP="00BA5232">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 xml:space="preserve">Томская обл., р-н </w:t>
            </w:r>
            <w:r w:rsidRPr="005F1A38">
              <w:rPr>
                <w:rFonts w:ascii="Times New Roman" w:hAnsi="Times New Roman" w:cs="Times New Roman"/>
                <w:sz w:val="26"/>
                <w:szCs w:val="26"/>
              </w:rPr>
              <w:lastRenderedPageBreak/>
              <w:t>Александровский, с. Александровское, ул. Сибирская, 8-2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lastRenderedPageBreak/>
              <w:t xml:space="preserve">Для ведения личного </w:t>
            </w:r>
            <w:r w:rsidRPr="005F1A38">
              <w:rPr>
                <w:rFonts w:ascii="Times New Roman" w:hAnsi="Times New Roman" w:cs="Times New Roman"/>
                <w:sz w:val="26"/>
                <w:szCs w:val="26"/>
              </w:rPr>
              <w:lastRenderedPageBreak/>
              <w:t>подсобного хозяйства</w:t>
            </w:r>
          </w:p>
          <w:p w:rsidR="005F1A38" w:rsidRPr="005F1A38" w:rsidRDefault="005F1A38" w:rsidP="005F1A38">
            <w:pPr>
              <w:suppressLineNumbers/>
              <w:ind w:firstLine="0"/>
              <w:contextualSpacing/>
              <w:jc w:val="center"/>
              <w:rPr>
                <w:rFonts w:ascii="Times New Roman" w:hAnsi="Times New Roman" w:cs="Times New Roman"/>
                <w:sz w:val="26"/>
                <w:szCs w:val="26"/>
              </w:rPr>
            </w:pPr>
          </w:p>
          <w:p w:rsidR="005F1A38" w:rsidRPr="005F1A38" w:rsidRDefault="005F1A38" w:rsidP="005F1A38">
            <w:pPr>
              <w:suppressLineNumbers/>
              <w:ind w:firstLine="0"/>
              <w:contextualSpacing/>
              <w:jc w:val="center"/>
              <w:rPr>
                <w:rFonts w:ascii="Times New Roman" w:hAnsi="Times New Roman" w:cs="Times New Roman"/>
                <w:sz w:val="26"/>
                <w:szCs w:val="26"/>
              </w:rPr>
            </w:pP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7A14ED">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70:01:0000018:16</w:t>
            </w:r>
          </w:p>
          <w:p w:rsidR="005F1A38" w:rsidRPr="005F1A38" w:rsidRDefault="005F1A38" w:rsidP="00BA5232">
            <w:pPr>
              <w:suppressLineNumbers/>
              <w:ind w:firstLine="0"/>
              <w:contextualSpacing/>
              <w:jc w:val="center"/>
              <w:rPr>
                <w:rFonts w:ascii="Times New Roman" w:hAnsi="Times New Roman" w:cs="Times New Roman"/>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Pr="005F1A38" w:rsidRDefault="005F1A38" w:rsidP="00BA5232">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Александровский район, с. Александровское, ул. Сибирская, 22-2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5F1A38" w:rsidRPr="005F1A38" w:rsidRDefault="005F1A38" w:rsidP="005F1A38">
            <w:pPr>
              <w:suppressLineNumbers/>
              <w:ind w:firstLine="0"/>
              <w:contextualSpacing/>
              <w:jc w:val="center"/>
              <w:rPr>
                <w:rFonts w:ascii="Times New Roman" w:hAnsi="Times New Roman" w:cs="Times New Roman"/>
                <w:sz w:val="26"/>
                <w:szCs w:val="26"/>
              </w:rPr>
            </w:pPr>
          </w:p>
          <w:p w:rsidR="005F1A38" w:rsidRPr="005F1A38" w:rsidRDefault="005F1A38" w:rsidP="005F1A38">
            <w:pPr>
              <w:suppressLineNumbers/>
              <w:ind w:firstLine="0"/>
              <w:contextualSpacing/>
              <w:jc w:val="center"/>
              <w:rPr>
                <w:rFonts w:ascii="Times New Roman" w:hAnsi="Times New Roman" w:cs="Times New Roman"/>
                <w:sz w:val="26"/>
                <w:szCs w:val="26"/>
              </w:rPr>
            </w:pP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6175DB">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70:01:0000018:18</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Pr="005F1A38" w:rsidRDefault="005F1A38" w:rsidP="00BA5232">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Александровский район, с. Александровское, ул. Прохладная, 28</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5F1A38" w:rsidRPr="005F1A38" w:rsidRDefault="005F1A38" w:rsidP="005F1A38">
            <w:pPr>
              <w:suppressLineNumbers/>
              <w:ind w:firstLine="0"/>
              <w:contextualSpacing/>
              <w:jc w:val="center"/>
              <w:rPr>
                <w:rFonts w:ascii="Times New Roman" w:hAnsi="Times New Roman" w:cs="Times New Roman"/>
                <w:sz w:val="26"/>
                <w:szCs w:val="26"/>
              </w:rPr>
            </w:pPr>
          </w:p>
          <w:p w:rsidR="005F1A38" w:rsidRPr="005F1A38" w:rsidRDefault="005F1A38" w:rsidP="005F1A38">
            <w:pPr>
              <w:suppressLineNumbers/>
              <w:ind w:firstLine="0"/>
              <w:contextualSpacing/>
              <w:jc w:val="center"/>
              <w:rPr>
                <w:rFonts w:ascii="Times New Roman" w:hAnsi="Times New Roman" w:cs="Times New Roman"/>
                <w:sz w:val="26"/>
                <w:szCs w:val="26"/>
              </w:rPr>
            </w:pP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6175DB">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70:01:0000018:26</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Pr="005F1A38" w:rsidRDefault="005F1A38" w:rsidP="00BA5232">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Александровский район, с. Александровское, ул. Чехова, 9/1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5F1A38" w:rsidRPr="005F1A38" w:rsidRDefault="005F1A38" w:rsidP="005F1A38">
            <w:pPr>
              <w:suppressLineNumbers/>
              <w:ind w:firstLine="0"/>
              <w:contextualSpacing/>
              <w:jc w:val="center"/>
              <w:rPr>
                <w:rFonts w:ascii="Times New Roman" w:hAnsi="Times New Roman" w:cs="Times New Roman"/>
                <w:sz w:val="26"/>
                <w:szCs w:val="26"/>
              </w:rPr>
            </w:pP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6175DB">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70:01:0000018:34</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Pr="005F1A38" w:rsidRDefault="005F1A38" w:rsidP="00BA5232">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Александровский район, с. Александровское, ул. Партизанская, 91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5F1A38" w:rsidRPr="005F1A38" w:rsidRDefault="005F1A38" w:rsidP="005F1A38">
            <w:pPr>
              <w:suppressLineNumbers/>
              <w:ind w:firstLine="0"/>
              <w:contextualSpacing/>
              <w:jc w:val="center"/>
              <w:rPr>
                <w:rFonts w:ascii="Times New Roman" w:hAnsi="Times New Roman" w:cs="Times New Roman"/>
                <w:sz w:val="26"/>
                <w:szCs w:val="26"/>
              </w:rPr>
            </w:pPr>
          </w:p>
          <w:p w:rsidR="005F1A38" w:rsidRPr="005F1A38" w:rsidRDefault="005F1A38" w:rsidP="005F1A38">
            <w:pPr>
              <w:suppressLineNumbers/>
              <w:ind w:firstLine="0"/>
              <w:contextualSpacing/>
              <w:jc w:val="center"/>
              <w:rPr>
                <w:rFonts w:ascii="Times New Roman" w:hAnsi="Times New Roman" w:cs="Times New Roman"/>
                <w:sz w:val="26"/>
                <w:szCs w:val="26"/>
              </w:rPr>
            </w:pP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6175DB">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70:01:0000018:37</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Pr="005F1A38" w:rsidRDefault="005F1A38" w:rsidP="00BA5232">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Александровский район, с. Александровское, ул. Чехова, 7-1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5F1A38" w:rsidRPr="005F1A38" w:rsidRDefault="005F1A38" w:rsidP="005F1A38">
            <w:pPr>
              <w:suppressLineNumbers/>
              <w:ind w:firstLine="0"/>
              <w:contextualSpacing/>
              <w:jc w:val="center"/>
              <w:rPr>
                <w:rFonts w:ascii="Times New Roman" w:hAnsi="Times New Roman" w:cs="Times New Roman"/>
                <w:sz w:val="26"/>
                <w:szCs w:val="26"/>
              </w:rPr>
            </w:pPr>
          </w:p>
        </w:tc>
      </w:tr>
      <w:tr w:rsidR="005F1A38" w:rsidRP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6175DB">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70:01:0000018:42</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Pr="005F1A38" w:rsidRDefault="005F1A38" w:rsidP="00BA5232">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р-н Александровский, с. Александровское, ул. Заводская, 4</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Pr="005F1A38" w:rsidRDefault="005F1A38" w:rsidP="005F1A38">
            <w:pPr>
              <w:suppressLineNumbers/>
              <w:ind w:firstLine="0"/>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5F1A38" w:rsidRPr="005F1A38" w:rsidRDefault="005F1A38" w:rsidP="005F1A38">
            <w:pPr>
              <w:suppressLineNumbers/>
              <w:ind w:firstLine="0"/>
              <w:contextualSpacing/>
              <w:jc w:val="center"/>
              <w:rPr>
                <w:rFonts w:ascii="Times New Roman" w:hAnsi="Times New Roman" w:cs="Times New Roman"/>
                <w:sz w:val="26"/>
                <w:szCs w:val="26"/>
              </w:rPr>
            </w:pPr>
          </w:p>
          <w:p w:rsidR="005F1A38" w:rsidRPr="005F1A38" w:rsidRDefault="005F1A38" w:rsidP="005F1A38">
            <w:pPr>
              <w:suppressLineNumbers/>
              <w:ind w:firstLine="0"/>
              <w:contextualSpacing/>
              <w:jc w:val="center"/>
              <w:rPr>
                <w:rFonts w:ascii="Times New Roman" w:hAnsi="Times New Roman" w:cs="Times New Roman"/>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70:01:0000012:45</w:t>
            </w:r>
          </w:p>
        </w:tc>
        <w:tc>
          <w:tcPr>
            <w:tcW w:w="3542"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НПС Александровская</w:t>
            </w:r>
          </w:p>
          <w:p w:rsidR="005F1A38" w:rsidRDefault="005F1A38" w:rsidP="00BA5232">
            <w:pPr>
              <w:suppressLineNumbers/>
              <w:ind w:firstLine="0"/>
              <w:contextualSpacing/>
              <w:jc w:val="center"/>
              <w:rPr>
                <w:rFonts w:ascii="Times New Roman" w:hAnsi="Times New Roman" w:cs="Times New Roman"/>
                <w:color w:val="000000"/>
                <w:sz w:val="26"/>
                <w:szCs w:val="26"/>
              </w:rPr>
            </w:pP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Нефтепровод к пункту подогрева на НПС Александровская</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70:01:0000018:49</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Заводская, 14</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обслуживания и эксплуатации жилого дома</w:t>
            </w: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70:01:0000018:50</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Партизанская, 101-2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70:01:0000018:60</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Коммунистическая, в районе дома № 39,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размещения и эксплуатации скважины глубинной 6</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70:01:0000018:62</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Томская область, Александровский район, с. </w:t>
            </w:r>
            <w:r>
              <w:rPr>
                <w:rFonts w:ascii="Times New Roman" w:hAnsi="Times New Roman" w:cs="Times New Roman"/>
                <w:color w:val="000000"/>
                <w:sz w:val="26"/>
                <w:szCs w:val="26"/>
              </w:rPr>
              <w:lastRenderedPageBreak/>
              <w:t>Александровское, ул.  Коммунистическая, 3</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70:01:0000018:77</w:t>
            </w:r>
          </w:p>
          <w:p w:rsidR="005F1A38" w:rsidRDefault="005F1A38" w:rsidP="00BA5232">
            <w:pPr>
              <w:suppressLineNumbers/>
              <w:ind w:firstLine="0"/>
              <w:contextualSpacing/>
              <w:jc w:val="center"/>
              <w:rPr>
                <w:rFonts w:ascii="Times New Roman" w:hAnsi="Times New Roman" w:cs="Times New Roman"/>
                <w:color w:val="000000"/>
                <w:sz w:val="26"/>
                <w:szCs w:val="26"/>
              </w:rPr>
            </w:pPr>
          </w:p>
          <w:p w:rsidR="005F1A38" w:rsidRDefault="005F1A38" w:rsidP="00BA5232">
            <w:pPr>
              <w:suppressLineNumbers/>
              <w:ind w:firstLine="0"/>
              <w:contextualSpacing/>
              <w:jc w:val="center"/>
              <w:rPr>
                <w:rFonts w:ascii="Times New Roman" w:hAnsi="Times New Roman" w:cs="Times New Roman"/>
                <w:color w:val="000000"/>
                <w:sz w:val="26"/>
                <w:szCs w:val="26"/>
              </w:rPr>
            </w:pPr>
          </w:p>
          <w:p w:rsidR="005F1A38" w:rsidRDefault="005F1A38" w:rsidP="00BA5232">
            <w:pPr>
              <w:suppressLineNumbers/>
              <w:ind w:firstLine="0"/>
              <w:contextualSpacing/>
              <w:jc w:val="center"/>
              <w:rPr>
                <w:rFonts w:ascii="Times New Roman" w:hAnsi="Times New Roman" w:cs="Times New Roman"/>
                <w:color w:val="000000"/>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Чехова, 10-1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w:t>
            </w:r>
          </w:p>
          <w:p w:rsidR="005F1A38" w:rsidRDefault="005F1A38" w:rsidP="00BA5232">
            <w:pPr>
              <w:suppressLineNumbers/>
              <w:ind w:firstLine="0"/>
              <w:contextualSpacing/>
              <w:jc w:val="center"/>
              <w:rPr>
                <w:rFonts w:ascii="Times New Roman" w:hAnsi="Times New Roman" w:cs="Times New Roman"/>
                <w:color w:val="000000"/>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Александровский, с. Александровское, ул. Сибирская, 3/1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70:01:0000018:86</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Чехова, 9-2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70:01:0000018:87</w:t>
            </w:r>
          </w:p>
          <w:p w:rsidR="005F1A38" w:rsidRDefault="005F1A38" w:rsidP="00BA5232">
            <w:pPr>
              <w:suppressLineNumbers/>
              <w:ind w:firstLine="0"/>
              <w:contextualSpacing/>
              <w:jc w:val="center"/>
              <w:rPr>
                <w:rFonts w:ascii="Times New Roman" w:hAnsi="Times New Roman" w:cs="Times New Roman"/>
                <w:color w:val="000000"/>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Александровский, с. Александровское, ул. Октябрьская, 50-2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70:01:0000018:96</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Кирова, 4</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70:01:0000018:138</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Кирова, 7-1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70:01:0000018:167</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Коммунистическая, 4</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70:01:0000018:171</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Коммунистическая, 5</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70:01:0000018:200</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Октябрьская, 25-2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70:01:0000018:212</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Октябрьская, 38-2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70:01:0000018:264</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Александровский, с. Александровское, ул. Сибирская, 3-2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70:01:0000018:266</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Томская область, </w:t>
            </w:r>
            <w:r>
              <w:rPr>
                <w:rFonts w:ascii="Times New Roman" w:hAnsi="Times New Roman" w:cs="Times New Roman"/>
                <w:color w:val="000000"/>
                <w:sz w:val="26"/>
                <w:szCs w:val="26"/>
              </w:rPr>
              <w:lastRenderedPageBreak/>
              <w:t>Александровский район, с. Александровское, ул. Сибирская, 5-1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Личное подсобное </w:t>
            </w:r>
            <w:r>
              <w:rPr>
                <w:rFonts w:ascii="Times New Roman" w:hAnsi="Times New Roman" w:cs="Times New Roman"/>
                <w:color w:val="000000"/>
                <w:sz w:val="26"/>
                <w:szCs w:val="26"/>
              </w:rPr>
              <w:lastRenderedPageBreak/>
              <w:t>хозяйство</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70:01:0000018:309</w:t>
            </w:r>
          </w:p>
          <w:p w:rsidR="005F1A38" w:rsidRDefault="005F1A38" w:rsidP="006175DB">
            <w:pPr>
              <w:suppressLineNumbers/>
              <w:ind w:firstLine="0"/>
              <w:contextualSpacing/>
              <w:rPr>
                <w:rFonts w:ascii="Times New Roman" w:hAnsi="Times New Roman" w:cs="Times New Roman"/>
                <w:color w:val="000000"/>
                <w:sz w:val="26"/>
                <w:szCs w:val="26"/>
              </w:rPr>
            </w:pPr>
          </w:p>
          <w:p w:rsidR="005F1A38" w:rsidRDefault="005F1A38" w:rsidP="00BA5232">
            <w:pPr>
              <w:suppressLineNumbers/>
              <w:ind w:firstLine="0"/>
              <w:contextualSpacing/>
              <w:jc w:val="center"/>
              <w:rPr>
                <w:rFonts w:ascii="Times New Roman" w:hAnsi="Times New Roman" w:cs="Times New Roman"/>
                <w:color w:val="000000"/>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Сибирская, 13а</w:t>
            </w: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эксплуатации и обслуживания объектов недвижимости</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70:01:0000018:323</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Коммунистическая, 32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70:01:0000018:340</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Октябрьская, 1б</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эксплуатации гаража</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70:01:0000018:343</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Заводская, 8</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размещения нежилого одноэтажного здания</w:t>
            </w: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70:01:0000018:357</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обл. Томская, р-н Александровский, с.  Александровское, пер. Южный, 3</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70:01:0000018:365</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Сибирская, 18-1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70:01:0000018:375</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Чехова, 12-2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70:01:0000018:376</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Чехова, 8-2</w:t>
            </w: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70:01:0000018:380</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Томская </w:t>
            </w:r>
            <w:proofErr w:type="spellStart"/>
            <w:r>
              <w:rPr>
                <w:rFonts w:ascii="Times New Roman" w:hAnsi="Times New Roman" w:cs="Times New Roman"/>
                <w:color w:val="000000"/>
                <w:sz w:val="26"/>
                <w:szCs w:val="26"/>
              </w:rPr>
              <w:t>обл</w:t>
            </w:r>
            <w:proofErr w:type="spellEnd"/>
            <w:r>
              <w:rPr>
                <w:rFonts w:ascii="Times New Roman" w:hAnsi="Times New Roman" w:cs="Times New Roman"/>
                <w:color w:val="000000"/>
                <w:sz w:val="26"/>
                <w:szCs w:val="26"/>
              </w:rPr>
              <w:t xml:space="preserve">, р-н Александровский, с Александровское, </w:t>
            </w:r>
            <w:proofErr w:type="spellStart"/>
            <w:r>
              <w:rPr>
                <w:rFonts w:ascii="Times New Roman" w:hAnsi="Times New Roman" w:cs="Times New Roman"/>
                <w:color w:val="000000"/>
                <w:sz w:val="26"/>
                <w:szCs w:val="26"/>
              </w:rPr>
              <w:t>ул</w:t>
            </w:r>
            <w:proofErr w:type="spellEnd"/>
            <w:r>
              <w:rPr>
                <w:rFonts w:ascii="Times New Roman" w:hAnsi="Times New Roman" w:cs="Times New Roman"/>
                <w:color w:val="000000"/>
                <w:sz w:val="26"/>
                <w:szCs w:val="26"/>
              </w:rPr>
              <w:t xml:space="preserve"> Чехова, 5-1</w:t>
            </w: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70:01:0000018:383</w:t>
            </w:r>
          </w:p>
        </w:tc>
        <w:tc>
          <w:tcPr>
            <w:tcW w:w="3542"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Чехова, 11</w:t>
            </w:r>
          </w:p>
          <w:p w:rsidR="005F1A38" w:rsidRDefault="005F1A38" w:rsidP="00BA5232">
            <w:pPr>
              <w:suppressLineNumbers/>
              <w:ind w:firstLine="0"/>
              <w:contextualSpacing/>
              <w:jc w:val="center"/>
              <w:rPr>
                <w:rFonts w:ascii="Times New Roman" w:hAnsi="Times New Roman" w:cs="Times New Roman"/>
                <w:color w:val="000000"/>
                <w:sz w:val="26"/>
                <w:szCs w:val="26"/>
              </w:rPr>
            </w:pPr>
          </w:p>
          <w:p w:rsidR="005F1A38" w:rsidRDefault="005F1A38" w:rsidP="00BA5232">
            <w:pPr>
              <w:suppressLineNumbers/>
              <w:ind w:firstLine="0"/>
              <w:contextualSpacing/>
              <w:jc w:val="center"/>
              <w:rPr>
                <w:rFonts w:ascii="Times New Roman" w:hAnsi="Times New Roman" w:cs="Times New Roman"/>
                <w:color w:val="000000"/>
                <w:sz w:val="26"/>
                <w:szCs w:val="26"/>
              </w:rPr>
            </w:pP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размещения и организации эксплуатации многоквартирного дома многоэтажной жилой застройки</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70:01:0000018:384</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Томская область, Александровский район, с. </w:t>
            </w:r>
            <w:r>
              <w:rPr>
                <w:rFonts w:ascii="Times New Roman" w:hAnsi="Times New Roman" w:cs="Times New Roman"/>
                <w:color w:val="000000"/>
                <w:sz w:val="26"/>
                <w:szCs w:val="26"/>
              </w:rPr>
              <w:lastRenderedPageBreak/>
              <w:t>Александровское, ул. Прохладная, 26</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Для индивидуального </w:t>
            </w:r>
            <w:r>
              <w:rPr>
                <w:rFonts w:ascii="Times New Roman" w:hAnsi="Times New Roman" w:cs="Times New Roman"/>
                <w:color w:val="000000"/>
                <w:sz w:val="26"/>
                <w:szCs w:val="26"/>
              </w:rPr>
              <w:lastRenderedPageBreak/>
              <w:t>жилищного строительства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70:01:0000018:390</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Чехова, 1-2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70:01:0000018:823</w:t>
            </w:r>
          </w:p>
        </w:tc>
        <w:tc>
          <w:tcPr>
            <w:tcW w:w="3542"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обл. Томская, р-н Александровский, с. Александровское, ул. Сибирская,11- 1, земельный участок № 2</w:t>
            </w:r>
          </w:p>
          <w:p w:rsidR="005F1A38" w:rsidRDefault="005F1A38" w:rsidP="00BA5232">
            <w:pPr>
              <w:suppressLineNumbers/>
              <w:ind w:firstLine="0"/>
              <w:contextualSpacing/>
              <w:jc w:val="center"/>
              <w:rPr>
                <w:rFonts w:ascii="Times New Roman" w:hAnsi="Times New Roman" w:cs="Times New Roman"/>
                <w:color w:val="000000"/>
                <w:sz w:val="26"/>
                <w:szCs w:val="26"/>
              </w:rPr>
            </w:pP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предпринимательской деятельности (обслуживание и эксплуатация магазина)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70:01:0000018:824</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Сибирская,11-1,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C643C9">
            <w:pPr>
              <w:suppressLineNumbers/>
              <w:ind w:firstLine="0"/>
              <w:contextualSpacing/>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70:01:0000018:829</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Кирова, 5-2,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C643C9">
            <w:pPr>
              <w:suppressLineNumbers/>
              <w:ind w:firstLine="0"/>
              <w:contextualSpacing/>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70:01:0000018:830</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 с. Александровское, ул. Сибирская, 18-2,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C643C9">
            <w:pPr>
              <w:suppressLineNumbers/>
              <w:ind w:firstLine="0"/>
              <w:contextualSpacing/>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70:01:0000018:831</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Партизанская, 91А, земельный участок № 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строительства объекта: Нежилое здание</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70:01:0000018:832</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Прохладная, 36</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индивидуального жилищного строительства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70:01:0000018:833</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Прохладная, 34</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индивидуального жилищного строительства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70:01:0000018:842</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Кирова,  7-2,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5F1A38" w:rsidRDefault="005F1A38" w:rsidP="00C643C9">
            <w:pPr>
              <w:suppressLineNumbers/>
              <w:ind w:firstLine="0"/>
              <w:contextualSpacing/>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70:01:0000119018:855</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Томская обл., р-н </w:t>
            </w:r>
            <w:r>
              <w:rPr>
                <w:rFonts w:ascii="Times New Roman" w:hAnsi="Times New Roman" w:cs="Times New Roman"/>
                <w:color w:val="000000"/>
                <w:sz w:val="26"/>
                <w:szCs w:val="26"/>
              </w:rPr>
              <w:lastRenderedPageBreak/>
              <w:t>Александровский, с. Александровское, ул. Чехова,  22-1,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Для ведения личного </w:t>
            </w:r>
            <w:r>
              <w:rPr>
                <w:rFonts w:ascii="Times New Roman" w:hAnsi="Times New Roman" w:cs="Times New Roman"/>
                <w:color w:val="000000"/>
                <w:sz w:val="26"/>
                <w:szCs w:val="26"/>
              </w:rPr>
              <w:lastRenderedPageBreak/>
              <w:t>подсобного хозяйства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70:01:0000018:860</w:t>
            </w:r>
          </w:p>
        </w:tc>
        <w:tc>
          <w:tcPr>
            <w:tcW w:w="3542"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Александровский, с. Александровское, ул. Коммунистическая, 35</w:t>
            </w:r>
          </w:p>
          <w:p w:rsidR="005F1A38" w:rsidRDefault="005F1A38" w:rsidP="00C643C9">
            <w:pPr>
              <w:suppressLineNumbers/>
              <w:ind w:firstLine="0"/>
              <w:contextualSpacing/>
              <w:rPr>
                <w:rFonts w:ascii="Times New Roman" w:hAnsi="Times New Roman" w:cs="Times New Roman"/>
                <w:color w:val="000000"/>
                <w:sz w:val="26"/>
                <w:szCs w:val="26"/>
              </w:rPr>
            </w:pP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Для размещения и организации эксплуатации многоквартирного жилого дома </w:t>
            </w:r>
            <w:proofErr w:type="spellStart"/>
            <w:r>
              <w:rPr>
                <w:rFonts w:ascii="Times New Roman" w:hAnsi="Times New Roman" w:cs="Times New Roman"/>
                <w:color w:val="000000"/>
                <w:sz w:val="26"/>
                <w:szCs w:val="26"/>
              </w:rPr>
              <w:t>среднеэтажной</w:t>
            </w:r>
            <w:proofErr w:type="spellEnd"/>
            <w:r>
              <w:rPr>
                <w:rFonts w:ascii="Times New Roman" w:hAnsi="Times New Roman" w:cs="Times New Roman"/>
                <w:color w:val="000000"/>
                <w:sz w:val="26"/>
                <w:szCs w:val="26"/>
              </w:rPr>
              <w:t xml:space="preserve"> жилой застройки</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6175DB">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70:01:0000018:862</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Александровский, с. Александровское, ул. Коммунистическая, 2-2,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70:01:0000018:873</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Чехова, 5-2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70:01:0000018:891</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Томская область, Александровский район, с. Александровское, </w:t>
            </w:r>
            <w:proofErr w:type="spellStart"/>
            <w:r>
              <w:rPr>
                <w:rFonts w:ascii="Times New Roman" w:hAnsi="Times New Roman" w:cs="Times New Roman"/>
                <w:color w:val="000000"/>
                <w:sz w:val="26"/>
                <w:szCs w:val="26"/>
              </w:rPr>
              <w:t>мкр</w:t>
            </w:r>
            <w:proofErr w:type="spellEnd"/>
            <w:r>
              <w:rPr>
                <w:rFonts w:ascii="Times New Roman" w:hAnsi="Times New Roman" w:cs="Times New Roman"/>
                <w:color w:val="000000"/>
                <w:sz w:val="26"/>
                <w:szCs w:val="26"/>
              </w:rPr>
              <w:t>. А. Ермакова</w:t>
            </w: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Под микрорайон жилой застройки многоквартирными домами</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70:01:0000018:893</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Сибирская, 10</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70:01:0000018:895</w:t>
            </w:r>
          </w:p>
        </w:tc>
        <w:tc>
          <w:tcPr>
            <w:tcW w:w="3542"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Сибирская, 6-1, земельный участок №1</w:t>
            </w: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предпринимательской деятельности (для эксплуатации и обслуживания студии маникюра)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70:01:0000018:896</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Александровский, с. Александровское, ул. Сибирская, 6-1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70:01:0000018:901</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Заводская, 21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70:01:0000018:907</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Прохладная, 44</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индивидуального жилищного строительства</w:t>
            </w:r>
          </w:p>
          <w:p w:rsidR="005F1A38" w:rsidRDefault="005F1A38" w:rsidP="00BA5232">
            <w:pPr>
              <w:suppressLineNumbers/>
              <w:ind w:firstLine="52"/>
              <w:contextualSpacing/>
              <w:jc w:val="center"/>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70:01:0000018:909</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Томская область, </w:t>
            </w:r>
            <w:r>
              <w:rPr>
                <w:rFonts w:ascii="Times New Roman" w:hAnsi="Times New Roman" w:cs="Times New Roman"/>
                <w:color w:val="000000"/>
                <w:sz w:val="26"/>
                <w:szCs w:val="26"/>
              </w:rPr>
              <w:lastRenderedPageBreak/>
              <w:t>Александровский район, с. Александровское, пер. Южный, 5-1,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Для ведения личного </w:t>
            </w:r>
            <w:r>
              <w:rPr>
                <w:rFonts w:ascii="Times New Roman" w:hAnsi="Times New Roman" w:cs="Times New Roman"/>
                <w:color w:val="000000"/>
                <w:sz w:val="26"/>
                <w:szCs w:val="26"/>
              </w:rPr>
              <w:lastRenderedPageBreak/>
              <w:t>подсобного хозяйства</w:t>
            </w:r>
          </w:p>
          <w:p w:rsidR="005F1A38" w:rsidRDefault="005F1A38" w:rsidP="00C643C9">
            <w:pPr>
              <w:suppressLineNumbers/>
              <w:ind w:firstLine="0"/>
              <w:contextualSpacing/>
              <w:rPr>
                <w:rFonts w:ascii="Times New Roman" w:hAnsi="Times New Roman" w:cs="Times New Roman"/>
                <w:color w:val="000000"/>
                <w:sz w:val="26"/>
                <w:szCs w:val="26"/>
              </w:rPr>
            </w:pP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70:01:0000018:919</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ул. Сибирская-8-1,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70:01:0000018:920</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Александровский район, с. Александровское, Коммунистическая, 24а, земельный участок № 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строительства магазина</w:t>
            </w:r>
          </w:p>
        </w:tc>
      </w:tr>
      <w:tr w:rsidR="005F1A38" w:rsidTr="003A19DC">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5F1A38" w:rsidRPr="00237268" w:rsidRDefault="005F1A38" w:rsidP="00237268">
            <w:pPr>
              <w:pStyle w:val="af4"/>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70:01:0000018:922</w:t>
            </w:r>
          </w:p>
        </w:tc>
        <w:tc>
          <w:tcPr>
            <w:tcW w:w="3542" w:type="dxa"/>
            <w:tcBorders>
              <w:top w:val="single" w:sz="4" w:space="0" w:color="auto"/>
              <w:left w:val="single" w:sz="4" w:space="0" w:color="auto"/>
              <w:bottom w:val="single" w:sz="4" w:space="0" w:color="auto"/>
              <w:right w:val="single" w:sz="4" w:space="0" w:color="auto"/>
            </w:tcBorders>
            <w:vAlign w:val="center"/>
            <w:hideMark/>
          </w:tcPr>
          <w:p w:rsidR="005F1A38" w:rsidRDefault="005F1A38" w:rsidP="00BA5232">
            <w:pPr>
              <w:suppressLineNumbers/>
              <w:ind w:firstLine="0"/>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Александровский, с. Александровское, ул. Чехова, 6, земельный участок № 2</w:t>
            </w:r>
          </w:p>
        </w:tc>
        <w:tc>
          <w:tcPr>
            <w:tcW w:w="2701" w:type="dxa"/>
            <w:tcBorders>
              <w:top w:val="single" w:sz="4" w:space="0" w:color="auto"/>
              <w:left w:val="single" w:sz="4" w:space="0" w:color="auto"/>
              <w:bottom w:val="single" w:sz="4" w:space="0" w:color="auto"/>
              <w:right w:val="single" w:sz="4" w:space="0" w:color="auto"/>
            </w:tcBorders>
            <w:vAlign w:val="center"/>
          </w:tcPr>
          <w:p w:rsidR="005F1A38" w:rsidRDefault="005F1A38" w:rsidP="00C643C9">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bl>
    <w:p w:rsidR="00441DBA" w:rsidRPr="00032EC2" w:rsidRDefault="00441DBA" w:rsidP="00195A25">
      <w:pPr>
        <w:autoSpaceDE w:val="0"/>
        <w:autoSpaceDN w:val="0"/>
        <w:adjustRightInd w:val="0"/>
        <w:jc w:val="left"/>
        <w:rPr>
          <w:sz w:val="26"/>
          <w:szCs w:val="26"/>
        </w:rPr>
      </w:pPr>
    </w:p>
    <w:p w:rsidR="00823341" w:rsidRDefault="00823341" w:rsidP="00A65D24">
      <w:pPr>
        <w:keepNext/>
        <w:keepLines/>
        <w:suppressLineNumbers/>
        <w:suppressAutoHyphens/>
        <w:contextualSpacing/>
        <w:rPr>
          <w:sz w:val="26"/>
          <w:szCs w:val="26"/>
        </w:rPr>
      </w:pPr>
      <w:r>
        <w:rPr>
          <w:sz w:val="26"/>
          <w:szCs w:val="26"/>
        </w:rPr>
        <w:lastRenderedPageBreak/>
        <w:t>Земельные участки, попадающие в зону временного отвода под строительство водопровода</w:t>
      </w:r>
      <w:r w:rsidR="00C643C9">
        <w:rPr>
          <w:sz w:val="26"/>
          <w:szCs w:val="26"/>
        </w:rPr>
        <w:t xml:space="preserve"> (участок№1, </w:t>
      </w:r>
      <w:r w:rsidR="00441DBA">
        <w:rPr>
          <w:sz w:val="26"/>
          <w:szCs w:val="26"/>
        </w:rPr>
        <w:t>участок№2), представлены в таблице 1.15</w:t>
      </w:r>
    </w:p>
    <w:p w:rsidR="00C643C9" w:rsidRDefault="00C643C9" w:rsidP="00A65D24">
      <w:pPr>
        <w:keepNext/>
        <w:keepLines/>
        <w:suppressLineNumbers/>
        <w:suppressAutoHyphens/>
        <w:contextualSpacing/>
        <w:rPr>
          <w:sz w:val="26"/>
          <w:szCs w:val="26"/>
        </w:rPr>
      </w:pPr>
    </w:p>
    <w:p w:rsidR="003720E8" w:rsidRDefault="003720E8" w:rsidP="003720E8">
      <w:pPr>
        <w:keepNext/>
        <w:keepLines/>
        <w:suppressLineNumbers/>
        <w:suppressAutoHyphens/>
        <w:ind w:firstLine="0"/>
        <w:contextualSpacing/>
        <w:jc w:val="right"/>
        <w:rPr>
          <w:sz w:val="26"/>
          <w:szCs w:val="26"/>
        </w:rPr>
      </w:pPr>
      <w:r w:rsidRPr="00032EC2">
        <w:rPr>
          <w:sz w:val="26"/>
          <w:szCs w:val="26"/>
        </w:rPr>
        <w:t>Таблица 1.</w:t>
      </w:r>
      <w:r w:rsidR="00441DBA">
        <w:rPr>
          <w:sz w:val="26"/>
          <w:szCs w:val="26"/>
        </w:rPr>
        <w:t>15</w:t>
      </w:r>
    </w:p>
    <w:tbl>
      <w:tblPr>
        <w:tblStyle w:val="af"/>
        <w:tblW w:w="9808" w:type="dxa"/>
        <w:jc w:val="center"/>
        <w:tblLook w:val="04A0"/>
      </w:tblPr>
      <w:tblGrid>
        <w:gridCol w:w="791"/>
        <w:gridCol w:w="2409"/>
        <w:gridCol w:w="4028"/>
        <w:gridCol w:w="2551"/>
        <w:gridCol w:w="29"/>
      </w:tblGrid>
      <w:tr w:rsidR="00823341" w:rsidRPr="00360A14" w:rsidTr="00F62E19">
        <w:trPr>
          <w:gridAfter w:val="1"/>
          <w:wAfter w:w="29" w:type="dxa"/>
          <w:jc w:val="center"/>
        </w:trPr>
        <w:tc>
          <w:tcPr>
            <w:tcW w:w="791" w:type="dxa"/>
            <w:vAlign w:val="center"/>
          </w:tcPr>
          <w:p w:rsidR="00823341" w:rsidRPr="00C643C9" w:rsidRDefault="003720E8" w:rsidP="00F62E19">
            <w:pPr>
              <w:keepNext/>
              <w:keepLines/>
              <w:suppressLineNumbers/>
              <w:suppressAutoHyphens/>
              <w:ind w:firstLine="0"/>
              <w:contextualSpacing/>
              <w:jc w:val="center"/>
              <w:rPr>
                <w:rFonts w:ascii="Times New Roman" w:hAnsi="Times New Roman" w:cs="Times New Roman"/>
                <w:sz w:val="26"/>
                <w:szCs w:val="26"/>
              </w:rPr>
            </w:pPr>
            <w:r w:rsidRPr="00C643C9">
              <w:rPr>
                <w:rFonts w:ascii="Times New Roman" w:hAnsi="Times New Roman" w:cs="Times New Roman"/>
                <w:sz w:val="26"/>
                <w:szCs w:val="26"/>
              </w:rPr>
              <w:t xml:space="preserve">№ </w:t>
            </w:r>
            <w:proofErr w:type="spellStart"/>
            <w:r w:rsidRPr="00C643C9">
              <w:rPr>
                <w:rFonts w:ascii="Times New Roman" w:hAnsi="Times New Roman" w:cs="Times New Roman"/>
                <w:sz w:val="26"/>
                <w:szCs w:val="26"/>
              </w:rPr>
              <w:t>п</w:t>
            </w:r>
            <w:proofErr w:type="spellEnd"/>
            <w:r w:rsidRPr="00C643C9">
              <w:rPr>
                <w:rFonts w:ascii="Times New Roman" w:hAnsi="Times New Roman" w:cs="Times New Roman"/>
                <w:sz w:val="26"/>
                <w:szCs w:val="26"/>
              </w:rPr>
              <w:t>/</w:t>
            </w:r>
            <w:proofErr w:type="spellStart"/>
            <w:r w:rsidRPr="00C643C9">
              <w:rPr>
                <w:rFonts w:ascii="Times New Roman" w:hAnsi="Times New Roman" w:cs="Times New Roman"/>
                <w:sz w:val="26"/>
                <w:szCs w:val="26"/>
              </w:rPr>
              <w:t>п</w:t>
            </w:r>
            <w:proofErr w:type="spellEnd"/>
          </w:p>
        </w:tc>
        <w:tc>
          <w:tcPr>
            <w:tcW w:w="2409" w:type="dxa"/>
            <w:vAlign w:val="center"/>
          </w:tcPr>
          <w:p w:rsidR="00823341" w:rsidRPr="00360A14" w:rsidRDefault="00575586" w:rsidP="00C643C9">
            <w:pPr>
              <w:keepNext/>
              <w:keepLines/>
              <w:suppressLineNumbers/>
              <w:suppressAutoHyphens/>
              <w:ind w:firstLine="0"/>
              <w:contextualSpacing/>
              <w:jc w:val="center"/>
              <w:rPr>
                <w:rFonts w:ascii="Times New Roman" w:hAnsi="Times New Roman" w:cs="Times New Roman"/>
                <w:sz w:val="26"/>
                <w:szCs w:val="26"/>
              </w:rPr>
            </w:pPr>
            <w:r>
              <w:rPr>
                <w:rFonts w:ascii="Times New Roman" w:hAnsi="Times New Roman" w:cs="Times New Roman"/>
                <w:sz w:val="26"/>
                <w:szCs w:val="26"/>
              </w:rPr>
              <w:t>Кадастровый н</w:t>
            </w:r>
            <w:r w:rsidRPr="003720E8">
              <w:rPr>
                <w:rFonts w:ascii="Times New Roman" w:hAnsi="Times New Roman" w:cs="Times New Roman"/>
                <w:sz w:val="26"/>
                <w:szCs w:val="26"/>
              </w:rPr>
              <w:t>омер земельного участка</w:t>
            </w:r>
          </w:p>
        </w:tc>
        <w:tc>
          <w:tcPr>
            <w:tcW w:w="4028" w:type="dxa"/>
            <w:vAlign w:val="center"/>
          </w:tcPr>
          <w:p w:rsidR="00823341" w:rsidRPr="00360A14" w:rsidRDefault="00575586" w:rsidP="00C643C9">
            <w:pPr>
              <w:keepNext/>
              <w:keepLines/>
              <w:suppressLineNumbers/>
              <w:suppressAutoHyphens/>
              <w:ind w:firstLine="0"/>
              <w:contextualSpacing/>
              <w:jc w:val="center"/>
              <w:rPr>
                <w:rFonts w:ascii="Times New Roman" w:hAnsi="Times New Roman" w:cs="Times New Roman"/>
                <w:sz w:val="26"/>
                <w:szCs w:val="26"/>
              </w:rPr>
            </w:pPr>
            <w:r>
              <w:rPr>
                <w:rFonts w:ascii="Times New Roman" w:hAnsi="Times New Roman" w:cs="Times New Roman"/>
                <w:sz w:val="26"/>
                <w:szCs w:val="26"/>
              </w:rPr>
              <w:t>Адресный ориентир</w:t>
            </w:r>
          </w:p>
        </w:tc>
        <w:tc>
          <w:tcPr>
            <w:tcW w:w="2551" w:type="dxa"/>
            <w:vAlign w:val="center"/>
          </w:tcPr>
          <w:p w:rsidR="00823341" w:rsidRPr="00360A14" w:rsidRDefault="00575586" w:rsidP="00C643C9">
            <w:pPr>
              <w:keepNext/>
              <w:keepLines/>
              <w:suppressLineNumbers/>
              <w:suppressAutoHyphens/>
              <w:ind w:firstLine="0"/>
              <w:contextualSpacing/>
              <w:jc w:val="center"/>
              <w:rPr>
                <w:rFonts w:ascii="Times New Roman" w:hAnsi="Times New Roman" w:cs="Times New Roman"/>
                <w:sz w:val="26"/>
                <w:szCs w:val="26"/>
              </w:rPr>
            </w:pPr>
            <w:r w:rsidRPr="003720E8">
              <w:rPr>
                <w:rFonts w:ascii="Times New Roman" w:hAnsi="Times New Roman" w:cs="Times New Roman"/>
                <w:sz w:val="26"/>
                <w:szCs w:val="26"/>
              </w:rPr>
              <w:t>Разрешенное использование</w:t>
            </w:r>
            <w:r>
              <w:rPr>
                <w:rFonts w:ascii="Times New Roman" w:hAnsi="Times New Roman" w:cs="Times New Roman"/>
                <w:sz w:val="26"/>
                <w:szCs w:val="26"/>
              </w:rPr>
              <w:t xml:space="preserve"> земельного участка</w:t>
            </w:r>
          </w:p>
        </w:tc>
      </w:tr>
      <w:tr w:rsidR="00575586" w:rsidRPr="00360A14" w:rsidTr="00F62E19">
        <w:trPr>
          <w:jc w:val="center"/>
        </w:trPr>
        <w:tc>
          <w:tcPr>
            <w:tcW w:w="791" w:type="dxa"/>
            <w:vAlign w:val="center"/>
          </w:tcPr>
          <w:p w:rsidR="00575586" w:rsidRPr="00F62E19" w:rsidRDefault="00575586"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75586" w:rsidRPr="00360A14" w:rsidRDefault="00575586" w:rsidP="00C643C9">
            <w:pPr>
              <w:keepNext/>
              <w:keepLines/>
              <w:suppressLineNumbers/>
              <w:suppressAutoHyphens/>
              <w:ind w:firstLine="0"/>
              <w:contextualSpacing/>
              <w:jc w:val="center"/>
              <w:rPr>
                <w:sz w:val="26"/>
                <w:szCs w:val="26"/>
              </w:rPr>
            </w:pPr>
            <w:r w:rsidRPr="00360A14">
              <w:rPr>
                <w:rFonts w:ascii="Times New Roman" w:hAnsi="Times New Roman" w:cs="Times New Roman"/>
                <w:sz w:val="26"/>
                <w:szCs w:val="26"/>
              </w:rPr>
              <w:t>70:01:0000000:1</w:t>
            </w:r>
          </w:p>
        </w:tc>
        <w:tc>
          <w:tcPr>
            <w:tcW w:w="4028" w:type="dxa"/>
            <w:vAlign w:val="center"/>
          </w:tcPr>
          <w:p w:rsidR="00575586" w:rsidRPr="00360A14" w:rsidRDefault="00575586" w:rsidP="00C643C9">
            <w:pPr>
              <w:keepNext/>
              <w:keepLines/>
              <w:suppressLineNumbers/>
              <w:suppressAutoHyphens/>
              <w:ind w:firstLine="0"/>
              <w:contextualSpacing/>
              <w:jc w:val="center"/>
              <w:rPr>
                <w:sz w:val="26"/>
                <w:szCs w:val="26"/>
              </w:rPr>
            </w:pPr>
            <w:r w:rsidRPr="00360A14">
              <w:rPr>
                <w:rFonts w:ascii="Times New Roman" w:hAnsi="Times New Roman" w:cs="Times New Roman"/>
                <w:sz w:val="26"/>
                <w:szCs w:val="26"/>
              </w:rPr>
              <w:t xml:space="preserve">Для размещения </w:t>
            </w:r>
            <w:proofErr w:type="spellStart"/>
            <w:r w:rsidRPr="00360A14">
              <w:rPr>
                <w:rFonts w:ascii="Times New Roman" w:hAnsi="Times New Roman" w:cs="Times New Roman"/>
                <w:sz w:val="26"/>
                <w:szCs w:val="26"/>
              </w:rPr>
              <w:t>электросетевого</w:t>
            </w:r>
            <w:proofErr w:type="spellEnd"/>
            <w:r w:rsidRPr="00360A14">
              <w:rPr>
                <w:rFonts w:ascii="Times New Roman" w:hAnsi="Times New Roman" w:cs="Times New Roman"/>
                <w:sz w:val="26"/>
                <w:szCs w:val="26"/>
              </w:rPr>
              <w:t xml:space="preserve"> комплекса</w:t>
            </w:r>
          </w:p>
        </w:tc>
        <w:tc>
          <w:tcPr>
            <w:tcW w:w="2580" w:type="dxa"/>
            <w:gridSpan w:val="2"/>
            <w:vAlign w:val="center"/>
          </w:tcPr>
          <w:p w:rsidR="00575586" w:rsidRPr="00360A14" w:rsidRDefault="00575586" w:rsidP="00C643C9">
            <w:pPr>
              <w:keepNext/>
              <w:keepLines/>
              <w:suppressLineNumbers/>
              <w:suppressAutoHyphens/>
              <w:ind w:firstLine="0"/>
              <w:contextualSpacing/>
              <w:jc w:val="center"/>
              <w:rPr>
                <w:sz w:val="26"/>
                <w:szCs w:val="26"/>
              </w:rPr>
            </w:pPr>
            <w:r w:rsidRPr="00360A14">
              <w:rPr>
                <w:rFonts w:ascii="Times New Roman" w:hAnsi="Times New Roman" w:cs="Times New Roman"/>
                <w:sz w:val="26"/>
                <w:szCs w:val="26"/>
              </w:rPr>
              <w:t>Томская обл., р-н Александровский, с. Александровское</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70:01:0000018:75</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Александровский район, с. Александровское, ул.  Коммунистическая, 22</w:t>
            </w:r>
          </w:p>
        </w:tc>
        <w:tc>
          <w:tcPr>
            <w:tcW w:w="2580" w:type="dxa"/>
            <w:gridSpan w:val="2"/>
            <w:vAlign w:val="center"/>
          </w:tcPr>
          <w:p w:rsid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строительства многоквартирного жилого дома</w:t>
            </w:r>
          </w:p>
          <w:p w:rsidR="005236F7" w:rsidRPr="005236F7" w:rsidRDefault="005236F7" w:rsidP="00C643C9">
            <w:pPr>
              <w:ind w:firstLine="0"/>
              <w:jc w:val="center"/>
              <w:rPr>
                <w:rFonts w:ascii="Times New Roman" w:hAnsi="Times New Roman" w:cs="Times New Roman"/>
                <w:color w:val="000000"/>
                <w:sz w:val="26"/>
                <w:szCs w:val="26"/>
              </w:rPr>
            </w:pP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70:01:0000018:91</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Александровский район, с. Александровское, ул.  Коммунистическая, 24а</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строительства магазина</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70:01:0000018:171</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Александровский район, с.  Александровское, ул.  Коммунистическая, 5</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Личное подсобное хозяйство</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70:01:0000018:330</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Александровский район, с. Александровское, ул. Партизанская, 89, строение, 11</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эксплуатации и обслуживания здания кулинарного цеха</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70:01:0000018:332</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Александровский район, с. Александровское, ул. Партизанская, 89, строение, 9</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эксплуатации и обслуживания здания засольного цеха</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70:01:0000018:367</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р-н Александровский, с. Александровское, ул. Прохладная, 15</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индивидуального жилищного строительства</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70:01:0000018:368</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Александровский район, с. Александровское, ул.  Коммунистическая, 24</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индивидуального жилищного строительства</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70:01:0000018:828</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 р-н Александровский, с. Александровское, ул. Коммунистическая, 31</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строительства многоквартирного жилого дома</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70:01:0000018:860</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 р-н Александровский, с. Александровское, ул. Коммунистическая, 35</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 xml:space="preserve">Для размещения и организации эксплуатации многоквартирного жилого дома </w:t>
            </w:r>
            <w:proofErr w:type="spellStart"/>
            <w:r w:rsidRPr="005236F7">
              <w:rPr>
                <w:rFonts w:ascii="Times New Roman" w:hAnsi="Times New Roman" w:cs="Times New Roman"/>
                <w:color w:val="000000"/>
                <w:sz w:val="26"/>
                <w:szCs w:val="26"/>
              </w:rPr>
              <w:lastRenderedPageBreak/>
              <w:t>среднеэтажной</w:t>
            </w:r>
            <w:proofErr w:type="spellEnd"/>
            <w:r w:rsidRPr="005236F7">
              <w:rPr>
                <w:rFonts w:ascii="Times New Roman" w:hAnsi="Times New Roman" w:cs="Times New Roman"/>
                <w:color w:val="000000"/>
                <w:sz w:val="26"/>
                <w:szCs w:val="26"/>
              </w:rPr>
              <w:t xml:space="preserve"> жилой застройки</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70:01:0000018:861</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 р-н Александровский, с. Александровское, ул. Коммунистическая, 33</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 xml:space="preserve">Для размещения и организации эксплуатации многоквартирного жилого дома </w:t>
            </w:r>
            <w:proofErr w:type="spellStart"/>
            <w:r w:rsidRPr="005236F7">
              <w:rPr>
                <w:rFonts w:ascii="Times New Roman" w:hAnsi="Times New Roman" w:cs="Times New Roman"/>
                <w:color w:val="000000"/>
                <w:sz w:val="26"/>
                <w:szCs w:val="26"/>
              </w:rPr>
              <w:t>среднеэтажной</w:t>
            </w:r>
            <w:proofErr w:type="spellEnd"/>
            <w:r w:rsidRPr="005236F7">
              <w:rPr>
                <w:rFonts w:ascii="Times New Roman" w:hAnsi="Times New Roman" w:cs="Times New Roman"/>
                <w:color w:val="000000"/>
                <w:sz w:val="26"/>
                <w:szCs w:val="26"/>
              </w:rPr>
              <w:t xml:space="preserve"> жилой застройки</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70:01:0000018:891</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 xml:space="preserve">Томская область, Александровский район, с. Александровское, </w:t>
            </w:r>
            <w:proofErr w:type="spellStart"/>
            <w:r w:rsidRPr="005236F7">
              <w:rPr>
                <w:rFonts w:ascii="Times New Roman" w:hAnsi="Times New Roman" w:cs="Times New Roman"/>
                <w:color w:val="000000"/>
                <w:sz w:val="26"/>
                <w:szCs w:val="26"/>
              </w:rPr>
              <w:t>мкр</w:t>
            </w:r>
            <w:proofErr w:type="spellEnd"/>
            <w:r w:rsidRPr="005236F7">
              <w:rPr>
                <w:rFonts w:ascii="Times New Roman" w:hAnsi="Times New Roman" w:cs="Times New Roman"/>
                <w:color w:val="000000"/>
                <w:sz w:val="26"/>
                <w:szCs w:val="26"/>
              </w:rPr>
              <w:t>. А. Ермакова</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Под микрорайон жилой застройки многоквартирными домами</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70:01:0000018:920</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Александровский район, с. Александровское, Коммунистическая, 24а, земельный участок № 2</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строительства магазина</w:t>
            </w:r>
          </w:p>
        </w:tc>
      </w:tr>
      <w:tr w:rsidR="005236F7" w:rsidRPr="00360A14" w:rsidTr="00F62E19">
        <w:trPr>
          <w:jc w:val="center"/>
        </w:trPr>
        <w:tc>
          <w:tcPr>
            <w:tcW w:w="791" w:type="dxa"/>
            <w:vAlign w:val="center"/>
          </w:tcPr>
          <w:p w:rsidR="005236F7" w:rsidRPr="00F62E19" w:rsidRDefault="005236F7" w:rsidP="00F62E19">
            <w:pPr>
              <w:pStyle w:val="af4"/>
              <w:keepNext/>
              <w:keepLines/>
              <w:numPr>
                <w:ilvl w:val="0"/>
                <w:numId w:val="33"/>
              </w:numPr>
              <w:suppressLineNumbers/>
              <w:suppressAutoHyphens/>
              <w:ind w:left="0"/>
              <w:jc w:val="center"/>
              <w:rPr>
                <w:sz w:val="26"/>
                <w:szCs w:val="26"/>
              </w:rPr>
            </w:pPr>
          </w:p>
        </w:tc>
        <w:tc>
          <w:tcPr>
            <w:tcW w:w="2409"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70:01:0000018:930</w:t>
            </w:r>
          </w:p>
        </w:tc>
        <w:tc>
          <w:tcPr>
            <w:tcW w:w="4028" w:type="dxa"/>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Александровский район, с. Александровское, ул. Коммунистическая, 24, земельный участок № 1</w:t>
            </w:r>
          </w:p>
        </w:tc>
        <w:tc>
          <w:tcPr>
            <w:tcW w:w="2580" w:type="dxa"/>
            <w:gridSpan w:val="2"/>
            <w:vAlign w:val="center"/>
          </w:tcPr>
          <w:p w:rsidR="005236F7" w:rsidRPr="005236F7" w:rsidRDefault="005236F7" w:rsidP="00C643C9">
            <w:pPr>
              <w:ind w:firstLine="0"/>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Приусадебный участок личного подсобного хозяйства</w:t>
            </w:r>
          </w:p>
        </w:tc>
      </w:tr>
    </w:tbl>
    <w:p w:rsidR="00152388" w:rsidRDefault="00152388" w:rsidP="008C02C8">
      <w:pPr>
        <w:ind w:firstLine="0"/>
      </w:pPr>
    </w:p>
    <w:p w:rsidR="00152388" w:rsidRDefault="00152388" w:rsidP="008E3E45">
      <w:pPr>
        <w:ind w:firstLine="851"/>
        <w:rPr>
          <w:sz w:val="26"/>
          <w:szCs w:val="26"/>
        </w:rPr>
      </w:pPr>
      <w:r>
        <w:rPr>
          <w:sz w:val="26"/>
          <w:szCs w:val="26"/>
        </w:rPr>
        <w:t xml:space="preserve">Земельные участки, попадающие в зону </w:t>
      </w:r>
      <w:r w:rsidR="000A5C83">
        <w:rPr>
          <w:sz w:val="26"/>
          <w:szCs w:val="26"/>
        </w:rPr>
        <w:t>постоянного</w:t>
      </w:r>
      <w:r>
        <w:rPr>
          <w:sz w:val="26"/>
          <w:szCs w:val="26"/>
        </w:rPr>
        <w:t xml:space="preserve"> отвода под строительство водопров</w:t>
      </w:r>
      <w:r w:rsidR="00441DBA">
        <w:rPr>
          <w:sz w:val="26"/>
          <w:szCs w:val="26"/>
        </w:rPr>
        <w:t xml:space="preserve">ода(участок№1 и участок№2), представлены в </w:t>
      </w:r>
      <w:r w:rsidR="00512D18">
        <w:rPr>
          <w:sz w:val="26"/>
          <w:szCs w:val="26"/>
        </w:rPr>
        <w:t>таблице</w:t>
      </w:r>
      <w:r w:rsidR="00441DBA">
        <w:rPr>
          <w:sz w:val="26"/>
          <w:szCs w:val="26"/>
        </w:rPr>
        <w:t>1.16</w:t>
      </w:r>
    </w:p>
    <w:p w:rsidR="000A5C83" w:rsidRDefault="00441DBA" w:rsidP="000A5C83">
      <w:pPr>
        <w:ind w:firstLine="851"/>
        <w:jc w:val="right"/>
        <w:rPr>
          <w:sz w:val="26"/>
          <w:szCs w:val="26"/>
        </w:rPr>
      </w:pPr>
      <w:r>
        <w:rPr>
          <w:sz w:val="26"/>
          <w:szCs w:val="26"/>
        </w:rPr>
        <w:t>Таблица 1.16</w:t>
      </w:r>
    </w:p>
    <w:tbl>
      <w:tblPr>
        <w:tblStyle w:val="af"/>
        <w:tblW w:w="0" w:type="auto"/>
        <w:jc w:val="center"/>
        <w:tblLook w:val="04A0"/>
      </w:tblPr>
      <w:tblGrid>
        <w:gridCol w:w="588"/>
        <w:gridCol w:w="2408"/>
        <w:gridCol w:w="3887"/>
        <w:gridCol w:w="2688"/>
      </w:tblGrid>
      <w:tr w:rsidR="000A5C83" w:rsidRPr="00360A14" w:rsidTr="00072022">
        <w:trPr>
          <w:jc w:val="center"/>
        </w:trPr>
        <w:tc>
          <w:tcPr>
            <w:tcW w:w="588" w:type="dxa"/>
          </w:tcPr>
          <w:p w:rsidR="000A5C83" w:rsidRPr="00195A25" w:rsidRDefault="000A5C83" w:rsidP="00072022">
            <w:pPr>
              <w:keepNext/>
              <w:keepLines/>
              <w:suppressLineNumbers/>
              <w:suppressAutoHyphens/>
              <w:ind w:firstLine="0"/>
              <w:contextualSpacing/>
              <w:jc w:val="center"/>
              <w:rPr>
                <w:rFonts w:ascii="Times New Roman" w:hAnsi="Times New Roman" w:cs="Times New Roman"/>
                <w:sz w:val="26"/>
                <w:szCs w:val="26"/>
              </w:rPr>
            </w:pPr>
            <w:r w:rsidRPr="00195A25">
              <w:rPr>
                <w:rFonts w:ascii="Times New Roman" w:hAnsi="Times New Roman" w:cs="Times New Roman"/>
                <w:sz w:val="26"/>
                <w:szCs w:val="26"/>
              </w:rPr>
              <w:t xml:space="preserve">№ </w:t>
            </w:r>
            <w:proofErr w:type="spellStart"/>
            <w:r w:rsidRPr="00195A25">
              <w:rPr>
                <w:rFonts w:ascii="Times New Roman" w:hAnsi="Times New Roman" w:cs="Times New Roman"/>
                <w:sz w:val="26"/>
                <w:szCs w:val="26"/>
              </w:rPr>
              <w:t>п</w:t>
            </w:r>
            <w:proofErr w:type="spellEnd"/>
            <w:r w:rsidRPr="00195A25">
              <w:rPr>
                <w:rFonts w:ascii="Times New Roman" w:hAnsi="Times New Roman" w:cs="Times New Roman"/>
                <w:sz w:val="26"/>
                <w:szCs w:val="26"/>
              </w:rPr>
              <w:t>/</w:t>
            </w:r>
            <w:proofErr w:type="spellStart"/>
            <w:r w:rsidRPr="00195A25">
              <w:rPr>
                <w:rFonts w:ascii="Times New Roman" w:hAnsi="Times New Roman" w:cs="Times New Roman"/>
                <w:sz w:val="26"/>
                <w:szCs w:val="26"/>
              </w:rPr>
              <w:t>п</w:t>
            </w:r>
            <w:proofErr w:type="spellEnd"/>
          </w:p>
        </w:tc>
        <w:tc>
          <w:tcPr>
            <w:tcW w:w="2408" w:type="dxa"/>
          </w:tcPr>
          <w:p w:rsidR="000A5C83" w:rsidRPr="00360A14" w:rsidRDefault="000A5C83" w:rsidP="00072022">
            <w:pPr>
              <w:keepNext/>
              <w:keepLines/>
              <w:suppressLineNumbers/>
              <w:suppressAutoHyphens/>
              <w:ind w:firstLine="0"/>
              <w:contextualSpacing/>
              <w:jc w:val="center"/>
              <w:rPr>
                <w:rFonts w:ascii="Times New Roman" w:hAnsi="Times New Roman" w:cs="Times New Roman"/>
                <w:sz w:val="26"/>
                <w:szCs w:val="26"/>
              </w:rPr>
            </w:pPr>
            <w:r>
              <w:rPr>
                <w:rFonts w:ascii="Times New Roman" w:hAnsi="Times New Roman" w:cs="Times New Roman"/>
                <w:sz w:val="26"/>
                <w:szCs w:val="26"/>
              </w:rPr>
              <w:t>Кадастровый н</w:t>
            </w:r>
            <w:r w:rsidRPr="003720E8">
              <w:rPr>
                <w:rFonts w:ascii="Times New Roman" w:hAnsi="Times New Roman" w:cs="Times New Roman"/>
                <w:sz w:val="26"/>
                <w:szCs w:val="26"/>
              </w:rPr>
              <w:t>омер земельного участка</w:t>
            </w:r>
          </w:p>
        </w:tc>
        <w:tc>
          <w:tcPr>
            <w:tcW w:w="3887" w:type="dxa"/>
          </w:tcPr>
          <w:p w:rsidR="000A5C83" w:rsidRPr="00360A14" w:rsidRDefault="000A5C83" w:rsidP="00072022">
            <w:pPr>
              <w:keepNext/>
              <w:keepLines/>
              <w:suppressLineNumbers/>
              <w:suppressAutoHyphens/>
              <w:ind w:firstLine="0"/>
              <w:contextualSpacing/>
              <w:jc w:val="center"/>
              <w:rPr>
                <w:rFonts w:ascii="Times New Roman" w:hAnsi="Times New Roman" w:cs="Times New Roman"/>
                <w:sz w:val="26"/>
                <w:szCs w:val="26"/>
              </w:rPr>
            </w:pPr>
            <w:r>
              <w:rPr>
                <w:rFonts w:ascii="Times New Roman" w:hAnsi="Times New Roman" w:cs="Times New Roman"/>
                <w:sz w:val="26"/>
                <w:szCs w:val="26"/>
              </w:rPr>
              <w:t>Адресный ориентир</w:t>
            </w:r>
          </w:p>
        </w:tc>
        <w:tc>
          <w:tcPr>
            <w:tcW w:w="2688" w:type="dxa"/>
          </w:tcPr>
          <w:p w:rsidR="000A5C83" w:rsidRPr="00360A14" w:rsidRDefault="000A5C83" w:rsidP="00072022">
            <w:pPr>
              <w:keepNext/>
              <w:keepLines/>
              <w:suppressLineNumbers/>
              <w:suppressAutoHyphens/>
              <w:ind w:firstLine="0"/>
              <w:contextualSpacing/>
              <w:jc w:val="center"/>
              <w:rPr>
                <w:rFonts w:ascii="Times New Roman" w:hAnsi="Times New Roman" w:cs="Times New Roman"/>
                <w:sz w:val="26"/>
                <w:szCs w:val="26"/>
              </w:rPr>
            </w:pPr>
            <w:r w:rsidRPr="003720E8">
              <w:rPr>
                <w:rFonts w:ascii="Times New Roman" w:hAnsi="Times New Roman" w:cs="Times New Roman"/>
                <w:sz w:val="26"/>
                <w:szCs w:val="26"/>
              </w:rPr>
              <w:t>Разрешенное использование</w:t>
            </w:r>
            <w:r>
              <w:rPr>
                <w:rFonts w:ascii="Times New Roman" w:hAnsi="Times New Roman" w:cs="Times New Roman"/>
                <w:sz w:val="26"/>
                <w:szCs w:val="26"/>
              </w:rPr>
              <w:t xml:space="preserve"> земельного участка</w:t>
            </w:r>
          </w:p>
        </w:tc>
      </w:tr>
      <w:tr w:rsidR="000A5C83" w:rsidRPr="00360A14" w:rsidTr="006175DB">
        <w:trPr>
          <w:jc w:val="center"/>
        </w:trPr>
        <w:tc>
          <w:tcPr>
            <w:tcW w:w="588" w:type="dxa"/>
            <w:vAlign w:val="center"/>
          </w:tcPr>
          <w:p w:rsidR="000A5C83" w:rsidRPr="00195A25" w:rsidRDefault="000A5C83" w:rsidP="006175DB">
            <w:pPr>
              <w:keepNext/>
              <w:keepLines/>
              <w:suppressLineNumbers/>
              <w:suppressAutoHyphens/>
              <w:ind w:firstLine="0"/>
              <w:contextualSpacing/>
              <w:jc w:val="center"/>
              <w:rPr>
                <w:rFonts w:ascii="Times New Roman" w:hAnsi="Times New Roman" w:cs="Times New Roman"/>
                <w:sz w:val="26"/>
                <w:szCs w:val="26"/>
              </w:rPr>
            </w:pPr>
            <w:r w:rsidRPr="00195A25">
              <w:rPr>
                <w:rFonts w:ascii="Times New Roman" w:hAnsi="Times New Roman" w:cs="Times New Roman"/>
                <w:sz w:val="26"/>
                <w:szCs w:val="26"/>
              </w:rPr>
              <w:t>1</w:t>
            </w:r>
          </w:p>
        </w:tc>
        <w:tc>
          <w:tcPr>
            <w:tcW w:w="2408" w:type="dxa"/>
            <w:vAlign w:val="center"/>
          </w:tcPr>
          <w:p w:rsidR="000A5C83" w:rsidRPr="000641C3" w:rsidRDefault="000A5C83" w:rsidP="00C643C9">
            <w:pPr>
              <w:ind w:firstLine="0"/>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70:01:0000018:860</w:t>
            </w:r>
          </w:p>
        </w:tc>
        <w:tc>
          <w:tcPr>
            <w:tcW w:w="3887" w:type="dxa"/>
            <w:vAlign w:val="center"/>
          </w:tcPr>
          <w:p w:rsidR="000A5C83" w:rsidRPr="000641C3" w:rsidRDefault="000A5C83" w:rsidP="00C643C9">
            <w:pPr>
              <w:ind w:firstLine="0"/>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Томская обл., р-н Александровский, с. Александровское, ул. Коммунистическая, 3</w:t>
            </w:r>
            <w:r w:rsidR="00C643C9">
              <w:rPr>
                <w:rFonts w:ascii="Times New Roman" w:hAnsi="Times New Roman" w:cs="Times New Roman"/>
                <w:color w:val="000000"/>
                <w:sz w:val="26"/>
                <w:szCs w:val="26"/>
              </w:rPr>
              <w:t>5</w:t>
            </w:r>
          </w:p>
        </w:tc>
        <w:tc>
          <w:tcPr>
            <w:tcW w:w="2688" w:type="dxa"/>
            <w:vAlign w:val="center"/>
          </w:tcPr>
          <w:p w:rsidR="000A5C83" w:rsidRPr="000641C3" w:rsidRDefault="000A5C83" w:rsidP="006175DB">
            <w:pPr>
              <w:ind w:firstLine="0"/>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 xml:space="preserve">Для размещения и организации эксплуатации многоквартирного жилого дома </w:t>
            </w:r>
            <w:proofErr w:type="spellStart"/>
            <w:r w:rsidRPr="000641C3">
              <w:rPr>
                <w:rFonts w:ascii="Times New Roman" w:hAnsi="Times New Roman" w:cs="Times New Roman"/>
                <w:color w:val="000000"/>
                <w:sz w:val="26"/>
                <w:szCs w:val="26"/>
              </w:rPr>
              <w:t>среднеэтажной</w:t>
            </w:r>
            <w:proofErr w:type="spellEnd"/>
            <w:r w:rsidRPr="000641C3">
              <w:rPr>
                <w:rFonts w:ascii="Times New Roman" w:hAnsi="Times New Roman" w:cs="Times New Roman"/>
                <w:color w:val="000000"/>
                <w:sz w:val="26"/>
                <w:szCs w:val="26"/>
              </w:rPr>
              <w:t xml:space="preserve"> жилой застройки</w:t>
            </w:r>
          </w:p>
        </w:tc>
      </w:tr>
      <w:tr w:rsidR="000641C3" w:rsidRPr="00360A14" w:rsidTr="006175DB">
        <w:trPr>
          <w:jc w:val="center"/>
        </w:trPr>
        <w:tc>
          <w:tcPr>
            <w:tcW w:w="588" w:type="dxa"/>
            <w:vAlign w:val="center"/>
          </w:tcPr>
          <w:p w:rsidR="000641C3" w:rsidRPr="00195A25" w:rsidRDefault="000641C3" w:rsidP="006175DB">
            <w:pPr>
              <w:keepNext/>
              <w:keepLines/>
              <w:suppressLineNumbers/>
              <w:suppressAutoHyphens/>
              <w:ind w:firstLine="0"/>
              <w:contextualSpacing/>
              <w:jc w:val="center"/>
              <w:rPr>
                <w:rFonts w:ascii="Times New Roman" w:hAnsi="Times New Roman" w:cs="Times New Roman"/>
                <w:sz w:val="26"/>
                <w:szCs w:val="26"/>
              </w:rPr>
            </w:pPr>
            <w:r w:rsidRPr="00195A25">
              <w:rPr>
                <w:rFonts w:ascii="Times New Roman" w:hAnsi="Times New Roman" w:cs="Times New Roman"/>
                <w:sz w:val="26"/>
                <w:szCs w:val="26"/>
              </w:rPr>
              <w:t>2</w:t>
            </w:r>
          </w:p>
        </w:tc>
        <w:tc>
          <w:tcPr>
            <w:tcW w:w="2408" w:type="dxa"/>
            <w:vAlign w:val="center"/>
          </w:tcPr>
          <w:p w:rsidR="000641C3" w:rsidRPr="000641C3" w:rsidRDefault="000641C3" w:rsidP="00C643C9">
            <w:pPr>
              <w:ind w:firstLine="0"/>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70:01:0000017:1254</w:t>
            </w:r>
          </w:p>
        </w:tc>
        <w:tc>
          <w:tcPr>
            <w:tcW w:w="3887" w:type="dxa"/>
            <w:vAlign w:val="center"/>
          </w:tcPr>
          <w:p w:rsidR="000641C3" w:rsidRPr="000641C3" w:rsidRDefault="000641C3" w:rsidP="006175DB">
            <w:pPr>
              <w:ind w:firstLine="0"/>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Томская область, Александровский район, с. Александровское, ул. Советская, 46, земельный участок № 4</w:t>
            </w:r>
          </w:p>
        </w:tc>
        <w:tc>
          <w:tcPr>
            <w:tcW w:w="2688" w:type="dxa"/>
            <w:vAlign w:val="center"/>
          </w:tcPr>
          <w:p w:rsidR="000641C3" w:rsidRPr="000641C3" w:rsidRDefault="000641C3" w:rsidP="00C643C9">
            <w:pPr>
              <w:ind w:firstLine="0"/>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Для  обслуживания объекта (хлебозавод с котельной)</w:t>
            </w:r>
          </w:p>
        </w:tc>
      </w:tr>
    </w:tbl>
    <w:p w:rsidR="008E2060" w:rsidRDefault="008E2060" w:rsidP="008E3E45">
      <w:pPr>
        <w:ind w:firstLine="851"/>
        <w:rPr>
          <w:sz w:val="26"/>
          <w:szCs w:val="26"/>
        </w:rPr>
      </w:pPr>
    </w:p>
    <w:p w:rsidR="009201AF" w:rsidRPr="00E2769E" w:rsidRDefault="00D5423F" w:rsidP="008E3E45">
      <w:pPr>
        <w:ind w:firstLine="851"/>
        <w:rPr>
          <w:sz w:val="26"/>
          <w:szCs w:val="26"/>
        </w:rPr>
      </w:pPr>
      <w:r w:rsidRPr="00E2769E">
        <w:rPr>
          <w:sz w:val="26"/>
          <w:szCs w:val="26"/>
        </w:rPr>
        <w:t>В результате подготовки проекта планировки и межевания территории были установлены границы застроенных и незастроенных земельных участков, зон с особыми условиями использования территорий, определены кадастровые кварталы, Разработаны чертежи проекта план</w:t>
      </w:r>
      <w:r w:rsidR="00775366">
        <w:rPr>
          <w:sz w:val="26"/>
          <w:szCs w:val="26"/>
        </w:rPr>
        <w:t>ировки и межевания территории М </w:t>
      </w:r>
      <w:r w:rsidRPr="00E2769E">
        <w:rPr>
          <w:sz w:val="26"/>
          <w:szCs w:val="26"/>
        </w:rPr>
        <w:t>1:1000 на основе топографической съемки территории.</w:t>
      </w:r>
    </w:p>
    <w:sectPr w:rsidR="009201AF" w:rsidRPr="00E2769E" w:rsidSect="008E2060">
      <w:pgSz w:w="11906" w:h="16838"/>
      <w:pgMar w:top="1134" w:right="851"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0CF" w:rsidRDefault="007A20CF" w:rsidP="001B42C6">
      <w:r>
        <w:separator/>
      </w:r>
    </w:p>
  </w:endnote>
  <w:endnote w:type="continuationSeparator" w:id="1">
    <w:p w:rsidR="007A20CF" w:rsidRDefault="007A20CF" w:rsidP="001B42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Journal SansSerif">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0CF" w:rsidRDefault="007A20CF">
    <w:pPr>
      <w:pStyle w:val="a5"/>
      <w:jc w:val="center"/>
    </w:pPr>
    <w:fldSimple w:instr=" PAGE   \* MERGEFORMAT ">
      <w:r w:rsidR="00377240">
        <w:rPr>
          <w:noProof/>
        </w:rPr>
        <w:t>96</w:t>
      </w:r>
    </w:fldSimple>
  </w:p>
  <w:p w:rsidR="007A20CF" w:rsidRDefault="007A20C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0CF" w:rsidRDefault="007A20CF" w:rsidP="001B42C6">
      <w:r>
        <w:separator/>
      </w:r>
    </w:p>
  </w:footnote>
  <w:footnote w:type="continuationSeparator" w:id="1">
    <w:p w:rsidR="007A20CF" w:rsidRDefault="007A20CF" w:rsidP="001B42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57AE3D5C"/>
    <w:lvl w:ilvl="0">
      <w:start w:val="1"/>
      <w:numFmt w:val="decimal"/>
      <w:lvlText w:val="%1."/>
      <w:lvlJc w:val="left"/>
      <w:pPr>
        <w:tabs>
          <w:tab w:val="num" w:pos="0"/>
        </w:tabs>
        <w:ind w:left="720" w:hanging="360"/>
      </w:pPr>
      <w:rPr>
        <w:rFonts w:ascii="Symbol" w:hAnsi="Symbol" w:cs="Symbol"/>
      </w:rPr>
    </w:lvl>
    <w:lvl w:ilvl="1">
      <w:start w:val="5"/>
      <w:numFmt w:val="decimal"/>
      <w:lvlText w:val="%1.%2."/>
      <w:lvlJc w:val="left"/>
      <w:pPr>
        <w:tabs>
          <w:tab w:val="num" w:pos="208"/>
        </w:tabs>
        <w:ind w:left="1288" w:hanging="720"/>
      </w:pPr>
      <w:rPr>
        <w:rFonts w:ascii="Times New Roman" w:hAnsi="Times New Roman" w:cs="Times New Roman" w:hint="default"/>
      </w:rPr>
    </w:lvl>
    <w:lvl w:ilvl="2">
      <w:start w:val="1"/>
      <w:numFmt w:val="decimal"/>
      <w:lvlText w:val="%1.%2.%3."/>
      <w:lvlJc w:val="left"/>
      <w:pPr>
        <w:tabs>
          <w:tab w:val="num" w:pos="0"/>
        </w:tabs>
        <w:ind w:left="1440" w:hanging="1080"/>
      </w:pPr>
      <w:rPr>
        <w:rFonts w:ascii="Courier New" w:hAnsi="Courier New" w:cs="Courier New"/>
      </w:rPr>
    </w:lvl>
    <w:lvl w:ilvl="3">
      <w:start w:val="1"/>
      <w:numFmt w:val="decimal"/>
      <w:lvlText w:val="%1.%2.%3.%4."/>
      <w:lvlJc w:val="left"/>
      <w:pPr>
        <w:tabs>
          <w:tab w:val="num" w:pos="0"/>
        </w:tabs>
        <w:ind w:left="1440" w:hanging="1080"/>
      </w:pPr>
      <w:rPr>
        <w:rFonts w:ascii="Courier New" w:hAnsi="Courier New" w:cs="Courier New"/>
      </w:rPr>
    </w:lvl>
    <w:lvl w:ilvl="4">
      <w:start w:val="1"/>
      <w:numFmt w:val="decimal"/>
      <w:lvlText w:val="%1.%2.%3.%4.%5."/>
      <w:lvlJc w:val="left"/>
      <w:pPr>
        <w:tabs>
          <w:tab w:val="num" w:pos="0"/>
        </w:tabs>
        <w:ind w:left="1800" w:hanging="1440"/>
      </w:pPr>
      <w:rPr>
        <w:rFonts w:ascii="Courier New" w:hAnsi="Courier New" w:cs="Courier New"/>
      </w:rPr>
    </w:lvl>
    <w:lvl w:ilvl="5">
      <w:start w:val="1"/>
      <w:numFmt w:val="decimal"/>
      <w:lvlText w:val="%1.%2.%3.%4.%5.%6."/>
      <w:lvlJc w:val="left"/>
      <w:pPr>
        <w:tabs>
          <w:tab w:val="num" w:pos="0"/>
        </w:tabs>
        <w:ind w:left="2160" w:hanging="1800"/>
      </w:pPr>
      <w:rPr>
        <w:rFonts w:ascii="Courier New" w:hAnsi="Courier New" w:cs="Courier New"/>
      </w:rPr>
    </w:lvl>
    <w:lvl w:ilvl="6">
      <w:start w:val="1"/>
      <w:numFmt w:val="decimal"/>
      <w:lvlText w:val="%1.%2.%3.%4.%5.%6.%7."/>
      <w:lvlJc w:val="left"/>
      <w:pPr>
        <w:tabs>
          <w:tab w:val="num" w:pos="0"/>
        </w:tabs>
        <w:ind w:left="2160" w:hanging="1800"/>
      </w:pPr>
      <w:rPr>
        <w:rFonts w:ascii="Courier New" w:hAnsi="Courier New" w:cs="Courier New"/>
      </w:rPr>
    </w:lvl>
    <w:lvl w:ilvl="7">
      <w:start w:val="1"/>
      <w:numFmt w:val="decimal"/>
      <w:lvlText w:val="%1.%2.%3.%4.%5.%6.%7.%8."/>
      <w:lvlJc w:val="left"/>
      <w:pPr>
        <w:tabs>
          <w:tab w:val="num" w:pos="0"/>
        </w:tabs>
        <w:ind w:left="2520" w:hanging="2160"/>
      </w:pPr>
      <w:rPr>
        <w:rFonts w:ascii="Courier New" w:hAnsi="Courier New" w:cs="Courier New"/>
      </w:rPr>
    </w:lvl>
    <w:lvl w:ilvl="8">
      <w:start w:val="1"/>
      <w:numFmt w:val="decimal"/>
      <w:lvlText w:val="%1.%2.%3.%4.%5.%6.%7.%8.%9."/>
      <w:lvlJc w:val="left"/>
      <w:pPr>
        <w:tabs>
          <w:tab w:val="num" w:pos="0"/>
        </w:tabs>
        <w:ind w:left="2880" w:hanging="2520"/>
      </w:pPr>
      <w:rPr>
        <w:rFonts w:ascii="Courier New" w:hAnsi="Courier New" w:cs="Courier New"/>
      </w:rPr>
    </w:lvl>
  </w:abstractNum>
  <w:abstractNum w:abstractNumId="1">
    <w:nsid w:val="026A50E3"/>
    <w:multiLevelType w:val="multilevel"/>
    <w:tmpl w:val="A55C37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C292572"/>
    <w:multiLevelType w:val="hybridMultilevel"/>
    <w:tmpl w:val="881401FE"/>
    <w:lvl w:ilvl="0" w:tplc="CD164AF4">
      <w:start w:val="1"/>
      <w:numFmt w:val="bullet"/>
      <w:lvlText w:val=""/>
      <w:lvlJc w:val="left"/>
      <w:pPr>
        <w:ind w:left="1429" w:hanging="360"/>
      </w:pPr>
      <w:rPr>
        <w:rFonts w:ascii="Symbol" w:hAnsi="Symbol" w:hint="default"/>
      </w:rPr>
    </w:lvl>
    <w:lvl w:ilvl="1" w:tplc="DB4210D2" w:tentative="1">
      <w:start w:val="1"/>
      <w:numFmt w:val="bullet"/>
      <w:lvlText w:val="o"/>
      <w:lvlJc w:val="left"/>
      <w:pPr>
        <w:ind w:left="2149" w:hanging="360"/>
      </w:pPr>
      <w:rPr>
        <w:rFonts w:ascii="Courier New" w:hAnsi="Courier New" w:cs="Courier New" w:hint="default"/>
      </w:rPr>
    </w:lvl>
    <w:lvl w:ilvl="2" w:tplc="ADD411D0" w:tentative="1">
      <w:start w:val="1"/>
      <w:numFmt w:val="bullet"/>
      <w:lvlText w:val=""/>
      <w:lvlJc w:val="left"/>
      <w:pPr>
        <w:ind w:left="2869" w:hanging="360"/>
      </w:pPr>
      <w:rPr>
        <w:rFonts w:ascii="Wingdings" w:hAnsi="Wingdings" w:hint="default"/>
      </w:rPr>
    </w:lvl>
    <w:lvl w:ilvl="3" w:tplc="A06A7DEC" w:tentative="1">
      <w:start w:val="1"/>
      <w:numFmt w:val="bullet"/>
      <w:lvlText w:val=""/>
      <w:lvlJc w:val="left"/>
      <w:pPr>
        <w:ind w:left="3589" w:hanging="360"/>
      </w:pPr>
      <w:rPr>
        <w:rFonts w:ascii="Symbol" w:hAnsi="Symbol" w:hint="default"/>
      </w:rPr>
    </w:lvl>
    <w:lvl w:ilvl="4" w:tplc="2A4603BE" w:tentative="1">
      <w:start w:val="1"/>
      <w:numFmt w:val="bullet"/>
      <w:lvlText w:val="o"/>
      <w:lvlJc w:val="left"/>
      <w:pPr>
        <w:ind w:left="4309" w:hanging="360"/>
      </w:pPr>
      <w:rPr>
        <w:rFonts w:ascii="Courier New" w:hAnsi="Courier New" w:cs="Courier New" w:hint="default"/>
      </w:rPr>
    </w:lvl>
    <w:lvl w:ilvl="5" w:tplc="F852F98E" w:tentative="1">
      <w:start w:val="1"/>
      <w:numFmt w:val="bullet"/>
      <w:lvlText w:val=""/>
      <w:lvlJc w:val="left"/>
      <w:pPr>
        <w:ind w:left="5029" w:hanging="360"/>
      </w:pPr>
      <w:rPr>
        <w:rFonts w:ascii="Wingdings" w:hAnsi="Wingdings" w:hint="default"/>
      </w:rPr>
    </w:lvl>
    <w:lvl w:ilvl="6" w:tplc="5DC6E4A4" w:tentative="1">
      <w:start w:val="1"/>
      <w:numFmt w:val="bullet"/>
      <w:lvlText w:val=""/>
      <w:lvlJc w:val="left"/>
      <w:pPr>
        <w:ind w:left="5749" w:hanging="360"/>
      </w:pPr>
      <w:rPr>
        <w:rFonts w:ascii="Symbol" w:hAnsi="Symbol" w:hint="default"/>
      </w:rPr>
    </w:lvl>
    <w:lvl w:ilvl="7" w:tplc="F202F142" w:tentative="1">
      <w:start w:val="1"/>
      <w:numFmt w:val="bullet"/>
      <w:lvlText w:val="o"/>
      <w:lvlJc w:val="left"/>
      <w:pPr>
        <w:ind w:left="6469" w:hanging="360"/>
      </w:pPr>
      <w:rPr>
        <w:rFonts w:ascii="Courier New" w:hAnsi="Courier New" w:cs="Courier New" w:hint="default"/>
      </w:rPr>
    </w:lvl>
    <w:lvl w:ilvl="8" w:tplc="0FD22DB0" w:tentative="1">
      <w:start w:val="1"/>
      <w:numFmt w:val="bullet"/>
      <w:lvlText w:val=""/>
      <w:lvlJc w:val="left"/>
      <w:pPr>
        <w:ind w:left="7189" w:hanging="360"/>
      </w:pPr>
      <w:rPr>
        <w:rFonts w:ascii="Wingdings" w:hAnsi="Wingdings" w:hint="default"/>
      </w:rPr>
    </w:lvl>
  </w:abstractNum>
  <w:abstractNum w:abstractNumId="3">
    <w:nsid w:val="0C7A5920"/>
    <w:multiLevelType w:val="hybridMultilevel"/>
    <w:tmpl w:val="3ACC3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960392"/>
    <w:multiLevelType w:val="hybridMultilevel"/>
    <w:tmpl w:val="3D9CEDF6"/>
    <w:lvl w:ilvl="0" w:tplc="07F83844">
      <w:start w:val="1"/>
      <w:numFmt w:val="bullet"/>
      <w:lvlText w:val=""/>
      <w:lvlJc w:val="left"/>
      <w:pPr>
        <w:ind w:left="1505" w:hanging="360"/>
      </w:pPr>
      <w:rPr>
        <w:rFonts w:ascii="Symbol" w:hAnsi="Symbol" w:hint="default"/>
      </w:rPr>
    </w:lvl>
    <w:lvl w:ilvl="1" w:tplc="E492638A" w:tentative="1">
      <w:start w:val="1"/>
      <w:numFmt w:val="bullet"/>
      <w:lvlText w:val="o"/>
      <w:lvlJc w:val="left"/>
      <w:pPr>
        <w:ind w:left="2225" w:hanging="360"/>
      </w:pPr>
      <w:rPr>
        <w:rFonts w:ascii="Courier New" w:hAnsi="Courier New" w:cs="Courier New" w:hint="default"/>
      </w:rPr>
    </w:lvl>
    <w:lvl w:ilvl="2" w:tplc="19FE791A" w:tentative="1">
      <w:start w:val="1"/>
      <w:numFmt w:val="bullet"/>
      <w:lvlText w:val=""/>
      <w:lvlJc w:val="left"/>
      <w:pPr>
        <w:ind w:left="2945" w:hanging="360"/>
      </w:pPr>
      <w:rPr>
        <w:rFonts w:ascii="Wingdings" w:hAnsi="Wingdings" w:hint="default"/>
      </w:rPr>
    </w:lvl>
    <w:lvl w:ilvl="3" w:tplc="5F14099C" w:tentative="1">
      <w:start w:val="1"/>
      <w:numFmt w:val="bullet"/>
      <w:lvlText w:val=""/>
      <w:lvlJc w:val="left"/>
      <w:pPr>
        <w:ind w:left="3665" w:hanging="360"/>
      </w:pPr>
      <w:rPr>
        <w:rFonts w:ascii="Symbol" w:hAnsi="Symbol" w:hint="default"/>
      </w:rPr>
    </w:lvl>
    <w:lvl w:ilvl="4" w:tplc="1B784804" w:tentative="1">
      <w:start w:val="1"/>
      <w:numFmt w:val="bullet"/>
      <w:lvlText w:val="o"/>
      <w:lvlJc w:val="left"/>
      <w:pPr>
        <w:ind w:left="4385" w:hanging="360"/>
      </w:pPr>
      <w:rPr>
        <w:rFonts w:ascii="Courier New" w:hAnsi="Courier New" w:cs="Courier New" w:hint="default"/>
      </w:rPr>
    </w:lvl>
    <w:lvl w:ilvl="5" w:tplc="1B8298B4" w:tentative="1">
      <w:start w:val="1"/>
      <w:numFmt w:val="bullet"/>
      <w:lvlText w:val=""/>
      <w:lvlJc w:val="left"/>
      <w:pPr>
        <w:ind w:left="5105" w:hanging="360"/>
      </w:pPr>
      <w:rPr>
        <w:rFonts w:ascii="Wingdings" w:hAnsi="Wingdings" w:hint="default"/>
      </w:rPr>
    </w:lvl>
    <w:lvl w:ilvl="6" w:tplc="C9FEA4DE" w:tentative="1">
      <w:start w:val="1"/>
      <w:numFmt w:val="bullet"/>
      <w:lvlText w:val=""/>
      <w:lvlJc w:val="left"/>
      <w:pPr>
        <w:ind w:left="5825" w:hanging="360"/>
      </w:pPr>
      <w:rPr>
        <w:rFonts w:ascii="Symbol" w:hAnsi="Symbol" w:hint="default"/>
      </w:rPr>
    </w:lvl>
    <w:lvl w:ilvl="7" w:tplc="6EB21660" w:tentative="1">
      <w:start w:val="1"/>
      <w:numFmt w:val="bullet"/>
      <w:lvlText w:val="o"/>
      <w:lvlJc w:val="left"/>
      <w:pPr>
        <w:ind w:left="6545" w:hanging="360"/>
      </w:pPr>
      <w:rPr>
        <w:rFonts w:ascii="Courier New" w:hAnsi="Courier New" w:cs="Courier New" w:hint="default"/>
      </w:rPr>
    </w:lvl>
    <w:lvl w:ilvl="8" w:tplc="E5DEF98A" w:tentative="1">
      <w:start w:val="1"/>
      <w:numFmt w:val="bullet"/>
      <w:lvlText w:val=""/>
      <w:lvlJc w:val="left"/>
      <w:pPr>
        <w:ind w:left="7265" w:hanging="360"/>
      </w:pPr>
      <w:rPr>
        <w:rFonts w:ascii="Wingdings" w:hAnsi="Wingdings" w:hint="default"/>
      </w:rPr>
    </w:lvl>
  </w:abstractNum>
  <w:abstractNum w:abstractNumId="5">
    <w:nsid w:val="16403C3B"/>
    <w:multiLevelType w:val="multilevel"/>
    <w:tmpl w:val="E4DEDB94"/>
    <w:name w:val="WW8Num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E8B75CF"/>
    <w:multiLevelType w:val="hybridMultilevel"/>
    <w:tmpl w:val="B7C0B86E"/>
    <w:lvl w:ilvl="0" w:tplc="8ADED354">
      <w:start w:val="1"/>
      <w:numFmt w:val="bullet"/>
      <w:lvlText w:val=""/>
      <w:lvlJc w:val="left"/>
      <w:pPr>
        <w:tabs>
          <w:tab w:val="num" w:pos="2333"/>
        </w:tabs>
        <w:ind w:left="2333" w:hanging="915"/>
      </w:pPr>
      <w:rPr>
        <w:rFonts w:ascii="Symbol" w:hAnsi="Symbol" w:hint="default"/>
      </w:rPr>
    </w:lvl>
    <w:lvl w:ilvl="1" w:tplc="DAB29A4E" w:tentative="1">
      <w:start w:val="1"/>
      <w:numFmt w:val="bullet"/>
      <w:lvlText w:val="o"/>
      <w:lvlJc w:val="left"/>
      <w:pPr>
        <w:ind w:left="2149" w:hanging="360"/>
      </w:pPr>
      <w:rPr>
        <w:rFonts w:ascii="Courier New" w:hAnsi="Courier New" w:cs="Courier New" w:hint="default"/>
      </w:rPr>
    </w:lvl>
    <w:lvl w:ilvl="2" w:tplc="0E427A10" w:tentative="1">
      <w:start w:val="1"/>
      <w:numFmt w:val="bullet"/>
      <w:lvlText w:val=""/>
      <w:lvlJc w:val="left"/>
      <w:pPr>
        <w:ind w:left="2869" w:hanging="360"/>
      </w:pPr>
      <w:rPr>
        <w:rFonts w:ascii="Wingdings" w:hAnsi="Wingdings" w:hint="default"/>
      </w:rPr>
    </w:lvl>
    <w:lvl w:ilvl="3" w:tplc="3FC0162E" w:tentative="1">
      <w:start w:val="1"/>
      <w:numFmt w:val="bullet"/>
      <w:lvlText w:val=""/>
      <w:lvlJc w:val="left"/>
      <w:pPr>
        <w:ind w:left="3589" w:hanging="360"/>
      </w:pPr>
      <w:rPr>
        <w:rFonts w:ascii="Symbol" w:hAnsi="Symbol" w:hint="default"/>
      </w:rPr>
    </w:lvl>
    <w:lvl w:ilvl="4" w:tplc="578278B8" w:tentative="1">
      <w:start w:val="1"/>
      <w:numFmt w:val="bullet"/>
      <w:lvlText w:val="o"/>
      <w:lvlJc w:val="left"/>
      <w:pPr>
        <w:ind w:left="4309" w:hanging="360"/>
      </w:pPr>
      <w:rPr>
        <w:rFonts w:ascii="Courier New" w:hAnsi="Courier New" w:cs="Courier New" w:hint="default"/>
      </w:rPr>
    </w:lvl>
    <w:lvl w:ilvl="5" w:tplc="87706AF2" w:tentative="1">
      <w:start w:val="1"/>
      <w:numFmt w:val="bullet"/>
      <w:lvlText w:val=""/>
      <w:lvlJc w:val="left"/>
      <w:pPr>
        <w:ind w:left="5029" w:hanging="360"/>
      </w:pPr>
      <w:rPr>
        <w:rFonts w:ascii="Wingdings" w:hAnsi="Wingdings" w:hint="default"/>
      </w:rPr>
    </w:lvl>
    <w:lvl w:ilvl="6" w:tplc="57F236EE" w:tentative="1">
      <w:start w:val="1"/>
      <w:numFmt w:val="bullet"/>
      <w:lvlText w:val=""/>
      <w:lvlJc w:val="left"/>
      <w:pPr>
        <w:ind w:left="5749" w:hanging="360"/>
      </w:pPr>
      <w:rPr>
        <w:rFonts w:ascii="Symbol" w:hAnsi="Symbol" w:hint="default"/>
      </w:rPr>
    </w:lvl>
    <w:lvl w:ilvl="7" w:tplc="A9C0BE7C" w:tentative="1">
      <w:start w:val="1"/>
      <w:numFmt w:val="bullet"/>
      <w:lvlText w:val="o"/>
      <w:lvlJc w:val="left"/>
      <w:pPr>
        <w:ind w:left="6469" w:hanging="360"/>
      </w:pPr>
      <w:rPr>
        <w:rFonts w:ascii="Courier New" w:hAnsi="Courier New" w:cs="Courier New" w:hint="default"/>
      </w:rPr>
    </w:lvl>
    <w:lvl w:ilvl="8" w:tplc="40B84FD6" w:tentative="1">
      <w:start w:val="1"/>
      <w:numFmt w:val="bullet"/>
      <w:lvlText w:val=""/>
      <w:lvlJc w:val="left"/>
      <w:pPr>
        <w:ind w:left="7189" w:hanging="360"/>
      </w:pPr>
      <w:rPr>
        <w:rFonts w:ascii="Wingdings" w:hAnsi="Wingdings" w:hint="default"/>
      </w:rPr>
    </w:lvl>
  </w:abstractNum>
  <w:abstractNum w:abstractNumId="7">
    <w:nsid w:val="1EAB409D"/>
    <w:multiLevelType w:val="multilevel"/>
    <w:tmpl w:val="2A324EF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EC7774B"/>
    <w:multiLevelType w:val="hybridMultilevel"/>
    <w:tmpl w:val="728C0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FC6617"/>
    <w:multiLevelType w:val="hybridMultilevel"/>
    <w:tmpl w:val="476EA730"/>
    <w:lvl w:ilvl="0" w:tplc="83B40FC6">
      <w:start w:val="1"/>
      <w:numFmt w:val="decimal"/>
      <w:lvlText w:val="%1"/>
      <w:lvlJc w:val="left"/>
      <w:pPr>
        <w:ind w:left="1069" w:hanging="360"/>
      </w:pPr>
      <w:rPr>
        <w:rFonts w:hint="default"/>
      </w:rPr>
    </w:lvl>
    <w:lvl w:ilvl="1" w:tplc="7862AC3A" w:tentative="1">
      <w:start w:val="1"/>
      <w:numFmt w:val="lowerLetter"/>
      <w:lvlText w:val="%2."/>
      <w:lvlJc w:val="left"/>
      <w:pPr>
        <w:ind w:left="1789" w:hanging="360"/>
      </w:pPr>
    </w:lvl>
    <w:lvl w:ilvl="2" w:tplc="BE429DA2" w:tentative="1">
      <w:start w:val="1"/>
      <w:numFmt w:val="lowerRoman"/>
      <w:lvlText w:val="%3."/>
      <w:lvlJc w:val="right"/>
      <w:pPr>
        <w:ind w:left="2509" w:hanging="180"/>
      </w:pPr>
    </w:lvl>
    <w:lvl w:ilvl="3" w:tplc="CBAE8A9C" w:tentative="1">
      <w:start w:val="1"/>
      <w:numFmt w:val="decimal"/>
      <w:lvlText w:val="%4."/>
      <w:lvlJc w:val="left"/>
      <w:pPr>
        <w:ind w:left="3229" w:hanging="360"/>
      </w:pPr>
    </w:lvl>
    <w:lvl w:ilvl="4" w:tplc="25FA6188" w:tentative="1">
      <w:start w:val="1"/>
      <w:numFmt w:val="lowerLetter"/>
      <w:lvlText w:val="%5."/>
      <w:lvlJc w:val="left"/>
      <w:pPr>
        <w:ind w:left="3949" w:hanging="360"/>
      </w:pPr>
    </w:lvl>
    <w:lvl w:ilvl="5" w:tplc="2B26AF34" w:tentative="1">
      <w:start w:val="1"/>
      <w:numFmt w:val="lowerRoman"/>
      <w:lvlText w:val="%6."/>
      <w:lvlJc w:val="right"/>
      <w:pPr>
        <w:ind w:left="4669" w:hanging="180"/>
      </w:pPr>
    </w:lvl>
    <w:lvl w:ilvl="6" w:tplc="ED9C1294" w:tentative="1">
      <w:start w:val="1"/>
      <w:numFmt w:val="decimal"/>
      <w:lvlText w:val="%7."/>
      <w:lvlJc w:val="left"/>
      <w:pPr>
        <w:ind w:left="5389" w:hanging="360"/>
      </w:pPr>
    </w:lvl>
    <w:lvl w:ilvl="7" w:tplc="3A6C9268" w:tentative="1">
      <w:start w:val="1"/>
      <w:numFmt w:val="lowerLetter"/>
      <w:lvlText w:val="%8."/>
      <w:lvlJc w:val="left"/>
      <w:pPr>
        <w:ind w:left="6109" w:hanging="360"/>
      </w:pPr>
    </w:lvl>
    <w:lvl w:ilvl="8" w:tplc="33EA0B64" w:tentative="1">
      <w:start w:val="1"/>
      <w:numFmt w:val="lowerRoman"/>
      <w:lvlText w:val="%9."/>
      <w:lvlJc w:val="right"/>
      <w:pPr>
        <w:ind w:left="6829" w:hanging="180"/>
      </w:pPr>
    </w:lvl>
  </w:abstractNum>
  <w:abstractNum w:abstractNumId="10">
    <w:nsid w:val="24114A91"/>
    <w:multiLevelType w:val="hybridMultilevel"/>
    <w:tmpl w:val="3ACC3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600D39"/>
    <w:multiLevelType w:val="hybridMultilevel"/>
    <w:tmpl w:val="D2662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0A493D"/>
    <w:multiLevelType w:val="hybridMultilevel"/>
    <w:tmpl w:val="B55E8B78"/>
    <w:lvl w:ilvl="0" w:tplc="515A5EDC">
      <w:start w:val="8"/>
      <w:numFmt w:val="bullet"/>
      <w:lvlText w:val="-"/>
      <w:lvlJc w:val="left"/>
      <w:pPr>
        <w:tabs>
          <w:tab w:val="num" w:pos="2333"/>
        </w:tabs>
        <w:ind w:left="2333" w:hanging="915"/>
      </w:pPr>
      <w:rPr>
        <w:rFonts w:ascii="Times New Roman" w:eastAsia="Times New Roman" w:hAnsi="Times New Roman" w:cs="Times New Roman" w:hint="default"/>
      </w:rPr>
    </w:lvl>
    <w:lvl w:ilvl="1" w:tplc="9064F714" w:tentative="1">
      <w:start w:val="1"/>
      <w:numFmt w:val="bullet"/>
      <w:lvlText w:val="o"/>
      <w:lvlJc w:val="left"/>
      <w:pPr>
        <w:ind w:left="2149" w:hanging="360"/>
      </w:pPr>
      <w:rPr>
        <w:rFonts w:ascii="Courier New" w:hAnsi="Courier New" w:cs="Courier New" w:hint="default"/>
      </w:rPr>
    </w:lvl>
    <w:lvl w:ilvl="2" w:tplc="57C6B2C6" w:tentative="1">
      <w:start w:val="1"/>
      <w:numFmt w:val="bullet"/>
      <w:lvlText w:val=""/>
      <w:lvlJc w:val="left"/>
      <w:pPr>
        <w:ind w:left="2869" w:hanging="360"/>
      </w:pPr>
      <w:rPr>
        <w:rFonts w:ascii="Wingdings" w:hAnsi="Wingdings" w:hint="default"/>
      </w:rPr>
    </w:lvl>
    <w:lvl w:ilvl="3" w:tplc="D91CC410" w:tentative="1">
      <w:start w:val="1"/>
      <w:numFmt w:val="bullet"/>
      <w:lvlText w:val=""/>
      <w:lvlJc w:val="left"/>
      <w:pPr>
        <w:ind w:left="3589" w:hanging="360"/>
      </w:pPr>
      <w:rPr>
        <w:rFonts w:ascii="Symbol" w:hAnsi="Symbol" w:hint="default"/>
      </w:rPr>
    </w:lvl>
    <w:lvl w:ilvl="4" w:tplc="45BCC8F8" w:tentative="1">
      <w:start w:val="1"/>
      <w:numFmt w:val="bullet"/>
      <w:lvlText w:val="o"/>
      <w:lvlJc w:val="left"/>
      <w:pPr>
        <w:ind w:left="4309" w:hanging="360"/>
      </w:pPr>
      <w:rPr>
        <w:rFonts w:ascii="Courier New" w:hAnsi="Courier New" w:cs="Courier New" w:hint="default"/>
      </w:rPr>
    </w:lvl>
    <w:lvl w:ilvl="5" w:tplc="6472CC76" w:tentative="1">
      <w:start w:val="1"/>
      <w:numFmt w:val="bullet"/>
      <w:lvlText w:val=""/>
      <w:lvlJc w:val="left"/>
      <w:pPr>
        <w:ind w:left="5029" w:hanging="360"/>
      </w:pPr>
      <w:rPr>
        <w:rFonts w:ascii="Wingdings" w:hAnsi="Wingdings" w:hint="default"/>
      </w:rPr>
    </w:lvl>
    <w:lvl w:ilvl="6" w:tplc="5172F412" w:tentative="1">
      <w:start w:val="1"/>
      <w:numFmt w:val="bullet"/>
      <w:lvlText w:val=""/>
      <w:lvlJc w:val="left"/>
      <w:pPr>
        <w:ind w:left="5749" w:hanging="360"/>
      </w:pPr>
      <w:rPr>
        <w:rFonts w:ascii="Symbol" w:hAnsi="Symbol" w:hint="default"/>
      </w:rPr>
    </w:lvl>
    <w:lvl w:ilvl="7" w:tplc="0332CFC2" w:tentative="1">
      <w:start w:val="1"/>
      <w:numFmt w:val="bullet"/>
      <w:lvlText w:val="o"/>
      <w:lvlJc w:val="left"/>
      <w:pPr>
        <w:ind w:left="6469" w:hanging="360"/>
      </w:pPr>
      <w:rPr>
        <w:rFonts w:ascii="Courier New" w:hAnsi="Courier New" w:cs="Courier New" w:hint="default"/>
      </w:rPr>
    </w:lvl>
    <w:lvl w:ilvl="8" w:tplc="CAD4C730" w:tentative="1">
      <w:start w:val="1"/>
      <w:numFmt w:val="bullet"/>
      <w:lvlText w:val=""/>
      <w:lvlJc w:val="left"/>
      <w:pPr>
        <w:ind w:left="7189" w:hanging="360"/>
      </w:pPr>
      <w:rPr>
        <w:rFonts w:ascii="Wingdings" w:hAnsi="Wingdings" w:hint="default"/>
      </w:rPr>
    </w:lvl>
  </w:abstractNum>
  <w:abstractNum w:abstractNumId="13">
    <w:nsid w:val="36E6477D"/>
    <w:multiLevelType w:val="hybridMultilevel"/>
    <w:tmpl w:val="B434C966"/>
    <w:lvl w:ilvl="0" w:tplc="04190001">
      <w:numFmt w:val="bullet"/>
      <w:lvlText w:val="-"/>
      <w:lvlJc w:val="left"/>
      <w:pPr>
        <w:tabs>
          <w:tab w:val="num" w:pos="1440"/>
        </w:tabs>
        <w:ind w:left="1440"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7A61BA5"/>
    <w:multiLevelType w:val="hybridMultilevel"/>
    <w:tmpl w:val="822E9DE0"/>
    <w:lvl w:ilvl="0" w:tplc="F0ACAE1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5">
    <w:nsid w:val="3838035E"/>
    <w:multiLevelType w:val="hybridMultilevel"/>
    <w:tmpl w:val="9A2641B6"/>
    <w:lvl w:ilvl="0" w:tplc="04190001">
      <w:start w:val="1"/>
      <w:numFmt w:val="decimal"/>
      <w:lvlText w:val="%1."/>
      <w:lvlJc w:val="left"/>
      <w:pPr>
        <w:ind w:left="1070" w:hanging="360"/>
      </w:pPr>
      <w:rPr>
        <w:rFonts w:ascii="Times New Roman" w:hAnsi="Times New Roman" w:cs="Times New Roman" w:hint="default"/>
        <w:b w:val="0"/>
        <w:color w:val="auto"/>
        <w:sz w:val="28"/>
        <w:szCs w:val="28"/>
      </w:rPr>
    </w:lvl>
    <w:lvl w:ilvl="1" w:tplc="04190003">
      <w:start w:val="1"/>
      <w:numFmt w:val="lowerLetter"/>
      <w:lvlText w:val="%2."/>
      <w:lvlJc w:val="left"/>
      <w:pPr>
        <w:ind w:left="1230" w:hanging="360"/>
      </w:pPr>
    </w:lvl>
    <w:lvl w:ilvl="2" w:tplc="04190005" w:tentative="1">
      <w:start w:val="1"/>
      <w:numFmt w:val="lowerRoman"/>
      <w:lvlText w:val="%3."/>
      <w:lvlJc w:val="right"/>
      <w:pPr>
        <w:ind w:left="1950" w:hanging="180"/>
      </w:pPr>
    </w:lvl>
    <w:lvl w:ilvl="3" w:tplc="04190001" w:tentative="1">
      <w:start w:val="1"/>
      <w:numFmt w:val="decimal"/>
      <w:lvlText w:val="%4."/>
      <w:lvlJc w:val="left"/>
      <w:pPr>
        <w:ind w:left="2670" w:hanging="360"/>
      </w:pPr>
    </w:lvl>
    <w:lvl w:ilvl="4" w:tplc="04190003" w:tentative="1">
      <w:start w:val="1"/>
      <w:numFmt w:val="lowerLetter"/>
      <w:lvlText w:val="%5."/>
      <w:lvlJc w:val="left"/>
      <w:pPr>
        <w:ind w:left="3390" w:hanging="360"/>
      </w:pPr>
    </w:lvl>
    <w:lvl w:ilvl="5" w:tplc="04190005" w:tentative="1">
      <w:start w:val="1"/>
      <w:numFmt w:val="lowerRoman"/>
      <w:lvlText w:val="%6."/>
      <w:lvlJc w:val="right"/>
      <w:pPr>
        <w:ind w:left="4110" w:hanging="180"/>
      </w:pPr>
    </w:lvl>
    <w:lvl w:ilvl="6" w:tplc="04190001" w:tentative="1">
      <w:start w:val="1"/>
      <w:numFmt w:val="decimal"/>
      <w:lvlText w:val="%7."/>
      <w:lvlJc w:val="left"/>
      <w:pPr>
        <w:ind w:left="4830" w:hanging="360"/>
      </w:pPr>
    </w:lvl>
    <w:lvl w:ilvl="7" w:tplc="04190003" w:tentative="1">
      <w:start w:val="1"/>
      <w:numFmt w:val="lowerLetter"/>
      <w:lvlText w:val="%8."/>
      <w:lvlJc w:val="left"/>
      <w:pPr>
        <w:ind w:left="5550" w:hanging="360"/>
      </w:pPr>
    </w:lvl>
    <w:lvl w:ilvl="8" w:tplc="04190005" w:tentative="1">
      <w:start w:val="1"/>
      <w:numFmt w:val="lowerRoman"/>
      <w:lvlText w:val="%9."/>
      <w:lvlJc w:val="right"/>
      <w:pPr>
        <w:ind w:left="6270" w:hanging="180"/>
      </w:pPr>
    </w:lvl>
  </w:abstractNum>
  <w:abstractNum w:abstractNumId="16">
    <w:nsid w:val="3E8D5798"/>
    <w:multiLevelType w:val="hybridMultilevel"/>
    <w:tmpl w:val="554EEAC6"/>
    <w:lvl w:ilvl="0" w:tplc="19703C3E">
      <w:start w:val="8"/>
      <w:numFmt w:val="bullet"/>
      <w:lvlText w:val="-"/>
      <w:lvlJc w:val="left"/>
      <w:pPr>
        <w:tabs>
          <w:tab w:val="num" w:pos="1624"/>
        </w:tabs>
        <w:ind w:left="1624" w:hanging="915"/>
      </w:pPr>
      <w:rPr>
        <w:rFonts w:ascii="Times New Roman" w:eastAsia="Times New Roman" w:hAnsi="Times New Roman" w:cs="Times New Roman" w:hint="default"/>
      </w:rPr>
    </w:lvl>
    <w:lvl w:ilvl="1" w:tplc="04190003">
      <w:start w:val="1"/>
      <w:numFmt w:val="bullet"/>
      <w:lvlText w:val=""/>
      <w:lvlJc w:val="left"/>
      <w:pPr>
        <w:tabs>
          <w:tab w:val="num" w:pos="1789"/>
        </w:tabs>
        <w:ind w:left="1789" w:hanging="360"/>
      </w:pPr>
      <w:rPr>
        <w:rFonts w:ascii="Symbol" w:hAnsi="Symbol"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nsid w:val="3F6D0398"/>
    <w:multiLevelType w:val="hybridMultilevel"/>
    <w:tmpl w:val="07CEAAE6"/>
    <w:lvl w:ilvl="0" w:tplc="FFFFFFFF">
      <w:numFmt w:val="bullet"/>
      <w:lvlText w:val="-"/>
      <w:lvlJc w:val="left"/>
      <w:pPr>
        <w:tabs>
          <w:tab w:val="num" w:pos="1080"/>
        </w:tabs>
        <w:ind w:left="1080" w:hanging="360"/>
      </w:pPr>
      <w:rPr>
        <w:rFonts w:ascii="Times New Roman" w:eastAsia="Lucida Sans Unicode"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BD4CF4"/>
    <w:multiLevelType w:val="hybridMultilevel"/>
    <w:tmpl w:val="F580E5E6"/>
    <w:lvl w:ilvl="0" w:tplc="04190001">
      <w:start w:val="8"/>
      <w:numFmt w:val="bullet"/>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7B2FD0"/>
    <w:multiLevelType w:val="hybridMultilevel"/>
    <w:tmpl w:val="01AA293E"/>
    <w:lvl w:ilvl="0" w:tplc="3CB2C31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4A7401DC"/>
    <w:multiLevelType w:val="hybridMultilevel"/>
    <w:tmpl w:val="FD52DB76"/>
    <w:lvl w:ilvl="0" w:tplc="19703C3E">
      <w:start w:val="1"/>
      <w:numFmt w:val="bullet"/>
      <w:lvlText w:val="−"/>
      <w:lvlJc w:val="left"/>
      <w:pPr>
        <w:ind w:left="1400" w:hanging="360"/>
      </w:pPr>
      <w:rPr>
        <w:rFonts w:ascii="Times New Roman" w:hAnsi="Times New Roman" w:cs="Times New Roman" w:hint="default"/>
      </w:rPr>
    </w:lvl>
    <w:lvl w:ilvl="1" w:tplc="C9A0A2F0"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50EF3842"/>
    <w:multiLevelType w:val="hybridMultilevel"/>
    <w:tmpl w:val="E844048E"/>
    <w:lvl w:ilvl="0" w:tplc="19F8B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2347A5"/>
    <w:multiLevelType w:val="hybridMultilevel"/>
    <w:tmpl w:val="A8DC94E4"/>
    <w:lvl w:ilvl="0" w:tplc="19703C3E">
      <w:start w:val="1"/>
      <w:numFmt w:val="bullet"/>
      <w:lvlText w:val="▪"/>
      <w:lvlJc w:val="left"/>
      <w:pPr>
        <w:tabs>
          <w:tab w:val="num" w:pos="360"/>
        </w:tabs>
        <w:ind w:left="360" w:hanging="360"/>
      </w:pPr>
      <w:rPr>
        <w:rFonts w:ascii="Arial Narrow" w:hAnsi="Arial Narro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631580B"/>
    <w:multiLevelType w:val="hybridMultilevel"/>
    <w:tmpl w:val="D360A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EE4067"/>
    <w:multiLevelType w:val="hybridMultilevel"/>
    <w:tmpl w:val="D9B6D010"/>
    <w:lvl w:ilvl="0" w:tplc="04190005">
      <w:numFmt w:val="bullet"/>
      <w:lvlText w:val="-"/>
      <w:lvlJc w:val="left"/>
      <w:pPr>
        <w:ind w:left="1800" w:hanging="360"/>
      </w:pPr>
      <w:rPr>
        <w:rFonts w:ascii="Times New Roman" w:eastAsia="Times New Roman" w:hAnsi="Times New Roman"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5">
    <w:nsid w:val="6ED94192"/>
    <w:multiLevelType w:val="hybridMultilevel"/>
    <w:tmpl w:val="6A9E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D04A0D"/>
    <w:multiLevelType w:val="hybridMultilevel"/>
    <w:tmpl w:val="5106CA02"/>
    <w:lvl w:ilvl="0" w:tplc="DF8A3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0C32733"/>
    <w:multiLevelType w:val="hybridMultilevel"/>
    <w:tmpl w:val="149E5A6E"/>
    <w:lvl w:ilvl="0" w:tplc="04190001">
      <w:start w:val="8"/>
      <w:numFmt w:val="bullet"/>
      <w:lvlText w:val="-"/>
      <w:lvlJc w:val="left"/>
      <w:pPr>
        <w:tabs>
          <w:tab w:val="num" w:pos="2333"/>
        </w:tabs>
        <w:ind w:left="2333" w:hanging="91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B56498"/>
    <w:multiLevelType w:val="hybridMultilevel"/>
    <w:tmpl w:val="F2C64F9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E4358B"/>
    <w:multiLevelType w:val="hybridMultilevel"/>
    <w:tmpl w:val="A9768C6C"/>
    <w:lvl w:ilvl="0" w:tplc="04190001">
      <w:start w:val="8"/>
      <w:numFmt w:val="bullet"/>
      <w:lvlText w:val="-"/>
      <w:lvlJc w:val="left"/>
      <w:pPr>
        <w:tabs>
          <w:tab w:val="num" w:pos="2333"/>
        </w:tabs>
        <w:ind w:left="2333" w:hanging="91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9E7742E"/>
    <w:multiLevelType w:val="hybridMultilevel"/>
    <w:tmpl w:val="6B2834A0"/>
    <w:lvl w:ilvl="0" w:tplc="04190001">
      <w:start w:val="1"/>
      <w:numFmt w:val="decimal"/>
      <w:lvlText w:val="%1."/>
      <w:lvlJc w:val="left"/>
      <w:pPr>
        <w:tabs>
          <w:tab w:val="num" w:pos="720"/>
        </w:tabs>
        <w:ind w:left="720" w:hanging="360"/>
      </w:p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7D36500B"/>
    <w:multiLevelType w:val="hybridMultilevel"/>
    <w:tmpl w:val="1AD263B2"/>
    <w:lvl w:ilvl="0" w:tplc="19703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46007F"/>
    <w:multiLevelType w:val="hybridMultilevel"/>
    <w:tmpl w:val="47DE8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5"/>
  </w:num>
  <w:num w:numId="4">
    <w:abstractNumId w:val="19"/>
  </w:num>
  <w:num w:numId="5">
    <w:abstractNumId w:val="14"/>
  </w:num>
  <w:num w:numId="6">
    <w:abstractNumId w:val="31"/>
  </w:num>
  <w:num w:numId="7">
    <w:abstractNumId w:val="28"/>
  </w:num>
  <w:num w:numId="8">
    <w:abstractNumId w:val="23"/>
  </w:num>
  <w:num w:numId="9">
    <w:abstractNumId w:val="4"/>
  </w:num>
  <w:num w:numId="10">
    <w:abstractNumId w:val="9"/>
  </w:num>
  <w:num w:numId="11">
    <w:abstractNumId w:val="2"/>
  </w:num>
  <w:num w:numId="12">
    <w:abstractNumId w:val="11"/>
  </w:num>
  <w:num w:numId="13">
    <w:abstractNumId w:val="8"/>
  </w:num>
  <w:num w:numId="14">
    <w:abstractNumId w:val="26"/>
  </w:num>
  <w:num w:numId="15">
    <w:abstractNumId w:val="25"/>
  </w:num>
  <w:num w:numId="16">
    <w:abstractNumId w:val="21"/>
  </w:num>
  <w:num w:numId="17">
    <w:abstractNumId w:val="32"/>
  </w:num>
  <w:num w:numId="18">
    <w:abstractNumId w:val="1"/>
  </w:num>
  <w:num w:numId="19">
    <w:abstractNumId w:val="29"/>
  </w:num>
  <w:num w:numId="20">
    <w:abstractNumId w:val="18"/>
  </w:num>
  <w:num w:numId="21">
    <w:abstractNumId w:val="12"/>
  </w:num>
  <w:num w:numId="22">
    <w:abstractNumId w:val="27"/>
  </w:num>
  <w:num w:numId="23">
    <w:abstractNumId w:val="6"/>
  </w:num>
  <w:num w:numId="24">
    <w:abstractNumId w:val="7"/>
  </w:num>
  <w:num w:numId="25">
    <w:abstractNumId w:val="15"/>
  </w:num>
  <w:num w:numId="26">
    <w:abstractNumId w:val="13"/>
  </w:num>
  <w:num w:numId="27">
    <w:abstractNumId w:val="22"/>
  </w:num>
  <w:num w:numId="28">
    <w:abstractNumId w:val="30"/>
  </w:num>
  <w:num w:numId="29">
    <w:abstractNumId w:val="17"/>
  </w:num>
  <w:num w:numId="30">
    <w:abstractNumId w:val="0"/>
  </w:num>
  <w:num w:numId="31">
    <w:abstractNumId w:val="24"/>
  </w:num>
  <w:num w:numId="32">
    <w:abstractNumId w:val="10"/>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4E143C"/>
    <w:rsid w:val="00003010"/>
    <w:rsid w:val="00003851"/>
    <w:rsid w:val="000041B5"/>
    <w:rsid w:val="000048AA"/>
    <w:rsid w:val="00006DAB"/>
    <w:rsid w:val="0001070A"/>
    <w:rsid w:val="00010BED"/>
    <w:rsid w:val="000116C6"/>
    <w:rsid w:val="0001343B"/>
    <w:rsid w:val="00013B0B"/>
    <w:rsid w:val="0001493C"/>
    <w:rsid w:val="000172C9"/>
    <w:rsid w:val="00031A44"/>
    <w:rsid w:val="00032EC2"/>
    <w:rsid w:val="00040341"/>
    <w:rsid w:val="00040B0E"/>
    <w:rsid w:val="00042904"/>
    <w:rsid w:val="00043B82"/>
    <w:rsid w:val="00046694"/>
    <w:rsid w:val="00047BCA"/>
    <w:rsid w:val="00047F64"/>
    <w:rsid w:val="00051173"/>
    <w:rsid w:val="000543C1"/>
    <w:rsid w:val="00055B18"/>
    <w:rsid w:val="00055DDA"/>
    <w:rsid w:val="00062140"/>
    <w:rsid w:val="0006234D"/>
    <w:rsid w:val="00062ABC"/>
    <w:rsid w:val="000641C3"/>
    <w:rsid w:val="000643F9"/>
    <w:rsid w:val="00064E47"/>
    <w:rsid w:val="00065700"/>
    <w:rsid w:val="00067508"/>
    <w:rsid w:val="00070504"/>
    <w:rsid w:val="00070F56"/>
    <w:rsid w:val="00070FEF"/>
    <w:rsid w:val="00072022"/>
    <w:rsid w:val="0007203C"/>
    <w:rsid w:val="000724A9"/>
    <w:rsid w:val="00072688"/>
    <w:rsid w:val="00074A8A"/>
    <w:rsid w:val="00074DBF"/>
    <w:rsid w:val="00080C76"/>
    <w:rsid w:val="00084E12"/>
    <w:rsid w:val="00085CD6"/>
    <w:rsid w:val="0008723D"/>
    <w:rsid w:val="000918B5"/>
    <w:rsid w:val="00091EB2"/>
    <w:rsid w:val="00092A16"/>
    <w:rsid w:val="0009534B"/>
    <w:rsid w:val="00097CAF"/>
    <w:rsid w:val="000A044E"/>
    <w:rsid w:val="000A4E6A"/>
    <w:rsid w:val="000A5C83"/>
    <w:rsid w:val="000B0154"/>
    <w:rsid w:val="000B0C58"/>
    <w:rsid w:val="000B116E"/>
    <w:rsid w:val="000B184F"/>
    <w:rsid w:val="000B333D"/>
    <w:rsid w:val="000B745F"/>
    <w:rsid w:val="000C09B5"/>
    <w:rsid w:val="000C2D0E"/>
    <w:rsid w:val="000C4572"/>
    <w:rsid w:val="000C5293"/>
    <w:rsid w:val="000C7DE1"/>
    <w:rsid w:val="000D087C"/>
    <w:rsid w:val="000D0C2A"/>
    <w:rsid w:val="000D56C2"/>
    <w:rsid w:val="000D63DA"/>
    <w:rsid w:val="000D6FCF"/>
    <w:rsid w:val="000E0655"/>
    <w:rsid w:val="000E6369"/>
    <w:rsid w:val="000E7640"/>
    <w:rsid w:val="000F001D"/>
    <w:rsid w:val="000F0FE0"/>
    <w:rsid w:val="000F1076"/>
    <w:rsid w:val="000F1910"/>
    <w:rsid w:val="000F1F6D"/>
    <w:rsid w:val="000F317D"/>
    <w:rsid w:val="000F4B7A"/>
    <w:rsid w:val="000F6AE3"/>
    <w:rsid w:val="000F6CD1"/>
    <w:rsid w:val="000F72B4"/>
    <w:rsid w:val="001007E4"/>
    <w:rsid w:val="00101680"/>
    <w:rsid w:val="0010239A"/>
    <w:rsid w:val="001025F0"/>
    <w:rsid w:val="0010355F"/>
    <w:rsid w:val="00106126"/>
    <w:rsid w:val="00106176"/>
    <w:rsid w:val="00106F7C"/>
    <w:rsid w:val="00107266"/>
    <w:rsid w:val="0010747C"/>
    <w:rsid w:val="00111B46"/>
    <w:rsid w:val="00113109"/>
    <w:rsid w:val="00114533"/>
    <w:rsid w:val="001164C0"/>
    <w:rsid w:val="00117090"/>
    <w:rsid w:val="00120FD0"/>
    <w:rsid w:val="00123056"/>
    <w:rsid w:val="001237E9"/>
    <w:rsid w:val="00125029"/>
    <w:rsid w:val="00125228"/>
    <w:rsid w:val="00127528"/>
    <w:rsid w:val="00131483"/>
    <w:rsid w:val="00136D74"/>
    <w:rsid w:val="00137AE1"/>
    <w:rsid w:val="001424D5"/>
    <w:rsid w:val="00143046"/>
    <w:rsid w:val="00143423"/>
    <w:rsid w:val="00143631"/>
    <w:rsid w:val="00143945"/>
    <w:rsid w:val="00143CEB"/>
    <w:rsid w:val="00143EEB"/>
    <w:rsid w:val="00144A77"/>
    <w:rsid w:val="00144CC5"/>
    <w:rsid w:val="00146B20"/>
    <w:rsid w:val="00146B4C"/>
    <w:rsid w:val="001517CD"/>
    <w:rsid w:val="00152388"/>
    <w:rsid w:val="00153A3B"/>
    <w:rsid w:val="00161E8E"/>
    <w:rsid w:val="001643E3"/>
    <w:rsid w:val="0016641F"/>
    <w:rsid w:val="00166B2B"/>
    <w:rsid w:val="00170740"/>
    <w:rsid w:val="00172181"/>
    <w:rsid w:val="00172C3D"/>
    <w:rsid w:val="00176306"/>
    <w:rsid w:val="00180C96"/>
    <w:rsid w:val="00181EA9"/>
    <w:rsid w:val="001833CC"/>
    <w:rsid w:val="00185DA6"/>
    <w:rsid w:val="001864F7"/>
    <w:rsid w:val="00186B6A"/>
    <w:rsid w:val="00187814"/>
    <w:rsid w:val="00187CD0"/>
    <w:rsid w:val="00187EEA"/>
    <w:rsid w:val="00191197"/>
    <w:rsid w:val="00192D15"/>
    <w:rsid w:val="00195A25"/>
    <w:rsid w:val="00195CF6"/>
    <w:rsid w:val="001A02DE"/>
    <w:rsid w:val="001A32F8"/>
    <w:rsid w:val="001A458E"/>
    <w:rsid w:val="001A47BB"/>
    <w:rsid w:val="001A708E"/>
    <w:rsid w:val="001B0841"/>
    <w:rsid w:val="001B0EFA"/>
    <w:rsid w:val="001B14E9"/>
    <w:rsid w:val="001B42C6"/>
    <w:rsid w:val="001B4547"/>
    <w:rsid w:val="001B5439"/>
    <w:rsid w:val="001B6296"/>
    <w:rsid w:val="001B66ED"/>
    <w:rsid w:val="001B6B4C"/>
    <w:rsid w:val="001B79C2"/>
    <w:rsid w:val="001C0048"/>
    <w:rsid w:val="001C3C2C"/>
    <w:rsid w:val="001C5167"/>
    <w:rsid w:val="001C6E88"/>
    <w:rsid w:val="001C7145"/>
    <w:rsid w:val="001C73A5"/>
    <w:rsid w:val="001C743B"/>
    <w:rsid w:val="001C7A37"/>
    <w:rsid w:val="001C7C3F"/>
    <w:rsid w:val="001D0148"/>
    <w:rsid w:val="001D1E4E"/>
    <w:rsid w:val="001D3129"/>
    <w:rsid w:val="001D4A92"/>
    <w:rsid w:val="001D5EF2"/>
    <w:rsid w:val="001D60AC"/>
    <w:rsid w:val="001E1B74"/>
    <w:rsid w:val="001E4CF8"/>
    <w:rsid w:val="001E581D"/>
    <w:rsid w:val="001F4B1A"/>
    <w:rsid w:val="001F5ADC"/>
    <w:rsid w:val="001F7E59"/>
    <w:rsid w:val="0020208B"/>
    <w:rsid w:val="00202B3A"/>
    <w:rsid w:val="00203209"/>
    <w:rsid w:val="00204E4D"/>
    <w:rsid w:val="002102E0"/>
    <w:rsid w:val="0021097F"/>
    <w:rsid w:val="00211C9C"/>
    <w:rsid w:val="00212626"/>
    <w:rsid w:val="00216C90"/>
    <w:rsid w:val="0021789A"/>
    <w:rsid w:val="00222326"/>
    <w:rsid w:val="00223278"/>
    <w:rsid w:val="00224458"/>
    <w:rsid w:val="00225EBA"/>
    <w:rsid w:val="00227929"/>
    <w:rsid w:val="002306AA"/>
    <w:rsid w:val="00231A47"/>
    <w:rsid w:val="00233250"/>
    <w:rsid w:val="00234E4B"/>
    <w:rsid w:val="002355B4"/>
    <w:rsid w:val="00235ABA"/>
    <w:rsid w:val="00236C61"/>
    <w:rsid w:val="00237268"/>
    <w:rsid w:val="00237274"/>
    <w:rsid w:val="002375C1"/>
    <w:rsid w:val="00237A8D"/>
    <w:rsid w:val="00240CA4"/>
    <w:rsid w:val="002424C1"/>
    <w:rsid w:val="002457C0"/>
    <w:rsid w:val="002474A9"/>
    <w:rsid w:val="00251B7D"/>
    <w:rsid w:val="00252B4D"/>
    <w:rsid w:val="00252FEE"/>
    <w:rsid w:val="002541DD"/>
    <w:rsid w:val="00255A54"/>
    <w:rsid w:val="00256E6D"/>
    <w:rsid w:val="00260B92"/>
    <w:rsid w:val="00260E8B"/>
    <w:rsid w:val="00261124"/>
    <w:rsid w:val="00263927"/>
    <w:rsid w:val="002656B3"/>
    <w:rsid w:val="00265E66"/>
    <w:rsid w:val="002665C3"/>
    <w:rsid w:val="00266E77"/>
    <w:rsid w:val="00266FA1"/>
    <w:rsid w:val="00267540"/>
    <w:rsid w:val="0026797B"/>
    <w:rsid w:val="0027022C"/>
    <w:rsid w:val="00270563"/>
    <w:rsid w:val="00272053"/>
    <w:rsid w:val="00276B63"/>
    <w:rsid w:val="00281284"/>
    <w:rsid w:val="00282C65"/>
    <w:rsid w:val="00284352"/>
    <w:rsid w:val="002847B4"/>
    <w:rsid w:val="002907D4"/>
    <w:rsid w:val="002908EA"/>
    <w:rsid w:val="0029105D"/>
    <w:rsid w:val="00291551"/>
    <w:rsid w:val="002931C9"/>
    <w:rsid w:val="00294A38"/>
    <w:rsid w:val="00295447"/>
    <w:rsid w:val="00297DAF"/>
    <w:rsid w:val="002A377F"/>
    <w:rsid w:val="002A41D5"/>
    <w:rsid w:val="002A508F"/>
    <w:rsid w:val="002A62BB"/>
    <w:rsid w:val="002B16A3"/>
    <w:rsid w:val="002B18EE"/>
    <w:rsid w:val="002B1952"/>
    <w:rsid w:val="002B4996"/>
    <w:rsid w:val="002B5470"/>
    <w:rsid w:val="002B6F65"/>
    <w:rsid w:val="002C3DA8"/>
    <w:rsid w:val="002D01E8"/>
    <w:rsid w:val="002D1493"/>
    <w:rsid w:val="002D4362"/>
    <w:rsid w:val="002D477A"/>
    <w:rsid w:val="002D5278"/>
    <w:rsid w:val="002E3368"/>
    <w:rsid w:val="002E33EA"/>
    <w:rsid w:val="002E3BE6"/>
    <w:rsid w:val="002E4770"/>
    <w:rsid w:val="002E50CA"/>
    <w:rsid w:val="002E541C"/>
    <w:rsid w:val="002F0425"/>
    <w:rsid w:val="002F36AE"/>
    <w:rsid w:val="002F43FF"/>
    <w:rsid w:val="002F5867"/>
    <w:rsid w:val="00300204"/>
    <w:rsid w:val="003008EE"/>
    <w:rsid w:val="00301D77"/>
    <w:rsid w:val="0030371C"/>
    <w:rsid w:val="0030380D"/>
    <w:rsid w:val="00306C15"/>
    <w:rsid w:val="003106CF"/>
    <w:rsid w:val="003108B4"/>
    <w:rsid w:val="00315851"/>
    <w:rsid w:val="003167C9"/>
    <w:rsid w:val="00320D73"/>
    <w:rsid w:val="00323E4E"/>
    <w:rsid w:val="00324E5E"/>
    <w:rsid w:val="00325901"/>
    <w:rsid w:val="00325BA6"/>
    <w:rsid w:val="0032637C"/>
    <w:rsid w:val="0032672A"/>
    <w:rsid w:val="00330F78"/>
    <w:rsid w:val="00331547"/>
    <w:rsid w:val="0033163D"/>
    <w:rsid w:val="00331838"/>
    <w:rsid w:val="00334B38"/>
    <w:rsid w:val="0033552D"/>
    <w:rsid w:val="00335879"/>
    <w:rsid w:val="00335C95"/>
    <w:rsid w:val="00336575"/>
    <w:rsid w:val="00336B7F"/>
    <w:rsid w:val="003376E3"/>
    <w:rsid w:val="00342DF3"/>
    <w:rsid w:val="0034424A"/>
    <w:rsid w:val="0034539E"/>
    <w:rsid w:val="003467CD"/>
    <w:rsid w:val="00347C73"/>
    <w:rsid w:val="00350A08"/>
    <w:rsid w:val="00350C9B"/>
    <w:rsid w:val="00354BED"/>
    <w:rsid w:val="003558C7"/>
    <w:rsid w:val="003606FA"/>
    <w:rsid w:val="00361783"/>
    <w:rsid w:val="00362633"/>
    <w:rsid w:val="003627A8"/>
    <w:rsid w:val="00364434"/>
    <w:rsid w:val="00366FCD"/>
    <w:rsid w:val="0036766C"/>
    <w:rsid w:val="00370ACD"/>
    <w:rsid w:val="00371E59"/>
    <w:rsid w:val="003720E8"/>
    <w:rsid w:val="003727F7"/>
    <w:rsid w:val="0037306B"/>
    <w:rsid w:val="0037445B"/>
    <w:rsid w:val="00377240"/>
    <w:rsid w:val="00377DE7"/>
    <w:rsid w:val="00380355"/>
    <w:rsid w:val="003836C6"/>
    <w:rsid w:val="00383A5B"/>
    <w:rsid w:val="00383E60"/>
    <w:rsid w:val="00384506"/>
    <w:rsid w:val="00386EC5"/>
    <w:rsid w:val="00387888"/>
    <w:rsid w:val="00390FFD"/>
    <w:rsid w:val="00393C2E"/>
    <w:rsid w:val="003946A0"/>
    <w:rsid w:val="0039561A"/>
    <w:rsid w:val="00395D52"/>
    <w:rsid w:val="003A0747"/>
    <w:rsid w:val="003A1292"/>
    <w:rsid w:val="003A19DC"/>
    <w:rsid w:val="003A1B10"/>
    <w:rsid w:val="003A1F06"/>
    <w:rsid w:val="003A23FB"/>
    <w:rsid w:val="003A2649"/>
    <w:rsid w:val="003A490D"/>
    <w:rsid w:val="003B1A89"/>
    <w:rsid w:val="003B2A81"/>
    <w:rsid w:val="003B5AB7"/>
    <w:rsid w:val="003C0E54"/>
    <w:rsid w:val="003C0F89"/>
    <w:rsid w:val="003C31E1"/>
    <w:rsid w:val="003C70C3"/>
    <w:rsid w:val="003D08EA"/>
    <w:rsid w:val="003D1D28"/>
    <w:rsid w:val="003D29A9"/>
    <w:rsid w:val="003D6B2F"/>
    <w:rsid w:val="003D6F4C"/>
    <w:rsid w:val="003E215F"/>
    <w:rsid w:val="003E4082"/>
    <w:rsid w:val="003E54CC"/>
    <w:rsid w:val="003E5794"/>
    <w:rsid w:val="003F6746"/>
    <w:rsid w:val="00401A4E"/>
    <w:rsid w:val="00402002"/>
    <w:rsid w:val="00403AEF"/>
    <w:rsid w:val="00407E8D"/>
    <w:rsid w:val="00410DE2"/>
    <w:rsid w:val="00410E82"/>
    <w:rsid w:val="0041533D"/>
    <w:rsid w:val="00415AD0"/>
    <w:rsid w:val="00415B56"/>
    <w:rsid w:val="0041605A"/>
    <w:rsid w:val="00425892"/>
    <w:rsid w:val="004308A8"/>
    <w:rsid w:val="0043231D"/>
    <w:rsid w:val="00432F93"/>
    <w:rsid w:val="00440204"/>
    <w:rsid w:val="00440274"/>
    <w:rsid w:val="00441B48"/>
    <w:rsid w:val="00441D5D"/>
    <w:rsid w:val="00441DBA"/>
    <w:rsid w:val="00441E85"/>
    <w:rsid w:val="004433C0"/>
    <w:rsid w:val="004472B7"/>
    <w:rsid w:val="004509CE"/>
    <w:rsid w:val="004526F7"/>
    <w:rsid w:val="0045447B"/>
    <w:rsid w:val="00460140"/>
    <w:rsid w:val="00460AC7"/>
    <w:rsid w:val="0046154D"/>
    <w:rsid w:val="00461677"/>
    <w:rsid w:val="00462630"/>
    <w:rsid w:val="00465B3A"/>
    <w:rsid w:val="004674DD"/>
    <w:rsid w:val="00472D71"/>
    <w:rsid w:val="00472E7D"/>
    <w:rsid w:val="00474486"/>
    <w:rsid w:val="00474A39"/>
    <w:rsid w:val="004759D9"/>
    <w:rsid w:val="00476229"/>
    <w:rsid w:val="00476CF6"/>
    <w:rsid w:val="00477189"/>
    <w:rsid w:val="00477C53"/>
    <w:rsid w:val="00481E3F"/>
    <w:rsid w:val="004823D6"/>
    <w:rsid w:val="00482D5E"/>
    <w:rsid w:val="0048521E"/>
    <w:rsid w:val="004852E2"/>
    <w:rsid w:val="00485FEA"/>
    <w:rsid w:val="004862B0"/>
    <w:rsid w:val="00487D64"/>
    <w:rsid w:val="00491EBD"/>
    <w:rsid w:val="0049225A"/>
    <w:rsid w:val="00493E84"/>
    <w:rsid w:val="004944C6"/>
    <w:rsid w:val="0049465F"/>
    <w:rsid w:val="00495E76"/>
    <w:rsid w:val="00496F4B"/>
    <w:rsid w:val="004A0B49"/>
    <w:rsid w:val="004A15CA"/>
    <w:rsid w:val="004A2B86"/>
    <w:rsid w:val="004A4A2B"/>
    <w:rsid w:val="004A4EE5"/>
    <w:rsid w:val="004A5AEF"/>
    <w:rsid w:val="004B02BE"/>
    <w:rsid w:val="004B0F49"/>
    <w:rsid w:val="004B3C96"/>
    <w:rsid w:val="004B4929"/>
    <w:rsid w:val="004B5357"/>
    <w:rsid w:val="004B5D4A"/>
    <w:rsid w:val="004C00B1"/>
    <w:rsid w:val="004C2179"/>
    <w:rsid w:val="004C2206"/>
    <w:rsid w:val="004C466A"/>
    <w:rsid w:val="004C5A7E"/>
    <w:rsid w:val="004C6B1C"/>
    <w:rsid w:val="004C6BB4"/>
    <w:rsid w:val="004D295C"/>
    <w:rsid w:val="004D3D14"/>
    <w:rsid w:val="004D46F6"/>
    <w:rsid w:val="004D4DA4"/>
    <w:rsid w:val="004D563C"/>
    <w:rsid w:val="004D5991"/>
    <w:rsid w:val="004D6CFC"/>
    <w:rsid w:val="004D71E9"/>
    <w:rsid w:val="004E0BE5"/>
    <w:rsid w:val="004E143C"/>
    <w:rsid w:val="004E17DF"/>
    <w:rsid w:val="004E3700"/>
    <w:rsid w:val="004E4B4E"/>
    <w:rsid w:val="004E5279"/>
    <w:rsid w:val="004E5A34"/>
    <w:rsid w:val="004E61F4"/>
    <w:rsid w:val="004E682F"/>
    <w:rsid w:val="004E7300"/>
    <w:rsid w:val="004F0361"/>
    <w:rsid w:val="004F0F17"/>
    <w:rsid w:val="004F2614"/>
    <w:rsid w:val="004F26BE"/>
    <w:rsid w:val="004F2974"/>
    <w:rsid w:val="004F339C"/>
    <w:rsid w:val="004F3BE5"/>
    <w:rsid w:val="004F53F3"/>
    <w:rsid w:val="004F5436"/>
    <w:rsid w:val="004F6AC0"/>
    <w:rsid w:val="005019F3"/>
    <w:rsid w:val="00505429"/>
    <w:rsid w:val="005074EE"/>
    <w:rsid w:val="005125DA"/>
    <w:rsid w:val="00512D18"/>
    <w:rsid w:val="00513450"/>
    <w:rsid w:val="0051377E"/>
    <w:rsid w:val="0051497E"/>
    <w:rsid w:val="00521725"/>
    <w:rsid w:val="0052194D"/>
    <w:rsid w:val="005236F7"/>
    <w:rsid w:val="00523FBF"/>
    <w:rsid w:val="0052442F"/>
    <w:rsid w:val="00524E4E"/>
    <w:rsid w:val="00524FA2"/>
    <w:rsid w:val="0052515A"/>
    <w:rsid w:val="005251B3"/>
    <w:rsid w:val="00530387"/>
    <w:rsid w:val="00532939"/>
    <w:rsid w:val="00532FA2"/>
    <w:rsid w:val="0053599F"/>
    <w:rsid w:val="0053780A"/>
    <w:rsid w:val="00541497"/>
    <w:rsid w:val="00547D68"/>
    <w:rsid w:val="005560DA"/>
    <w:rsid w:val="0055645F"/>
    <w:rsid w:val="00563C71"/>
    <w:rsid w:val="0056442C"/>
    <w:rsid w:val="0056475F"/>
    <w:rsid w:val="00565AA8"/>
    <w:rsid w:val="00565CA6"/>
    <w:rsid w:val="00566D44"/>
    <w:rsid w:val="00574986"/>
    <w:rsid w:val="00575586"/>
    <w:rsid w:val="0057580D"/>
    <w:rsid w:val="0057775E"/>
    <w:rsid w:val="00577EF0"/>
    <w:rsid w:val="00580AD9"/>
    <w:rsid w:val="00581864"/>
    <w:rsid w:val="0058436B"/>
    <w:rsid w:val="00585821"/>
    <w:rsid w:val="0058771B"/>
    <w:rsid w:val="00590E41"/>
    <w:rsid w:val="00590F7D"/>
    <w:rsid w:val="00593168"/>
    <w:rsid w:val="005966E4"/>
    <w:rsid w:val="00596FA4"/>
    <w:rsid w:val="00597FED"/>
    <w:rsid w:val="005A072F"/>
    <w:rsid w:val="005A395D"/>
    <w:rsid w:val="005A3F7C"/>
    <w:rsid w:val="005B1436"/>
    <w:rsid w:val="005B46D2"/>
    <w:rsid w:val="005B4DA6"/>
    <w:rsid w:val="005B5120"/>
    <w:rsid w:val="005B72FA"/>
    <w:rsid w:val="005C311B"/>
    <w:rsid w:val="005C5729"/>
    <w:rsid w:val="005C7D7A"/>
    <w:rsid w:val="005D1B89"/>
    <w:rsid w:val="005D4C48"/>
    <w:rsid w:val="005E3903"/>
    <w:rsid w:val="005E4147"/>
    <w:rsid w:val="005E4409"/>
    <w:rsid w:val="005E5892"/>
    <w:rsid w:val="005E666F"/>
    <w:rsid w:val="005F0628"/>
    <w:rsid w:val="005F0A85"/>
    <w:rsid w:val="005F1444"/>
    <w:rsid w:val="005F1826"/>
    <w:rsid w:val="005F18F8"/>
    <w:rsid w:val="005F1A38"/>
    <w:rsid w:val="005F3CD4"/>
    <w:rsid w:val="005F3EA1"/>
    <w:rsid w:val="005F4326"/>
    <w:rsid w:val="005F5304"/>
    <w:rsid w:val="005F6055"/>
    <w:rsid w:val="006040EB"/>
    <w:rsid w:val="0060683A"/>
    <w:rsid w:val="00607DFC"/>
    <w:rsid w:val="00611D0F"/>
    <w:rsid w:val="006135CB"/>
    <w:rsid w:val="00615A54"/>
    <w:rsid w:val="006175DB"/>
    <w:rsid w:val="006202CA"/>
    <w:rsid w:val="006203E7"/>
    <w:rsid w:val="0062288A"/>
    <w:rsid w:val="006247F7"/>
    <w:rsid w:val="00625223"/>
    <w:rsid w:val="00626480"/>
    <w:rsid w:val="00630C13"/>
    <w:rsid w:val="00630EB2"/>
    <w:rsid w:val="006314E2"/>
    <w:rsid w:val="00633426"/>
    <w:rsid w:val="006345D6"/>
    <w:rsid w:val="00634946"/>
    <w:rsid w:val="0063653E"/>
    <w:rsid w:val="00636D8D"/>
    <w:rsid w:val="00637A39"/>
    <w:rsid w:val="00642940"/>
    <w:rsid w:val="00645E05"/>
    <w:rsid w:val="0064755B"/>
    <w:rsid w:val="00655E4E"/>
    <w:rsid w:val="006609DB"/>
    <w:rsid w:val="00662CF7"/>
    <w:rsid w:val="00665F2E"/>
    <w:rsid w:val="00666E2F"/>
    <w:rsid w:val="006678C1"/>
    <w:rsid w:val="00672D6C"/>
    <w:rsid w:val="0067490D"/>
    <w:rsid w:val="00674D7A"/>
    <w:rsid w:val="00675006"/>
    <w:rsid w:val="006814B2"/>
    <w:rsid w:val="00685B73"/>
    <w:rsid w:val="00686E06"/>
    <w:rsid w:val="0068736D"/>
    <w:rsid w:val="00687BFA"/>
    <w:rsid w:val="00690286"/>
    <w:rsid w:val="006915ED"/>
    <w:rsid w:val="00692131"/>
    <w:rsid w:val="00692B9F"/>
    <w:rsid w:val="00692C0F"/>
    <w:rsid w:val="00693C02"/>
    <w:rsid w:val="00697B20"/>
    <w:rsid w:val="006A272F"/>
    <w:rsid w:val="006A2DD4"/>
    <w:rsid w:val="006A515E"/>
    <w:rsid w:val="006A7AA4"/>
    <w:rsid w:val="006B0590"/>
    <w:rsid w:val="006B11AB"/>
    <w:rsid w:val="006B272E"/>
    <w:rsid w:val="006B4239"/>
    <w:rsid w:val="006B6600"/>
    <w:rsid w:val="006B68A4"/>
    <w:rsid w:val="006B6EF4"/>
    <w:rsid w:val="006C00D1"/>
    <w:rsid w:val="006C09EA"/>
    <w:rsid w:val="006C172B"/>
    <w:rsid w:val="006C20DE"/>
    <w:rsid w:val="006C267F"/>
    <w:rsid w:val="006C3007"/>
    <w:rsid w:val="006C3B00"/>
    <w:rsid w:val="006C4299"/>
    <w:rsid w:val="006C5E32"/>
    <w:rsid w:val="006D03C6"/>
    <w:rsid w:val="006D0A25"/>
    <w:rsid w:val="006D2155"/>
    <w:rsid w:val="006D22E4"/>
    <w:rsid w:val="006D2DD2"/>
    <w:rsid w:val="006D346B"/>
    <w:rsid w:val="006D3EE5"/>
    <w:rsid w:val="006D45D6"/>
    <w:rsid w:val="006D5E8A"/>
    <w:rsid w:val="006E0E92"/>
    <w:rsid w:val="006E3330"/>
    <w:rsid w:val="006E5304"/>
    <w:rsid w:val="006E5BBB"/>
    <w:rsid w:val="006E7ECC"/>
    <w:rsid w:val="006F0681"/>
    <w:rsid w:val="006F0C5B"/>
    <w:rsid w:val="006F29AB"/>
    <w:rsid w:val="006F37C4"/>
    <w:rsid w:val="006F3891"/>
    <w:rsid w:val="007001D7"/>
    <w:rsid w:val="00704103"/>
    <w:rsid w:val="0070484F"/>
    <w:rsid w:val="007057F9"/>
    <w:rsid w:val="00707BED"/>
    <w:rsid w:val="0071036A"/>
    <w:rsid w:val="007118A2"/>
    <w:rsid w:val="00711FA7"/>
    <w:rsid w:val="00720E90"/>
    <w:rsid w:val="007217BD"/>
    <w:rsid w:val="00723D74"/>
    <w:rsid w:val="00724901"/>
    <w:rsid w:val="00726855"/>
    <w:rsid w:val="007308F4"/>
    <w:rsid w:val="007308F8"/>
    <w:rsid w:val="0073377E"/>
    <w:rsid w:val="0074074A"/>
    <w:rsid w:val="00740D66"/>
    <w:rsid w:val="00740F97"/>
    <w:rsid w:val="00742474"/>
    <w:rsid w:val="00742746"/>
    <w:rsid w:val="00742765"/>
    <w:rsid w:val="007457F0"/>
    <w:rsid w:val="00746896"/>
    <w:rsid w:val="0075101A"/>
    <w:rsid w:val="00751E75"/>
    <w:rsid w:val="00753615"/>
    <w:rsid w:val="00754CC0"/>
    <w:rsid w:val="007568C4"/>
    <w:rsid w:val="00761FC4"/>
    <w:rsid w:val="0076358B"/>
    <w:rsid w:val="00764822"/>
    <w:rsid w:val="0076533C"/>
    <w:rsid w:val="00766DBB"/>
    <w:rsid w:val="00770E33"/>
    <w:rsid w:val="00773D8E"/>
    <w:rsid w:val="007743F3"/>
    <w:rsid w:val="0077481E"/>
    <w:rsid w:val="00775138"/>
    <w:rsid w:val="0077516E"/>
    <w:rsid w:val="00775366"/>
    <w:rsid w:val="00775C2F"/>
    <w:rsid w:val="0077672A"/>
    <w:rsid w:val="007774DC"/>
    <w:rsid w:val="0078282B"/>
    <w:rsid w:val="007836CC"/>
    <w:rsid w:val="0078698D"/>
    <w:rsid w:val="0079144E"/>
    <w:rsid w:val="00791EF5"/>
    <w:rsid w:val="00792B8A"/>
    <w:rsid w:val="00793BCF"/>
    <w:rsid w:val="00797C75"/>
    <w:rsid w:val="007A14ED"/>
    <w:rsid w:val="007A16D1"/>
    <w:rsid w:val="007A1AB3"/>
    <w:rsid w:val="007A1F57"/>
    <w:rsid w:val="007A20CF"/>
    <w:rsid w:val="007A4D70"/>
    <w:rsid w:val="007A6E9C"/>
    <w:rsid w:val="007B0800"/>
    <w:rsid w:val="007B0A41"/>
    <w:rsid w:val="007B3553"/>
    <w:rsid w:val="007B3F52"/>
    <w:rsid w:val="007B3FDB"/>
    <w:rsid w:val="007B6A5E"/>
    <w:rsid w:val="007B7750"/>
    <w:rsid w:val="007C14B7"/>
    <w:rsid w:val="007C25C0"/>
    <w:rsid w:val="007C6737"/>
    <w:rsid w:val="007C68F0"/>
    <w:rsid w:val="007C7A9B"/>
    <w:rsid w:val="007C7B8B"/>
    <w:rsid w:val="007D0A7C"/>
    <w:rsid w:val="007D0E1A"/>
    <w:rsid w:val="007D1037"/>
    <w:rsid w:val="007D165C"/>
    <w:rsid w:val="007D4148"/>
    <w:rsid w:val="007D50EC"/>
    <w:rsid w:val="007D636E"/>
    <w:rsid w:val="007D63A8"/>
    <w:rsid w:val="007D63BE"/>
    <w:rsid w:val="007D7EEF"/>
    <w:rsid w:val="007E27FB"/>
    <w:rsid w:val="007E2E08"/>
    <w:rsid w:val="007E506B"/>
    <w:rsid w:val="007E6D91"/>
    <w:rsid w:val="007E787B"/>
    <w:rsid w:val="007F019A"/>
    <w:rsid w:val="007F1C10"/>
    <w:rsid w:val="007F21F6"/>
    <w:rsid w:val="007F2CB6"/>
    <w:rsid w:val="007F2CF0"/>
    <w:rsid w:val="007F4F1F"/>
    <w:rsid w:val="007F77B5"/>
    <w:rsid w:val="007F78C7"/>
    <w:rsid w:val="008008AC"/>
    <w:rsid w:val="00803237"/>
    <w:rsid w:val="00803F15"/>
    <w:rsid w:val="00806A3A"/>
    <w:rsid w:val="00807436"/>
    <w:rsid w:val="00810BA1"/>
    <w:rsid w:val="00815944"/>
    <w:rsid w:val="00816CAA"/>
    <w:rsid w:val="00816F2B"/>
    <w:rsid w:val="00817364"/>
    <w:rsid w:val="008173B8"/>
    <w:rsid w:val="0082169B"/>
    <w:rsid w:val="008226E1"/>
    <w:rsid w:val="00823341"/>
    <w:rsid w:val="00823AC3"/>
    <w:rsid w:val="00824738"/>
    <w:rsid w:val="00824765"/>
    <w:rsid w:val="00826978"/>
    <w:rsid w:val="0083130D"/>
    <w:rsid w:val="00837288"/>
    <w:rsid w:val="00840B1F"/>
    <w:rsid w:val="00843E9B"/>
    <w:rsid w:val="00844BAF"/>
    <w:rsid w:val="0084604A"/>
    <w:rsid w:val="00846349"/>
    <w:rsid w:val="00851F4D"/>
    <w:rsid w:val="00852D33"/>
    <w:rsid w:val="00860335"/>
    <w:rsid w:val="0086201F"/>
    <w:rsid w:val="00862F85"/>
    <w:rsid w:val="00863091"/>
    <w:rsid w:val="008702AF"/>
    <w:rsid w:val="00875A14"/>
    <w:rsid w:val="00877BA2"/>
    <w:rsid w:val="0088027F"/>
    <w:rsid w:val="00882CD2"/>
    <w:rsid w:val="00885211"/>
    <w:rsid w:val="00885259"/>
    <w:rsid w:val="00891050"/>
    <w:rsid w:val="00894DD4"/>
    <w:rsid w:val="00896200"/>
    <w:rsid w:val="0089625B"/>
    <w:rsid w:val="00896D04"/>
    <w:rsid w:val="00897FF5"/>
    <w:rsid w:val="008A0907"/>
    <w:rsid w:val="008A1099"/>
    <w:rsid w:val="008A3AF6"/>
    <w:rsid w:val="008A4985"/>
    <w:rsid w:val="008A5B58"/>
    <w:rsid w:val="008B0258"/>
    <w:rsid w:val="008B0EF1"/>
    <w:rsid w:val="008B3143"/>
    <w:rsid w:val="008B3F0F"/>
    <w:rsid w:val="008B6098"/>
    <w:rsid w:val="008B751D"/>
    <w:rsid w:val="008B7DAA"/>
    <w:rsid w:val="008C02C8"/>
    <w:rsid w:val="008C279F"/>
    <w:rsid w:val="008C2C2F"/>
    <w:rsid w:val="008C2F92"/>
    <w:rsid w:val="008C55B1"/>
    <w:rsid w:val="008C77FB"/>
    <w:rsid w:val="008C7CF9"/>
    <w:rsid w:val="008D340A"/>
    <w:rsid w:val="008D4DD0"/>
    <w:rsid w:val="008D5260"/>
    <w:rsid w:val="008E1E1C"/>
    <w:rsid w:val="008E2060"/>
    <w:rsid w:val="008E30F0"/>
    <w:rsid w:val="008E3E45"/>
    <w:rsid w:val="008E4FDB"/>
    <w:rsid w:val="008E503C"/>
    <w:rsid w:val="008E622D"/>
    <w:rsid w:val="008E65A3"/>
    <w:rsid w:val="008E71F0"/>
    <w:rsid w:val="008E79FC"/>
    <w:rsid w:val="008F3703"/>
    <w:rsid w:val="008F57A3"/>
    <w:rsid w:val="0090249A"/>
    <w:rsid w:val="00903456"/>
    <w:rsid w:val="0090345C"/>
    <w:rsid w:val="00903811"/>
    <w:rsid w:val="00905C72"/>
    <w:rsid w:val="00911DE6"/>
    <w:rsid w:val="00912DBB"/>
    <w:rsid w:val="00913260"/>
    <w:rsid w:val="009161E8"/>
    <w:rsid w:val="0091644B"/>
    <w:rsid w:val="00920092"/>
    <w:rsid w:val="009201AF"/>
    <w:rsid w:val="009232EC"/>
    <w:rsid w:val="00923540"/>
    <w:rsid w:val="00923668"/>
    <w:rsid w:val="00924314"/>
    <w:rsid w:val="009257DC"/>
    <w:rsid w:val="009267CA"/>
    <w:rsid w:val="00927421"/>
    <w:rsid w:val="009358F7"/>
    <w:rsid w:val="00935EDA"/>
    <w:rsid w:val="0094099A"/>
    <w:rsid w:val="00941434"/>
    <w:rsid w:val="00942598"/>
    <w:rsid w:val="00943085"/>
    <w:rsid w:val="009463B9"/>
    <w:rsid w:val="00950978"/>
    <w:rsid w:val="0095158C"/>
    <w:rsid w:val="00954B06"/>
    <w:rsid w:val="00955087"/>
    <w:rsid w:val="009566C9"/>
    <w:rsid w:val="009570CD"/>
    <w:rsid w:val="00957D3D"/>
    <w:rsid w:val="00960430"/>
    <w:rsid w:val="00966094"/>
    <w:rsid w:val="009670D7"/>
    <w:rsid w:val="009722EF"/>
    <w:rsid w:val="00973D3E"/>
    <w:rsid w:val="0098289C"/>
    <w:rsid w:val="0098415C"/>
    <w:rsid w:val="0099093B"/>
    <w:rsid w:val="00991ACF"/>
    <w:rsid w:val="00992475"/>
    <w:rsid w:val="00995BC3"/>
    <w:rsid w:val="00996ADA"/>
    <w:rsid w:val="009A0216"/>
    <w:rsid w:val="009A0776"/>
    <w:rsid w:val="009A16F0"/>
    <w:rsid w:val="009A2DE2"/>
    <w:rsid w:val="009A3A95"/>
    <w:rsid w:val="009A56E7"/>
    <w:rsid w:val="009B0326"/>
    <w:rsid w:val="009B0465"/>
    <w:rsid w:val="009B1564"/>
    <w:rsid w:val="009B4004"/>
    <w:rsid w:val="009B4EDB"/>
    <w:rsid w:val="009C2658"/>
    <w:rsid w:val="009C65E0"/>
    <w:rsid w:val="009D18BB"/>
    <w:rsid w:val="009D3297"/>
    <w:rsid w:val="009D3490"/>
    <w:rsid w:val="009D445B"/>
    <w:rsid w:val="009D5D5A"/>
    <w:rsid w:val="009D6B16"/>
    <w:rsid w:val="009D6C1C"/>
    <w:rsid w:val="009D71C9"/>
    <w:rsid w:val="009E0242"/>
    <w:rsid w:val="009E744E"/>
    <w:rsid w:val="009F086D"/>
    <w:rsid w:val="009F4496"/>
    <w:rsid w:val="009F5B1D"/>
    <w:rsid w:val="00A02740"/>
    <w:rsid w:val="00A039CB"/>
    <w:rsid w:val="00A06D2A"/>
    <w:rsid w:val="00A118AE"/>
    <w:rsid w:val="00A14EB0"/>
    <w:rsid w:val="00A20535"/>
    <w:rsid w:val="00A21E6E"/>
    <w:rsid w:val="00A221BE"/>
    <w:rsid w:val="00A22385"/>
    <w:rsid w:val="00A23E55"/>
    <w:rsid w:val="00A244E5"/>
    <w:rsid w:val="00A246E3"/>
    <w:rsid w:val="00A26256"/>
    <w:rsid w:val="00A26381"/>
    <w:rsid w:val="00A302F6"/>
    <w:rsid w:val="00A32E4A"/>
    <w:rsid w:val="00A33FD0"/>
    <w:rsid w:val="00A34C8D"/>
    <w:rsid w:val="00A3610C"/>
    <w:rsid w:val="00A36719"/>
    <w:rsid w:val="00A36DDA"/>
    <w:rsid w:val="00A422DC"/>
    <w:rsid w:val="00A42429"/>
    <w:rsid w:val="00A44C72"/>
    <w:rsid w:val="00A451F8"/>
    <w:rsid w:val="00A45E6B"/>
    <w:rsid w:val="00A46981"/>
    <w:rsid w:val="00A53E62"/>
    <w:rsid w:val="00A54029"/>
    <w:rsid w:val="00A54300"/>
    <w:rsid w:val="00A56DC5"/>
    <w:rsid w:val="00A570A2"/>
    <w:rsid w:val="00A57AB9"/>
    <w:rsid w:val="00A61C35"/>
    <w:rsid w:val="00A645E9"/>
    <w:rsid w:val="00A64C4F"/>
    <w:rsid w:val="00A64CC6"/>
    <w:rsid w:val="00A65D24"/>
    <w:rsid w:val="00A67E39"/>
    <w:rsid w:val="00A70EEE"/>
    <w:rsid w:val="00A729ED"/>
    <w:rsid w:val="00A72E53"/>
    <w:rsid w:val="00A779D2"/>
    <w:rsid w:val="00A810A7"/>
    <w:rsid w:val="00A81676"/>
    <w:rsid w:val="00A8453C"/>
    <w:rsid w:val="00A8717D"/>
    <w:rsid w:val="00A97FB7"/>
    <w:rsid w:val="00AA4805"/>
    <w:rsid w:val="00AA5557"/>
    <w:rsid w:val="00AA779B"/>
    <w:rsid w:val="00AA7998"/>
    <w:rsid w:val="00AB4802"/>
    <w:rsid w:val="00AB4A54"/>
    <w:rsid w:val="00AB4B8D"/>
    <w:rsid w:val="00AB745E"/>
    <w:rsid w:val="00AC2649"/>
    <w:rsid w:val="00AC427E"/>
    <w:rsid w:val="00AC4595"/>
    <w:rsid w:val="00AC6B70"/>
    <w:rsid w:val="00AD0BA1"/>
    <w:rsid w:val="00AD1798"/>
    <w:rsid w:val="00AD2BC0"/>
    <w:rsid w:val="00AD39F6"/>
    <w:rsid w:val="00AD3B73"/>
    <w:rsid w:val="00AD4840"/>
    <w:rsid w:val="00AE1FE0"/>
    <w:rsid w:val="00AE25CF"/>
    <w:rsid w:val="00AE31B7"/>
    <w:rsid w:val="00AE32D1"/>
    <w:rsid w:val="00AF0941"/>
    <w:rsid w:val="00AF1663"/>
    <w:rsid w:val="00AF2BC9"/>
    <w:rsid w:val="00AF4EB7"/>
    <w:rsid w:val="00AF5A98"/>
    <w:rsid w:val="00AF67A7"/>
    <w:rsid w:val="00AF6B15"/>
    <w:rsid w:val="00B00003"/>
    <w:rsid w:val="00B000F6"/>
    <w:rsid w:val="00B01A2A"/>
    <w:rsid w:val="00B01C0B"/>
    <w:rsid w:val="00B02D52"/>
    <w:rsid w:val="00B035D7"/>
    <w:rsid w:val="00B04B1B"/>
    <w:rsid w:val="00B07074"/>
    <w:rsid w:val="00B1234C"/>
    <w:rsid w:val="00B133C8"/>
    <w:rsid w:val="00B133DD"/>
    <w:rsid w:val="00B15B1F"/>
    <w:rsid w:val="00B15B84"/>
    <w:rsid w:val="00B17A17"/>
    <w:rsid w:val="00B22299"/>
    <w:rsid w:val="00B222B0"/>
    <w:rsid w:val="00B24D00"/>
    <w:rsid w:val="00B300E4"/>
    <w:rsid w:val="00B33F0F"/>
    <w:rsid w:val="00B35A19"/>
    <w:rsid w:val="00B3732C"/>
    <w:rsid w:val="00B40C11"/>
    <w:rsid w:val="00B410AD"/>
    <w:rsid w:val="00B41B54"/>
    <w:rsid w:val="00B44268"/>
    <w:rsid w:val="00B45F77"/>
    <w:rsid w:val="00B46491"/>
    <w:rsid w:val="00B46AF5"/>
    <w:rsid w:val="00B511C3"/>
    <w:rsid w:val="00B51CD0"/>
    <w:rsid w:val="00B53E08"/>
    <w:rsid w:val="00B54516"/>
    <w:rsid w:val="00B54886"/>
    <w:rsid w:val="00B55389"/>
    <w:rsid w:val="00B5546D"/>
    <w:rsid w:val="00B56C54"/>
    <w:rsid w:val="00B57193"/>
    <w:rsid w:val="00B57CE2"/>
    <w:rsid w:val="00B57F3D"/>
    <w:rsid w:val="00B61BEC"/>
    <w:rsid w:val="00B6271F"/>
    <w:rsid w:val="00B63802"/>
    <w:rsid w:val="00B64FCC"/>
    <w:rsid w:val="00B6698B"/>
    <w:rsid w:val="00B71A2E"/>
    <w:rsid w:val="00B75298"/>
    <w:rsid w:val="00B767B6"/>
    <w:rsid w:val="00B77CBC"/>
    <w:rsid w:val="00B80DC2"/>
    <w:rsid w:val="00B82D16"/>
    <w:rsid w:val="00B830F9"/>
    <w:rsid w:val="00B8401E"/>
    <w:rsid w:val="00B8588C"/>
    <w:rsid w:val="00B86601"/>
    <w:rsid w:val="00B9218D"/>
    <w:rsid w:val="00B957AB"/>
    <w:rsid w:val="00B9663A"/>
    <w:rsid w:val="00B96AFE"/>
    <w:rsid w:val="00B96E1D"/>
    <w:rsid w:val="00BA0108"/>
    <w:rsid w:val="00BA038D"/>
    <w:rsid w:val="00BA261C"/>
    <w:rsid w:val="00BA32AF"/>
    <w:rsid w:val="00BA4920"/>
    <w:rsid w:val="00BA5232"/>
    <w:rsid w:val="00BA6CFA"/>
    <w:rsid w:val="00BA7766"/>
    <w:rsid w:val="00BB054F"/>
    <w:rsid w:val="00BB1BBA"/>
    <w:rsid w:val="00BB3632"/>
    <w:rsid w:val="00BB64C9"/>
    <w:rsid w:val="00BB7785"/>
    <w:rsid w:val="00BC0797"/>
    <w:rsid w:val="00BC1D5A"/>
    <w:rsid w:val="00BC2022"/>
    <w:rsid w:val="00BC3D23"/>
    <w:rsid w:val="00BC537A"/>
    <w:rsid w:val="00BD04D5"/>
    <w:rsid w:val="00BD0542"/>
    <w:rsid w:val="00BD07AE"/>
    <w:rsid w:val="00BD5AE8"/>
    <w:rsid w:val="00BD5D0F"/>
    <w:rsid w:val="00BD7BCC"/>
    <w:rsid w:val="00BE0D22"/>
    <w:rsid w:val="00BE2D3F"/>
    <w:rsid w:val="00BE3828"/>
    <w:rsid w:val="00BF08C3"/>
    <w:rsid w:val="00BF14F8"/>
    <w:rsid w:val="00BF39D2"/>
    <w:rsid w:val="00BF4072"/>
    <w:rsid w:val="00BF653D"/>
    <w:rsid w:val="00BF6C60"/>
    <w:rsid w:val="00BF6F41"/>
    <w:rsid w:val="00C03FB7"/>
    <w:rsid w:val="00C073C1"/>
    <w:rsid w:val="00C07AD7"/>
    <w:rsid w:val="00C07DAD"/>
    <w:rsid w:val="00C102C8"/>
    <w:rsid w:val="00C11CFF"/>
    <w:rsid w:val="00C13EE1"/>
    <w:rsid w:val="00C1476C"/>
    <w:rsid w:val="00C159C4"/>
    <w:rsid w:val="00C17695"/>
    <w:rsid w:val="00C20221"/>
    <w:rsid w:val="00C21991"/>
    <w:rsid w:val="00C278BE"/>
    <w:rsid w:val="00C31807"/>
    <w:rsid w:val="00C322FF"/>
    <w:rsid w:val="00C328EC"/>
    <w:rsid w:val="00C32EA7"/>
    <w:rsid w:val="00C335D5"/>
    <w:rsid w:val="00C3389C"/>
    <w:rsid w:val="00C35C52"/>
    <w:rsid w:val="00C36905"/>
    <w:rsid w:val="00C36D57"/>
    <w:rsid w:val="00C37B0B"/>
    <w:rsid w:val="00C402FB"/>
    <w:rsid w:val="00C40574"/>
    <w:rsid w:val="00C457D6"/>
    <w:rsid w:val="00C45C5A"/>
    <w:rsid w:val="00C50E66"/>
    <w:rsid w:val="00C51736"/>
    <w:rsid w:val="00C53E3F"/>
    <w:rsid w:val="00C547D6"/>
    <w:rsid w:val="00C558A3"/>
    <w:rsid w:val="00C5630B"/>
    <w:rsid w:val="00C5649A"/>
    <w:rsid w:val="00C57222"/>
    <w:rsid w:val="00C60524"/>
    <w:rsid w:val="00C611C7"/>
    <w:rsid w:val="00C621C7"/>
    <w:rsid w:val="00C63567"/>
    <w:rsid w:val="00C63669"/>
    <w:rsid w:val="00C63F6D"/>
    <w:rsid w:val="00C643C9"/>
    <w:rsid w:val="00C64DC1"/>
    <w:rsid w:val="00C665AD"/>
    <w:rsid w:val="00C6779A"/>
    <w:rsid w:val="00C71A41"/>
    <w:rsid w:val="00C72587"/>
    <w:rsid w:val="00C74F37"/>
    <w:rsid w:val="00C7589E"/>
    <w:rsid w:val="00C80A3C"/>
    <w:rsid w:val="00C821F8"/>
    <w:rsid w:val="00C83B7D"/>
    <w:rsid w:val="00C862CC"/>
    <w:rsid w:val="00C873F7"/>
    <w:rsid w:val="00C96E26"/>
    <w:rsid w:val="00CA1336"/>
    <w:rsid w:val="00CA27A9"/>
    <w:rsid w:val="00CA6047"/>
    <w:rsid w:val="00CB4FD1"/>
    <w:rsid w:val="00CB5C3C"/>
    <w:rsid w:val="00CB7ADB"/>
    <w:rsid w:val="00CC03B5"/>
    <w:rsid w:val="00CC0941"/>
    <w:rsid w:val="00CC147A"/>
    <w:rsid w:val="00CC1AF9"/>
    <w:rsid w:val="00CC737B"/>
    <w:rsid w:val="00CC7E01"/>
    <w:rsid w:val="00CD12CC"/>
    <w:rsid w:val="00CD2460"/>
    <w:rsid w:val="00CD3DD7"/>
    <w:rsid w:val="00CD4B76"/>
    <w:rsid w:val="00CD5722"/>
    <w:rsid w:val="00CD5B1B"/>
    <w:rsid w:val="00CE6530"/>
    <w:rsid w:val="00CE6A81"/>
    <w:rsid w:val="00CE71BA"/>
    <w:rsid w:val="00CE774E"/>
    <w:rsid w:val="00CF06C0"/>
    <w:rsid w:val="00CF2653"/>
    <w:rsid w:val="00CF6E85"/>
    <w:rsid w:val="00CF77BA"/>
    <w:rsid w:val="00D013EE"/>
    <w:rsid w:val="00D03783"/>
    <w:rsid w:val="00D06AD0"/>
    <w:rsid w:val="00D07B6A"/>
    <w:rsid w:val="00D1121F"/>
    <w:rsid w:val="00D1458E"/>
    <w:rsid w:val="00D16AC3"/>
    <w:rsid w:val="00D17824"/>
    <w:rsid w:val="00D2232D"/>
    <w:rsid w:val="00D242B0"/>
    <w:rsid w:val="00D24BB4"/>
    <w:rsid w:val="00D25DCB"/>
    <w:rsid w:val="00D30157"/>
    <w:rsid w:val="00D30DF4"/>
    <w:rsid w:val="00D3294E"/>
    <w:rsid w:val="00D34A37"/>
    <w:rsid w:val="00D35F03"/>
    <w:rsid w:val="00D37E8B"/>
    <w:rsid w:val="00D403C2"/>
    <w:rsid w:val="00D40863"/>
    <w:rsid w:val="00D431D1"/>
    <w:rsid w:val="00D43924"/>
    <w:rsid w:val="00D44192"/>
    <w:rsid w:val="00D45810"/>
    <w:rsid w:val="00D46D2B"/>
    <w:rsid w:val="00D478D6"/>
    <w:rsid w:val="00D5116E"/>
    <w:rsid w:val="00D53028"/>
    <w:rsid w:val="00D53B55"/>
    <w:rsid w:val="00D5423F"/>
    <w:rsid w:val="00D55D7F"/>
    <w:rsid w:val="00D57084"/>
    <w:rsid w:val="00D57438"/>
    <w:rsid w:val="00D60FB0"/>
    <w:rsid w:val="00D62711"/>
    <w:rsid w:val="00D63D86"/>
    <w:rsid w:val="00D645E7"/>
    <w:rsid w:val="00D6651F"/>
    <w:rsid w:val="00D668C6"/>
    <w:rsid w:val="00D7097B"/>
    <w:rsid w:val="00D7409A"/>
    <w:rsid w:val="00D80958"/>
    <w:rsid w:val="00D81930"/>
    <w:rsid w:val="00D823CC"/>
    <w:rsid w:val="00D83A2D"/>
    <w:rsid w:val="00D848AE"/>
    <w:rsid w:val="00D867DE"/>
    <w:rsid w:val="00D9075F"/>
    <w:rsid w:val="00D92665"/>
    <w:rsid w:val="00D93BC8"/>
    <w:rsid w:val="00D93E11"/>
    <w:rsid w:val="00D94C8A"/>
    <w:rsid w:val="00DA0E5C"/>
    <w:rsid w:val="00DA2715"/>
    <w:rsid w:val="00DA738F"/>
    <w:rsid w:val="00DB1984"/>
    <w:rsid w:val="00DB53B3"/>
    <w:rsid w:val="00DB7EA8"/>
    <w:rsid w:val="00DC1035"/>
    <w:rsid w:val="00DC11B7"/>
    <w:rsid w:val="00DC1A43"/>
    <w:rsid w:val="00DC21CA"/>
    <w:rsid w:val="00DC3AC5"/>
    <w:rsid w:val="00DC3FA9"/>
    <w:rsid w:val="00DC4A0E"/>
    <w:rsid w:val="00DC4B55"/>
    <w:rsid w:val="00DD241E"/>
    <w:rsid w:val="00DD5D7D"/>
    <w:rsid w:val="00DD7056"/>
    <w:rsid w:val="00DE461F"/>
    <w:rsid w:val="00DE550C"/>
    <w:rsid w:val="00DE62D5"/>
    <w:rsid w:val="00DF0933"/>
    <w:rsid w:val="00DF1CA0"/>
    <w:rsid w:val="00DF2ABC"/>
    <w:rsid w:val="00DF4C6A"/>
    <w:rsid w:val="00DF698B"/>
    <w:rsid w:val="00E007BE"/>
    <w:rsid w:val="00E01E36"/>
    <w:rsid w:val="00E04C61"/>
    <w:rsid w:val="00E05898"/>
    <w:rsid w:val="00E0771B"/>
    <w:rsid w:val="00E1455F"/>
    <w:rsid w:val="00E14D71"/>
    <w:rsid w:val="00E15084"/>
    <w:rsid w:val="00E16464"/>
    <w:rsid w:val="00E17C47"/>
    <w:rsid w:val="00E20A34"/>
    <w:rsid w:val="00E21901"/>
    <w:rsid w:val="00E219BF"/>
    <w:rsid w:val="00E22BC4"/>
    <w:rsid w:val="00E23FEC"/>
    <w:rsid w:val="00E2769E"/>
    <w:rsid w:val="00E30F5D"/>
    <w:rsid w:val="00E3257E"/>
    <w:rsid w:val="00E325F6"/>
    <w:rsid w:val="00E35A3B"/>
    <w:rsid w:val="00E35F80"/>
    <w:rsid w:val="00E367A4"/>
    <w:rsid w:val="00E41241"/>
    <w:rsid w:val="00E4233F"/>
    <w:rsid w:val="00E4370A"/>
    <w:rsid w:val="00E44753"/>
    <w:rsid w:val="00E45B45"/>
    <w:rsid w:val="00E4661A"/>
    <w:rsid w:val="00E5162C"/>
    <w:rsid w:val="00E5165E"/>
    <w:rsid w:val="00E54148"/>
    <w:rsid w:val="00E604E3"/>
    <w:rsid w:val="00E625F7"/>
    <w:rsid w:val="00E63A25"/>
    <w:rsid w:val="00E66C22"/>
    <w:rsid w:val="00E66D7E"/>
    <w:rsid w:val="00E70D2E"/>
    <w:rsid w:val="00E735FB"/>
    <w:rsid w:val="00E74CA2"/>
    <w:rsid w:val="00E75B8F"/>
    <w:rsid w:val="00E77E67"/>
    <w:rsid w:val="00E80A4E"/>
    <w:rsid w:val="00E83E96"/>
    <w:rsid w:val="00E8500F"/>
    <w:rsid w:val="00E86571"/>
    <w:rsid w:val="00E87E03"/>
    <w:rsid w:val="00E92089"/>
    <w:rsid w:val="00E921E7"/>
    <w:rsid w:val="00E938E4"/>
    <w:rsid w:val="00E94072"/>
    <w:rsid w:val="00E9496A"/>
    <w:rsid w:val="00EA1E57"/>
    <w:rsid w:val="00EA4603"/>
    <w:rsid w:val="00EA51D5"/>
    <w:rsid w:val="00EA6182"/>
    <w:rsid w:val="00EA7156"/>
    <w:rsid w:val="00EA71D4"/>
    <w:rsid w:val="00EA76A2"/>
    <w:rsid w:val="00EB063E"/>
    <w:rsid w:val="00EB19D5"/>
    <w:rsid w:val="00EB2230"/>
    <w:rsid w:val="00EB4431"/>
    <w:rsid w:val="00EB6330"/>
    <w:rsid w:val="00EB727D"/>
    <w:rsid w:val="00EB7A48"/>
    <w:rsid w:val="00EC2604"/>
    <w:rsid w:val="00EC3594"/>
    <w:rsid w:val="00EC4731"/>
    <w:rsid w:val="00EC4CA8"/>
    <w:rsid w:val="00EC4CFE"/>
    <w:rsid w:val="00EC5D1A"/>
    <w:rsid w:val="00ED10DC"/>
    <w:rsid w:val="00ED3065"/>
    <w:rsid w:val="00ED4322"/>
    <w:rsid w:val="00ED6177"/>
    <w:rsid w:val="00EE1761"/>
    <w:rsid w:val="00EE7455"/>
    <w:rsid w:val="00EE7A14"/>
    <w:rsid w:val="00EF398A"/>
    <w:rsid w:val="00EF3C87"/>
    <w:rsid w:val="00EF4255"/>
    <w:rsid w:val="00F02121"/>
    <w:rsid w:val="00F0219C"/>
    <w:rsid w:val="00F02895"/>
    <w:rsid w:val="00F039AE"/>
    <w:rsid w:val="00F04D38"/>
    <w:rsid w:val="00F0544B"/>
    <w:rsid w:val="00F05A70"/>
    <w:rsid w:val="00F06623"/>
    <w:rsid w:val="00F068B4"/>
    <w:rsid w:val="00F22803"/>
    <w:rsid w:val="00F272AF"/>
    <w:rsid w:val="00F3157D"/>
    <w:rsid w:val="00F34864"/>
    <w:rsid w:val="00F350C8"/>
    <w:rsid w:val="00F3526A"/>
    <w:rsid w:val="00F3601D"/>
    <w:rsid w:val="00F367A9"/>
    <w:rsid w:val="00F403E6"/>
    <w:rsid w:val="00F43A87"/>
    <w:rsid w:val="00F44B9E"/>
    <w:rsid w:val="00F46AE9"/>
    <w:rsid w:val="00F50D99"/>
    <w:rsid w:val="00F511C8"/>
    <w:rsid w:val="00F531B1"/>
    <w:rsid w:val="00F54CC9"/>
    <w:rsid w:val="00F564EC"/>
    <w:rsid w:val="00F5666F"/>
    <w:rsid w:val="00F57769"/>
    <w:rsid w:val="00F57C32"/>
    <w:rsid w:val="00F62E19"/>
    <w:rsid w:val="00F638C8"/>
    <w:rsid w:val="00F646CC"/>
    <w:rsid w:val="00F724C4"/>
    <w:rsid w:val="00F7323E"/>
    <w:rsid w:val="00F739C3"/>
    <w:rsid w:val="00F73F6A"/>
    <w:rsid w:val="00F7618A"/>
    <w:rsid w:val="00F76B36"/>
    <w:rsid w:val="00F76C04"/>
    <w:rsid w:val="00F775F1"/>
    <w:rsid w:val="00F80419"/>
    <w:rsid w:val="00F8070E"/>
    <w:rsid w:val="00F81A12"/>
    <w:rsid w:val="00F843E0"/>
    <w:rsid w:val="00F85854"/>
    <w:rsid w:val="00F85F12"/>
    <w:rsid w:val="00F86D96"/>
    <w:rsid w:val="00F903DE"/>
    <w:rsid w:val="00F91FA7"/>
    <w:rsid w:val="00F93A7A"/>
    <w:rsid w:val="00F9416F"/>
    <w:rsid w:val="00F96EAC"/>
    <w:rsid w:val="00F97ADA"/>
    <w:rsid w:val="00FA0C41"/>
    <w:rsid w:val="00FA1EDA"/>
    <w:rsid w:val="00FA2573"/>
    <w:rsid w:val="00FA5A84"/>
    <w:rsid w:val="00FA6BF6"/>
    <w:rsid w:val="00FA6C0D"/>
    <w:rsid w:val="00FB0641"/>
    <w:rsid w:val="00FB06E0"/>
    <w:rsid w:val="00FB2573"/>
    <w:rsid w:val="00FB3305"/>
    <w:rsid w:val="00FB4247"/>
    <w:rsid w:val="00FB6A5C"/>
    <w:rsid w:val="00FB6CCE"/>
    <w:rsid w:val="00FC28A7"/>
    <w:rsid w:val="00FC341B"/>
    <w:rsid w:val="00FC363E"/>
    <w:rsid w:val="00FC6835"/>
    <w:rsid w:val="00FC7BDD"/>
    <w:rsid w:val="00FC7C0C"/>
    <w:rsid w:val="00FD02E4"/>
    <w:rsid w:val="00FD3B3F"/>
    <w:rsid w:val="00FD5423"/>
    <w:rsid w:val="00FD568C"/>
    <w:rsid w:val="00FF2175"/>
    <w:rsid w:val="00FF3B19"/>
    <w:rsid w:val="00FF4224"/>
    <w:rsid w:val="00FF6D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77E"/>
  </w:style>
  <w:style w:type="paragraph" w:styleId="1">
    <w:name w:val="heading 1"/>
    <w:aliases w:val="Заголовок 1 Знак Знак,Заголовок 1 Знак Знак Знак"/>
    <w:basedOn w:val="a"/>
    <w:next w:val="a"/>
    <w:link w:val="10"/>
    <w:uiPriority w:val="9"/>
    <w:qFormat/>
    <w:rsid w:val="001B79C2"/>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4F3B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F3BE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F3B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2,Заголовок 1 Знак Знак Знак Знак"/>
    <w:basedOn w:val="a0"/>
    <w:link w:val="1"/>
    <w:uiPriority w:val="9"/>
    <w:rsid w:val="001B79C2"/>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rsid w:val="004F3BE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F3BE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F3BE5"/>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0E6369"/>
    <w:rPr>
      <w:rFonts w:ascii="Tahoma" w:hAnsi="Tahoma" w:cs="Tahoma"/>
      <w:sz w:val="16"/>
      <w:szCs w:val="16"/>
    </w:rPr>
  </w:style>
  <w:style w:type="character" w:customStyle="1" w:styleId="a4">
    <w:name w:val="Текст выноски Знак"/>
    <w:basedOn w:val="a0"/>
    <w:link w:val="a3"/>
    <w:uiPriority w:val="99"/>
    <w:semiHidden/>
    <w:rsid w:val="000E6369"/>
    <w:rPr>
      <w:rFonts w:ascii="Tahoma" w:hAnsi="Tahoma" w:cs="Tahoma"/>
      <w:sz w:val="16"/>
      <w:szCs w:val="16"/>
    </w:rPr>
  </w:style>
  <w:style w:type="paragraph" w:styleId="a5">
    <w:name w:val="footer"/>
    <w:basedOn w:val="a"/>
    <w:link w:val="a6"/>
    <w:uiPriority w:val="99"/>
    <w:rsid w:val="006D346B"/>
    <w:pPr>
      <w:tabs>
        <w:tab w:val="center" w:pos="4677"/>
        <w:tab w:val="right" w:pos="9355"/>
      </w:tabs>
    </w:pPr>
    <w:rPr>
      <w:rFonts w:eastAsia="Times New Roman"/>
      <w:sz w:val="24"/>
      <w:szCs w:val="24"/>
      <w:lang w:eastAsia="ru-RU"/>
    </w:rPr>
  </w:style>
  <w:style w:type="character" w:customStyle="1" w:styleId="a6">
    <w:name w:val="Нижний колонтитул Знак"/>
    <w:basedOn w:val="a0"/>
    <w:link w:val="a5"/>
    <w:uiPriority w:val="99"/>
    <w:rsid w:val="006D346B"/>
    <w:rPr>
      <w:rFonts w:eastAsia="Times New Roman"/>
      <w:sz w:val="24"/>
      <w:szCs w:val="24"/>
      <w:lang w:eastAsia="ru-RU"/>
    </w:rPr>
  </w:style>
  <w:style w:type="paragraph" w:customStyle="1" w:styleId="a7">
    <w:name w:val="Нормальный"/>
    <w:uiPriority w:val="99"/>
    <w:rsid w:val="006D346B"/>
    <w:rPr>
      <w:rFonts w:ascii="Arial" w:eastAsia="Times New Roman" w:hAnsi="Arial"/>
      <w:sz w:val="20"/>
      <w:szCs w:val="20"/>
      <w:lang w:eastAsia="ru-RU"/>
    </w:rPr>
  </w:style>
  <w:style w:type="paragraph" w:customStyle="1" w:styleId="zagc-0">
    <w:name w:val="zagc-0"/>
    <w:basedOn w:val="a"/>
    <w:rsid w:val="0034539E"/>
    <w:pPr>
      <w:spacing w:before="180" w:after="60"/>
      <w:ind w:firstLine="150"/>
      <w:jc w:val="center"/>
    </w:pPr>
    <w:rPr>
      <w:rFonts w:ascii="Arial" w:eastAsia="Times New Roman" w:hAnsi="Arial" w:cs="Arial"/>
      <w:b/>
      <w:bCs/>
      <w:caps/>
      <w:color w:val="29211E"/>
      <w:sz w:val="24"/>
      <w:szCs w:val="24"/>
      <w:lang w:eastAsia="ru-RU"/>
    </w:rPr>
  </w:style>
  <w:style w:type="character" w:styleId="a8">
    <w:name w:val="Hyperlink"/>
    <w:basedOn w:val="a0"/>
    <w:uiPriority w:val="99"/>
    <w:rsid w:val="001B79C2"/>
    <w:rPr>
      <w:rFonts w:cs="Times New Roman"/>
      <w:color w:val="0000FF"/>
      <w:u w:val="single"/>
    </w:rPr>
  </w:style>
  <w:style w:type="paragraph" w:styleId="11">
    <w:name w:val="toc 1"/>
    <w:basedOn w:val="a9"/>
    <w:next w:val="a"/>
    <w:link w:val="12"/>
    <w:autoRedefine/>
    <w:uiPriority w:val="39"/>
    <w:rsid w:val="001B79C2"/>
    <w:pPr>
      <w:keepNext/>
      <w:keepLines/>
      <w:numPr>
        <w:ilvl w:val="0"/>
      </w:numPr>
      <w:tabs>
        <w:tab w:val="left" w:pos="709"/>
        <w:tab w:val="right" w:leader="dot" w:pos="9356"/>
      </w:tabs>
      <w:ind w:firstLine="709"/>
    </w:pPr>
    <w:rPr>
      <w:rFonts w:ascii="Times New Roman" w:eastAsia="Times New Roman" w:hAnsi="Times New Roman" w:cs="Times New Roman"/>
      <w:b/>
      <w:i w:val="0"/>
      <w:iCs w:val="0"/>
      <w:noProof/>
      <w:color w:val="auto"/>
      <w:spacing w:val="-16"/>
      <w:kern w:val="28"/>
      <w:szCs w:val="20"/>
    </w:rPr>
  </w:style>
  <w:style w:type="paragraph" w:styleId="a9">
    <w:name w:val="Subtitle"/>
    <w:basedOn w:val="a"/>
    <w:next w:val="a"/>
    <w:link w:val="aa"/>
    <w:uiPriority w:val="11"/>
    <w:qFormat/>
    <w:rsid w:val="001B79C2"/>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1B79C2"/>
    <w:rPr>
      <w:rFonts w:asciiTheme="majorHAnsi" w:eastAsiaTheme="majorEastAsia" w:hAnsiTheme="majorHAnsi" w:cstheme="majorBidi"/>
      <w:i/>
      <w:iCs/>
      <w:color w:val="4F81BD" w:themeColor="accent1"/>
      <w:spacing w:val="15"/>
      <w:sz w:val="24"/>
      <w:szCs w:val="24"/>
    </w:rPr>
  </w:style>
  <w:style w:type="character" w:customStyle="1" w:styleId="12">
    <w:name w:val="Оглавление 1 Знак"/>
    <w:link w:val="11"/>
    <w:uiPriority w:val="39"/>
    <w:locked/>
    <w:rsid w:val="001B79C2"/>
    <w:rPr>
      <w:rFonts w:eastAsia="Times New Roman"/>
      <w:b/>
      <w:noProof/>
      <w:spacing w:val="-16"/>
      <w:kern w:val="28"/>
      <w:sz w:val="24"/>
      <w:szCs w:val="20"/>
    </w:rPr>
  </w:style>
  <w:style w:type="paragraph" w:styleId="ab">
    <w:name w:val="TOC Heading"/>
    <w:basedOn w:val="1"/>
    <w:next w:val="a"/>
    <w:uiPriority w:val="39"/>
    <w:qFormat/>
    <w:rsid w:val="001B79C2"/>
    <w:pPr>
      <w:outlineLvl w:val="9"/>
    </w:pPr>
    <w:rPr>
      <w:rFonts w:ascii="Cambria" w:eastAsia="Times New Roman" w:hAnsi="Cambria" w:cs="Times New Roman"/>
      <w:color w:val="365F91"/>
      <w:lang w:eastAsia="ru-RU"/>
    </w:rPr>
  </w:style>
  <w:style w:type="character" w:customStyle="1" w:styleId="110">
    <w:name w:val="Заголовок 1 Знак1"/>
    <w:aliases w:val="Заголовок 1 Знак Знак Знак1,Заголовок 1 Знак Знак Знак Знак1"/>
    <w:basedOn w:val="a0"/>
    <w:uiPriority w:val="99"/>
    <w:locked/>
    <w:rsid w:val="004F3BE5"/>
    <w:rPr>
      <w:sz w:val="28"/>
    </w:rPr>
  </w:style>
  <w:style w:type="paragraph" w:styleId="21">
    <w:name w:val="toc 2"/>
    <w:basedOn w:val="a"/>
    <w:next w:val="a"/>
    <w:autoRedefine/>
    <w:uiPriority w:val="39"/>
    <w:unhideWhenUsed/>
    <w:rsid w:val="00166B2B"/>
    <w:pPr>
      <w:tabs>
        <w:tab w:val="right" w:leader="dot" w:pos="9345"/>
      </w:tabs>
      <w:spacing w:after="100"/>
      <w:ind w:left="278" w:firstLine="0"/>
    </w:pPr>
  </w:style>
  <w:style w:type="paragraph" w:styleId="ac">
    <w:name w:val="Normal (Web)"/>
    <w:basedOn w:val="a"/>
    <w:unhideWhenUsed/>
    <w:rsid w:val="003376E3"/>
    <w:pPr>
      <w:spacing w:before="100" w:beforeAutospacing="1" w:after="100" w:afterAutospacing="1"/>
    </w:pPr>
    <w:rPr>
      <w:rFonts w:eastAsia="Times New Roman"/>
      <w:sz w:val="24"/>
      <w:szCs w:val="24"/>
      <w:lang w:eastAsia="ru-RU"/>
    </w:rPr>
  </w:style>
  <w:style w:type="paragraph" w:styleId="ad">
    <w:name w:val="No Spacing"/>
    <w:link w:val="ae"/>
    <w:uiPriority w:val="1"/>
    <w:qFormat/>
    <w:rsid w:val="003376E3"/>
    <w:rPr>
      <w:rFonts w:ascii="Calibri" w:eastAsia="Times New Roman" w:hAnsi="Calibri"/>
      <w:sz w:val="22"/>
      <w:szCs w:val="22"/>
      <w:lang w:eastAsia="ru-RU"/>
    </w:rPr>
  </w:style>
  <w:style w:type="character" w:customStyle="1" w:styleId="ae">
    <w:name w:val="Без интервала Знак"/>
    <w:link w:val="ad"/>
    <w:uiPriority w:val="1"/>
    <w:rsid w:val="00C6779A"/>
    <w:rPr>
      <w:rFonts w:ascii="Calibri" w:eastAsia="Times New Roman" w:hAnsi="Calibri"/>
      <w:sz w:val="22"/>
      <w:szCs w:val="22"/>
      <w:lang w:eastAsia="ru-RU"/>
    </w:rPr>
  </w:style>
  <w:style w:type="paragraph" w:customStyle="1" w:styleId="S">
    <w:name w:val="S_Обычный"/>
    <w:basedOn w:val="a"/>
    <w:link w:val="S0"/>
    <w:autoRedefine/>
    <w:rsid w:val="00266E77"/>
    <w:pPr>
      <w:tabs>
        <w:tab w:val="left" w:pos="993"/>
      </w:tabs>
    </w:pPr>
    <w:rPr>
      <w:rFonts w:eastAsia="Times New Roman"/>
      <w:lang w:eastAsia="ru-RU"/>
    </w:rPr>
  </w:style>
  <w:style w:type="character" w:customStyle="1" w:styleId="S0">
    <w:name w:val="S_Обычный Знак"/>
    <w:basedOn w:val="a0"/>
    <w:link w:val="S"/>
    <w:rsid w:val="00266E77"/>
    <w:rPr>
      <w:rFonts w:eastAsia="Times New Roman"/>
      <w:lang w:eastAsia="ru-RU"/>
    </w:rPr>
  </w:style>
  <w:style w:type="character" w:customStyle="1" w:styleId="512">
    <w:name w:val="Основной текст (5)12"/>
    <w:basedOn w:val="a0"/>
    <w:rsid w:val="0030380D"/>
    <w:rPr>
      <w:rFonts w:ascii="Times New Roman" w:hAnsi="Times New Roman" w:cs="Times New Roman"/>
      <w:sz w:val="22"/>
      <w:szCs w:val="22"/>
      <w:u w:val="none"/>
    </w:rPr>
  </w:style>
  <w:style w:type="table" w:styleId="af">
    <w:name w:val="Table Grid"/>
    <w:basedOn w:val="a1"/>
    <w:uiPriority w:val="59"/>
    <w:rsid w:val="00DF0933"/>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1">
    <w:name w:val="S_Маркированный"/>
    <w:basedOn w:val="af0"/>
    <w:link w:val="S2"/>
    <w:rsid w:val="00BA4920"/>
    <w:pPr>
      <w:tabs>
        <w:tab w:val="num" w:pos="360"/>
        <w:tab w:val="left" w:pos="900"/>
      </w:tabs>
      <w:spacing w:line="360" w:lineRule="auto"/>
      <w:ind w:left="0" w:firstLine="720"/>
      <w:contextualSpacing w:val="0"/>
    </w:pPr>
    <w:rPr>
      <w:rFonts w:eastAsia="Times New Roman"/>
      <w:w w:val="109"/>
      <w:sz w:val="24"/>
      <w:szCs w:val="24"/>
      <w:lang w:eastAsia="ru-RU"/>
    </w:rPr>
  </w:style>
  <w:style w:type="paragraph" w:styleId="af0">
    <w:name w:val="List Bullet"/>
    <w:basedOn w:val="a"/>
    <w:uiPriority w:val="99"/>
    <w:semiHidden/>
    <w:unhideWhenUsed/>
    <w:rsid w:val="00BA4920"/>
    <w:pPr>
      <w:ind w:left="1400" w:hanging="360"/>
      <w:contextualSpacing/>
    </w:pPr>
  </w:style>
  <w:style w:type="character" w:customStyle="1" w:styleId="S2">
    <w:name w:val="S_Маркированный Знак2"/>
    <w:basedOn w:val="a0"/>
    <w:link w:val="S1"/>
    <w:rsid w:val="00BA4920"/>
    <w:rPr>
      <w:rFonts w:eastAsia="Times New Roman"/>
      <w:w w:val="109"/>
      <w:sz w:val="24"/>
      <w:szCs w:val="24"/>
      <w:lang w:eastAsia="ru-RU"/>
    </w:rPr>
  </w:style>
  <w:style w:type="paragraph" w:customStyle="1" w:styleId="af1">
    <w:name w:val="Обычный + По ширине"/>
    <w:aliases w:val="Первая строка:  1,23 см"/>
    <w:basedOn w:val="a"/>
    <w:rsid w:val="001E581D"/>
    <w:pPr>
      <w:ind w:firstLine="720"/>
    </w:pPr>
    <w:rPr>
      <w:rFonts w:eastAsia="Times New Roman"/>
      <w:szCs w:val="20"/>
      <w:lang w:eastAsia="ru-RU"/>
    </w:rPr>
  </w:style>
  <w:style w:type="paragraph" w:customStyle="1" w:styleId="S3">
    <w:name w:val="S_Обычный жирный"/>
    <w:basedOn w:val="a"/>
    <w:link w:val="S4"/>
    <w:qFormat/>
    <w:rsid w:val="00C5649A"/>
    <w:rPr>
      <w:rFonts w:eastAsia="Times New Roman"/>
      <w:szCs w:val="24"/>
      <w:lang w:eastAsia="ru-RU"/>
    </w:rPr>
  </w:style>
  <w:style w:type="character" w:customStyle="1" w:styleId="S4">
    <w:name w:val="S_Обычный жирный Знак"/>
    <w:link w:val="S3"/>
    <w:rsid w:val="009B1564"/>
    <w:rPr>
      <w:rFonts w:eastAsia="Times New Roman"/>
      <w:szCs w:val="24"/>
      <w:lang w:eastAsia="ru-RU"/>
    </w:rPr>
  </w:style>
  <w:style w:type="paragraph" w:customStyle="1" w:styleId="S5">
    <w:name w:val="S_Обычный в таблице"/>
    <w:basedOn w:val="a"/>
    <w:link w:val="S6"/>
    <w:rsid w:val="00F638C8"/>
    <w:pPr>
      <w:spacing w:line="360" w:lineRule="auto"/>
      <w:jc w:val="center"/>
    </w:pPr>
    <w:rPr>
      <w:rFonts w:eastAsia="Times New Roman"/>
      <w:sz w:val="24"/>
      <w:szCs w:val="24"/>
    </w:rPr>
  </w:style>
  <w:style w:type="character" w:customStyle="1" w:styleId="S6">
    <w:name w:val="S_Обычный в таблице Знак"/>
    <w:link w:val="S5"/>
    <w:rsid w:val="00F638C8"/>
    <w:rPr>
      <w:rFonts w:eastAsia="Times New Roman"/>
      <w:sz w:val="24"/>
      <w:szCs w:val="24"/>
    </w:rPr>
  </w:style>
  <w:style w:type="paragraph" w:customStyle="1" w:styleId="af2">
    <w:name w:val="Журнал"/>
    <w:rsid w:val="009B4004"/>
    <w:pPr>
      <w:autoSpaceDE w:val="0"/>
      <w:autoSpaceDN w:val="0"/>
      <w:adjustRightInd w:val="0"/>
      <w:spacing w:line="160" w:lineRule="atLeast"/>
      <w:ind w:firstLine="227"/>
    </w:pPr>
    <w:rPr>
      <w:rFonts w:ascii="Journal SansSerif" w:eastAsia="Times New Roman" w:hAnsi="Journal SansSerif" w:cs="Journal SansSerif"/>
      <w:color w:val="000000"/>
      <w:sz w:val="16"/>
      <w:szCs w:val="16"/>
      <w:lang w:eastAsia="ru-RU"/>
    </w:rPr>
  </w:style>
  <w:style w:type="character" w:customStyle="1" w:styleId="af3">
    <w:name w:val="Цветовое выделение"/>
    <w:uiPriority w:val="99"/>
    <w:rsid w:val="00C6779A"/>
    <w:rPr>
      <w:b/>
      <w:color w:val="000080"/>
    </w:rPr>
  </w:style>
  <w:style w:type="paragraph" w:styleId="22">
    <w:name w:val="Body Text Indent 2"/>
    <w:basedOn w:val="a"/>
    <w:link w:val="23"/>
    <w:rsid w:val="00C6779A"/>
    <w:pPr>
      <w:ind w:left="708"/>
    </w:pPr>
    <w:rPr>
      <w:rFonts w:eastAsia="Times New Roman"/>
      <w:sz w:val="24"/>
      <w:szCs w:val="20"/>
      <w:lang w:eastAsia="ru-RU"/>
    </w:rPr>
  </w:style>
  <w:style w:type="character" w:customStyle="1" w:styleId="23">
    <w:name w:val="Основной текст с отступом 2 Знак"/>
    <w:basedOn w:val="a0"/>
    <w:link w:val="22"/>
    <w:rsid w:val="00C6779A"/>
    <w:rPr>
      <w:rFonts w:eastAsia="Times New Roman"/>
      <w:sz w:val="24"/>
      <w:szCs w:val="20"/>
      <w:lang w:eastAsia="ru-RU"/>
    </w:rPr>
  </w:style>
  <w:style w:type="paragraph" w:styleId="af4">
    <w:name w:val="List Paragraph"/>
    <w:basedOn w:val="a"/>
    <w:uiPriority w:val="34"/>
    <w:qFormat/>
    <w:rsid w:val="004F53F3"/>
    <w:pPr>
      <w:ind w:left="720"/>
      <w:contextualSpacing/>
    </w:pPr>
  </w:style>
  <w:style w:type="character" w:customStyle="1" w:styleId="31">
    <w:name w:val="Основной текст3"/>
    <w:basedOn w:val="a0"/>
    <w:uiPriority w:val="99"/>
    <w:rsid w:val="00697B2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14">
    <w:name w:val="Текст 14(основной)"/>
    <w:basedOn w:val="a"/>
    <w:link w:val="140"/>
    <w:rsid w:val="00697B20"/>
    <w:pPr>
      <w:spacing w:line="360" w:lineRule="auto"/>
      <w:ind w:firstLine="708"/>
    </w:pPr>
    <w:rPr>
      <w:rFonts w:eastAsia="Times New Roman"/>
      <w:szCs w:val="24"/>
    </w:rPr>
  </w:style>
  <w:style w:type="character" w:customStyle="1" w:styleId="140">
    <w:name w:val="Текст 14(основной) Знак"/>
    <w:link w:val="14"/>
    <w:locked/>
    <w:rsid w:val="00697B20"/>
    <w:rPr>
      <w:rFonts w:eastAsia="Times New Roman"/>
      <w:szCs w:val="24"/>
    </w:rPr>
  </w:style>
  <w:style w:type="paragraph" w:customStyle="1" w:styleId="Default">
    <w:name w:val="Default"/>
    <w:rsid w:val="00C665AD"/>
    <w:pPr>
      <w:autoSpaceDE w:val="0"/>
      <w:autoSpaceDN w:val="0"/>
      <w:adjustRightInd w:val="0"/>
    </w:pPr>
    <w:rPr>
      <w:rFonts w:eastAsia="Times New Roman"/>
      <w:color w:val="000000"/>
      <w:sz w:val="24"/>
      <w:szCs w:val="24"/>
      <w:lang w:eastAsia="ru-RU"/>
    </w:rPr>
  </w:style>
  <w:style w:type="paragraph" w:styleId="32">
    <w:name w:val="toc 3"/>
    <w:basedOn w:val="a"/>
    <w:next w:val="a"/>
    <w:autoRedefine/>
    <w:uiPriority w:val="39"/>
    <w:unhideWhenUsed/>
    <w:rsid w:val="00CF2653"/>
    <w:pPr>
      <w:spacing w:after="100"/>
      <w:ind w:left="560"/>
    </w:pPr>
  </w:style>
  <w:style w:type="paragraph" w:customStyle="1" w:styleId="200">
    <w:name w:val="Основной текст20"/>
    <w:basedOn w:val="a"/>
    <w:rsid w:val="002E33EA"/>
    <w:pPr>
      <w:widowControl w:val="0"/>
      <w:shd w:val="clear" w:color="auto" w:fill="FFFFFF"/>
      <w:spacing w:line="0" w:lineRule="atLeast"/>
      <w:ind w:hanging="340"/>
      <w:jc w:val="center"/>
    </w:pPr>
    <w:rPr>
      <w:rFonts w:eastAsia="Times New Roman"/>
      <w:sz w:val="20"/>
      <w:szCs w:val="20"/>
      <w:lang w:eastAsia="ru-RU"/>
    </w:rPr>
  </w:style>
  <w:style w:type="paragraph" w:styleId="24">
    <w:name w:val="Body Text 2"/>
    <w:basedOn w:val="a"/>
    <w:link w:val="25"/>
    <w:uiPriority w:val="99"/>
    <w:semiHidden/>
    <w:unhideWhenUsed/>
    <w:rsid w:val="00D94C8A"/>
    <w:pPr>
      <w:spacing w:after="120" w:line="480" w:lineRule="auto"/>
    </w:pPr>
  </w:style>
  <w:style w:type="character" w:customStyle="1" w:styleId="25">
    <w:name w:val="Основной текст 2 Знак"/>
    <w:basedOn w:val="a0"/>
    <w:link w:val="24"/>
    <w:uiPriority w:val="99"/>
    <w:semiHidden/>
    <w:rsid w:val="00D94C8A"/>
  </w:style>
  <w:style w:type="character" w:customStyle="1" w:styleId="apple-converted-space">
    <w:name w:val="apple-converted-space"/>
    <w:basedOn w:val="a0"/>
    <w:rsid w:val="0049465F"/>
  </w:style>
  <w:style w:type="paragraph" w:styleId="af5">
    <w:name w:val="Title"/>
    <w:aliases w:val=" Знак,Знак,Знак Знак Знак Знак Знак,Знак Знак,Знак Знак Знак Знак, Знак Знак Знак Знак, Знак Знак Знак, Знак Знак Знак Знак Знак,Знак Знак Знак Знак Знак Знак Знак Зн,Знак Знак Знак Знак Знак2 Знак Знак,Знак Знак Знак Знак1"/>
    <w:basedOn w:val="a"/>
    <w:link w:val="af6"/>
    <w:qFormat/>
    <w:rsid w:val="008E3E45"/>
    <w:pPr>
      <w:ind w:firstLine="0"/>
      <w:jc w:val="center"/>
    </w:pPr>
    <w:rPr>
      <w:rFonts w:eastAsia="Times New Roman"/>
      <w:szCs w:val="20"/>
      <w:lang w:eastAsia="ru-RU"/>
    </w:rPr>
  </w:style>
  <w:style w:type="character" w:customStyle="1" w:styleId="af6">
    <w:name w:val="Название Знак"/>
    <w:aliases w:val=" Знак Знак,Знак Знак1,Знак Знак Знак Знак Знак Знак,Знак Знак Знак,Знак Знак Знак Знак Знак1, Знак Знак Знак Знак Знак1, Знак Знак Знак Знак1, Знак Знак Знак Знак Знак Знак,Знак Знак Знак Знак Знак Знак Знак Зн Знак"/>
    <w:basedOn w:val="a0"/>
    <w:link w:val="af5"/>
    <w:rsid w:val="008E3E45"/>
    <w:rPr>
      <w:rFonts w:eastAsia="Times New Roman"/>
      <w:szCs w:val="20"/>
      <w:lang w:eastAsia="ru-RU"/>
    </w:rPr>
  </w:style>
  <w:style w:type="paragraph" w:styleId="af7">
    <w:name w:val="header"/>
    <w:basedOn w:val="a"/>
    <w:link w:val="af8"/>
    <w:unhideWhenUsed/>
    <w:rsid w:val="00A06D2A"/>
    <w:pPr>
      <w:tabs>
        <w:tab w:val="center" w:pos="4677"/>
        <w:tab w:val="right" w:pos="9355"/>
      </w:tabs>
    </w:pPr>
  </w:style>
  <w:style w:type="character" w:customStyle="1" w:styleId="af8">
    <w:name w:val="Верхний колонтитул Знак"/>
    <w:basedOn w:val="a0"/>
    <w:link w:val="af7"/>
    <w:rsid w:val="00A06D2A"/>
  </w:style>
  <w:style w:type="character" w:styleId="af9">
    <w:name w:val="page number"/>
    <w:basedOn w:val="a0"/>
    <w:uiPriority w:val="99"/>
    <w:rsid w:val="009B1564"/>
  </w:style>
  <w:style w:type="paragraph" w:styleId="afa">
    <w:name w:val="Body Text"/>
    <w:basedOn w:val="a"/>
    <w:link w:val="afb"/>
    <w:rsid w:val="009B1564"/>
    <w:pPr>
      <w:ind w:firstLine="0"/>
      <w:jc w:val="center"/>
    </w:pPr>
    <w:rPr>
      <w:rFonts w:eastAsia="Times New Roman"/>
      <w:szCs w:val="20"/>
      <w:lang w:eastAsia="ru-RU"/>
    </w:rPr>
  </w:style>
  <w:style w:type="character" w:customStyle="1" w:styleId="afb">
    <w:name w:val="Основной текст Знак"/>
    <w:basedOn w:val="a0"/>
    <w:link w:val="afa"/>
    <w:rsid w:val="009B1564"/>
    <w:rPr>
      <w:rFonts w:eastAsia="Times New Roman"/>
      <w:szCs w:val="20"/>
      <w:lang w:eastAsia="ru-RU"/>
    </w:rPr>
  </w:style>
  <w:style w:type="paragraph" w:customStyle="1" w:styleId="FR1">
    <w:name w:val="FR1"/>
    <w:uiPriority w:val="99"/>
    <w:rsid w:val="009B1564"/>
    <w:pPr>
      <w:widowControl w:val="0"/>
      <w:autoSpaceDE w:val="0"/>
      <w:autoSpaceDN w:val="0"/>
      <w:adjustRightInd w:val="0"/>
      <w:ind w:left="440" w:firstLine="0"/>
      <w:jc w:val="left"/>
    </w:pPr>
    <w:rPr>
      <w:rFonts w:ascii="Arial" w:eastAsia="Times New Roman" w:hAnsi="Arial" w:cs="Arial"/>
      <w:noProof/>
      <w:sz w:val="18"/>
      <w:szCs w:val="18"/>
      <w:lang w:eastAsia="ru-RU"/>
    </w:rPr>
  </w:style>
  <w:style w:type="paragraph" w:customStyle="1" w:styleId="headertext">
    <w:name w:val="headertext"/>
    <w:basedOn w:val="a"/>
    <w:rsid w:val="009B1564"/>
    <w:pPr>
      <w:spacing w:before="100" w:beforeAutospacing="1" w:after="100" w:afterAutospacing="1"/>
      <w:ind w:firstLine="0"/>
      <w:jc w:val="left"/>
    </w:pPr>
    <w:rPr>
      <w:rFonts w:eastAsia="Times New Roman"/>
      <w:sz w:val="24"/>
      <w:szCs w:val="24"/>
      <w:lang w:eastAsia="ru-RU"/>
    </w:rPr>
  </w:style>
  <w:style w:type="paragraph" w:customStyle="1" w:styleId="formattext">
    <w:name w:val="formattext"/>
    <w:basedOn w:val="a"/>
    <w:rsid w:val="009B1564"/>
    <w:pPr>
      <w:spacing w:before="100" w:beforeAutospacing="1" w:after="100" w:afterAutospacing="1"/>
      <w:ind w:firstLine="0"/>
      <w:jc w:val="left"/>
    </w:pPr>
    <w:rPr>
      <w:rFonts w:eastAsia="Times New Roman"/>
      <w:sz w:val="24"/>
      <w:szCs w:val="24"/>
      <w:lang w:eastAsia="ru-RU"/>
    </w:rPr>
  </w:style>
  <w:style w:type="paragraph" w:customStyle="1" w:styleId="ConsNormal">
    <w:name w:val="ConsNormal"/>
    <w:rsid w:val="009B1564"/>
    <w:pPr>
      <w:widowControl w:val="0"/>
      <w:autoSpaceDE w:val="0"/>
      <w:autoSpaceDN w:val="0"/>
      <w:adjustRightInd w:val="0"/>
      <w:ind w:right="19772" w:firstLine="720"/>
      <w:jc w:val="left"/>
    </w:pPr>
    <w:rPr>
      <w:rFonts w:ascii="Arial" w:eastAsia="Times New Roman" w:hAnsi="Arial" w:cs="Arial"/>
      <w:sz w:val="20"/>
      <w:szCs w:val="20"/>
      <w:lang w:eastAsia="ru-RU"/>
    </w:rPr>
  </w:style>
  <w:style w:type="paragraph" w:styleId="afc">
    <w:name w:val="Body Text Indent"/>
    <w:basedOn w:val="a"/>
    <w:link w:val="afd"/>
    <w:uiPriority w:val="99"/>
    <w:semiHidden/>
    <w:unhideWhenUsed/>
    <w:rsid w:val="009B1564"/>
    <w:pPr>
      <w:spacing w:after="120" w:line="276" w:lineRule="auto"/>
      <w:ind w:left="283" w:firstLine="0"/>
      <w:jc w:val="left"/>
    </w:pPr>
    <w:rPr>
      <w:rFonts w:asciiTheme="minorHAnsi" w:hAnsiTheme="minorHAnsi" w:cstheme="minorBidi"/>
      <w:sz w:val="22"/>
      <w:szCs w:val="22"/>
    </w:rPr>
  </w:style>
  <w:style w:type="character" w:customStyle="1" w:styleId="afd">
    <w:name w:val="Основной текст с отступом Знак"/>
    <w:basedOn w:val="a0"/>
    <w:link w:val="afc"/>
    <w:uiPriority w:val="99"/>
    <w:semiHidden/>
    <w:rsid w:val="009B1564"/>
    <w:rPr>
      <w:rFonts w:asciiTheme="minorHAnsi" w:hAnsiTheme="minorHAnsi" w:cstheme="minorBidi"/>
      <w:sz w:val="22"/>
      <w:szCs w:val="22"/>
    </w:rPr>
  </w:style>
  <w:style w:type="paragraph" w:customStyle="1" w:styleId="afe">
    <w:name w:val="ОбТекст"/>
    <w:basedOn w:val="a"/>
    <w:uiPriority w:val="99"/>
    <w:qFormat/>
    <w:rsid w:val="009B1564"/>
    <w:pPr>
      <w:shd w:val="clear" w:color="auto" w:fill="FFFFFF"/>
      <w:tabs>
        <w:tab w:val="left" w:pos="1134"/>
      </w:tabs>
      <w:autoSpaceDE w:val="0"/>
      <w:autoSpaceDN w:val="0"/>
      <w:adjustRightInd w:val="0"/>
      <w:ind w:left="142" w:right="85" w:firstLine="567"/>
    </w:pPr>
    <w:rPr>
      <w:rFonts w:eastAsia="Times New Roman"/>
      <w:color w:val="000000"/>
      <w:lang w:eastAsia="ru-RU"/>
    </w:rPr>
  </w:style>
  <w:style w:type="character" w:styleId="aff">
    <w:name w:val="Strong"/>
    <w:basedOn w:val="a0"/>
    <w:qFormat/>
    <w:rsid w:val="009B1564"/>
    <w:rPr>
      <w:rFonts w:cs="Times New Roman"/>
      <w:b/>
      <w:bCs/>
    </w:rPr>
  </w:style>
  <w:style w:type="character" w:styleId="aff0">
    <w:name w:val="FollowedHyperlink"/>
    <w:basedOn w:val="a0"/>
    <w:uiPriority w:val="99"/>
    <w:semiHidden/>
    <w:unhideWhenUsed/>
    <w:rsid w:val="00BA01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25550">
      <w:bodyDiv w:val="1"/>
      <w:marLeft w:val="0"/>
      <w:marRight w:val="0"/>
      <w:marTop w:val="0"/>
      <w:marBottom w:val="0"/>
      <w:divBdr>
        <w:top w:val="none" w:sz="0" w:space="0" w:color="auto"/>
        <w:left w:val="none" w:sz="0" w:space="0" w:color="auto"/>
        <w:bottom w:val="none" w:sz="0" w:space="0" w:color="auto"/>
        <w:right w:val="none" w:sz="0" w:space="0" w:color="auto"/>
      </w:divBdr>
    </w:div>
    <w:div w:id="189074446">
      <w:bodyDiv w:val="1"/>
      <w:marLeft w:val="0"/>
      <w:marRight w:val="0"/>
      <w:marTop w:val="0"/>
      <w:marBottom w:val="0"/>
      <w:divBdr>
        <w:top w:val="none" w:sz="0" w:space="0" w:color="auto"/>
        <w:left w:val="none" w:sz="0" w:space="0" w:color="auto"/>
        <w:bottom w:val="none" w:sz="0" w:space="0" w:color="auto"/>
        <w:right w:val="none" w:sz="0" w:space="0" w:color="auto"/>
      </w:divBdr>
    </w:div>
    <w:div w:id="255947192">
      <w:bodyDiv w:val="1"/>
      <w:marLeft w:val="0"/>
      <w:marRight w:val="0"/>
      <w:marTop w:val="0"/>
      <w:marBottom w:val="0"/>
      <w:divBdr>
        <w:top w:val="none" w:sz="0" w:space="0" w:color="auto"/>
        <w:left w:val="none" w:sz="0" w:space="0" w:color="auto"/>
        <w:bottom w:val="none" w:sz="0" w:space="0" w:color="auto"/>
        <w:right w:val="none" w:sz="0" w:space="0" w:color="auto"/>
      </w:divBdr>
    </w:div>
    <w:div w:id="258876819">
      <w:bodyDiv w:val="1"/>
      <w:marLeft w:val="0"/>
      <w:marRight w:val="0"/>
      <w:marTop w:val="0"/>
      <w:marBottom w:val="0"/>
      <w:divBdr>
        <w:top w:val="none" w:sz="0" w:space="0" w:color="auto"/>
        <w:left w:val="none" w:sz="0" w:space="0" w:color="auto"/>
        <w:bottom w:val="none" w:sz="0" w:space="0" w:color="auto"/>
        <w:right w:val="none" w:sz="0" w:space="0" w:color="auto"/>
      </w:divBdr>
    </w:div>
    <w:div w:id="335889323">
      <w:bodyDiv w:val="1"/>
      <w:marLeft w:val="0"/>
      <w:marRight w:val="0"/>
      <w:marTop w:val="0"/>
      <w:marBottom w:val="0"/>
      <w:divBdr>
        <w:top w:val="none" w:sz="0" w:space="0" w:color="auto"/>
        <w:left w:val="none" w:sz="0" w:space="0" w:color="auto"/>
        <w:bottom w:val="none" w:sz="0" w:space="0" w:color="auto"/>
        <w:right w:val="none" w:sz="0" w:space="0" w:color="auto"/>
      </w:divBdr>
    </w:div>
    <w:div w:id="682631875">
      <w:bodyDiv w:val="1"/>
      <w:marLeft w:val="0"/>
      <w:marRight w:val="0"/>
      <w:marTop w:val="0"/>
      <w:marBottom w:val="0"/>
      <w:divBdr>
        <w:top w:val="none" w:sz="0" w:space="0" w:color="auto"/>
        <w:left w:val="none" w:sz="0" w:space="0" w:color="auto"/>
        <w:bottom w:val="none" w:sz="0" w:space="0" w:color="auto"/>
        <w:right w:val="none" w:sz="0" w:space="0" w:color="auto"/>
      </w:divBdr>
    </w:div>
    <w:div w:id="828013041">
      <w:bodyDiv w:val="1"/>
      <w:marLeft w:val="0"/>
      <w:marRight w:val="0"/>
      <w:marTop w:val="0"/>
      <w:marBottom w:val="0"/>
      <w:divBdr>
        <w:top w:val="none" w:sz="0" w:space="0" w:color="auto"/>
        <w:left w:val="none" w:sz="0" w:space="0" w:color="auto"/>
        <w:bottom w:val="none" w:sz="0" w:space="0" w:color="auto"/>
        <w:right w:val="none" w:sz="0" w:space="0" w:color="auto"/>
      </w:divBdr>
    </w:div>
    <w:div w:id="887685922">
      <w:bodyDiv w:val="1"/>
      <w:marLeft w:val="0"/>
      <w:marRight w:val="0"/>
      <w:marTop w:val="0"/>
      <w:marBottom w:val="0"/>
      <w:divBdr>
        <w:top w:val="none" w:sz="0" w:space="0" w:color="auto"/>
        <w:left w:val="none" w:sz="0" w:space="0" w:color="auto"/>
        <w:bottom w:val="none" w:sz="0" w:space="0" w:color="auto"/>
        <w:right w:val="none" w:sz="0" w:space="0" w:color="auto"/>
      </w:divBdr>
    </w:div>
    <w:div w:id="1343894609">
      <w:bodyDiv w:val="1"/>
      <w:marLeft w:val="0"/>
      <w:marRight w:val="0"/>
      <w:marTop w:val="0"/>
      <w:marBottom w:val="0"/>
      <w:divBdr>
        <w:top w:val="none" w:sz="0" w:space="0" w:color="auto"/>
        <w:left w:val="none" w:sz="0" w:space="0" w:color="auto"/>
        <w:bottom w:val="none" w:sz="0" w:space="0" w:color="auto"/>
        <w:right w:val="none" w:sz="0" w:space="0" w:color="auto"/>
      </w:divBdr>
    </w:div>
    <w:div w:id="1353189457">
      <w:bodyDiv w:val="1"/>
      <w:marLeft w:val="0"/>
      <w:marRight w:val="0"/>
      <w:marTop w:val="0"/>
      <w:marBottom w:val="0"/>
      <w:divBdr>
        <w:top w:val="none" w:sz="0" w:space="0" w:color="auto"/>
        <w:left w:val="none" w:sz="0" w:space="0" w:color="auto"/>
        <w:bottom w:val="none" w:sz="0" w:space="0" w:color="auto"/>
        <w:right w:val="none" w:sz="0" w:space="0" w:color="auto"/>
      </w:divBdr>
    </w:div>
    <w:div w:id="1405562272">
      <w:bodyDiv w:val="1"/>
      <w:marLeft w:val="0"/>
      <w:marRight w:val="0"/>
      <w:marTop w:val="0"/>
      <w:marBottom w:val="0"/>
      <w:divBdr>
        <w:top w:val="none" w:sz="0" w:space="0" w:color="auto"/>
        <w:left w:val="none" w:sz="0" w:space="0" w:color="auto"/>
        <w:bottom w:val="none" w:sz="0" w:space="0" w:color="auto"/>
        <w:right w:val="none" w:sz="0" w:space="0" w:color="auto"/>
      </w:divBdr>
    </w:div>
    <w:div w:id="1513447198">
      <w:bodyDiv w:val="1"/>
      <w:marLeft w:val="0"/>
      <w:marRight w:val="0"/>
      <w:marTop w:val="0"/>
      <w:marBottom w:val="0"/>
      <w:divBdr>
        <w:top w:val="none" w:sz="0" w:space="0" w:color="auto"/>
        <w:left w:val="none" w:sz="0" w:space="0" w:color="auto"/>
        <w:bottom w:val="none" w:sz="0" w:space="0" w:color="auto"/>
        <w:right w:val="none" w:sz="0" w:space="0" w:color="auto"/>
      </w:divBdr>
    </w:div>
    <w:div w:id="1565065587">
      <w:bodyDiv w:val="1"/>
      <w:marLeft w:val="0"/>
      <w:marRight w:val="0"/>
      <w:marTop w:val="0"/>
      <w:marBottom w:val="0"/>
      <w:divBdr>
        <w:top w:val="none" w:sz="0" w:space="0" w:color="auto"/>
        <w:left w:val="none" w:sz="0" w:space="0" w:color="auto"/>
        <w:bottom w:val="none" w:sz="0" w:space="0" w:color="auto"/>
        <w:right w:val="none" w:sz="0" w:space="0" w:color="auto"/>
      </w:divBdr>
    </w:div>
    <w:div w:id="1589844576">
      <w:bodyDiv w:val="1"/>
      <w:marLeft w:val="0"/>
      <w:marRight w:val="0"/>
      <w:marTop w:val="0"/>
      <w:marBottom w:val="0"/>
      <w:divBdr>
        <w:top w:val="none" w:sz="0" w:space="0" w:color="auto"/>
        <w:left w:val="none" w:sz="0" w:space="0" w:color="auto"/>
        <w:bottom w:val="none" w:sz="0" w:space="0" w:color="auto"/>
        <w:right w:val="none" w:sz="0" w:space="0" w:color="auto"/>
      </w:divBdr>
    </w:div>
    <w:div w:id="1591352528">
      <w:bodyDiv w:val="1"/>
      <w:marLeft w:val="0"/>
      <w:marRight w:val="0"/>
      <w:marTop w:val="0"/>
      <w:marBottom w:val="0"/>
      <w:divBdr>
        <w:top w:val="none" w:sz="0" w:space="0" w:color="auto"/>
        <w:left w:val="none" w:sz="0" w:space="0" w:color="auto"/>
        <w:bottom w:val="none" w:sz="0" w:space="0" w:color="auto"/>
        <w:right w:val="none" w:sz="0" w:space="0" w:color="auto"/>
      </w:divBdr>
    </w:div>
    <w:div w:id="1840196076">
      <w:bodyDiv w:val="1"/>
      <w:marLeft w:val="0"/>
      <w:marRight w:val="0"/>
      <w:marTop w:val="0"/>
      <w:marBottom w:val="0"/>
      <w:divBdr>
        <w:top w:val="none" w:sz="0" w:space="0" w:color="auto"/>
        <w:left w:val="none" w:sz="0" w:space="0" w:color="auto"/>
        <w:bottom w:val="none" w:sz="0" w:space="0" w:color="auto"/>
        <w:right w:val="none" w:sz="0" w:space="0" w:color="auto"/>
      </w:divBdr>
    </w:div>
    <w:div w:id="186385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D286D-422D-4749-96DA-73C41E44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1479</TotalTime>
  <Pages>97</Pages>
  <Words>19840</Words>
  <Characters>113091</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map_info</dc:creator>
  <cp:lastModifiedBy>Work006</cp:lastModifiedBy>
  <cp:revision>106</cp:revision>
  <cp:lastPrinted>2017-06-22T07:50:00Z</cp:lastPrinted>
  <dcterms:created xsi:type="dcterms:W3CDTF">2016-05-20T19:59:00Z</dcterms:created>
  <dcterms:modified xsi:type="dcterms:W3CDTF">2017-06-22T08:06:00Z</dcterms:modified>
</cp:coreProperties>
</file>